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8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9.xml"/>
  <Override ContentType="application/vnd.openxmlformats-officedocument.wordprocessingml.header+xml" PartName="/word/header10.xml"/>
  <Override ContentType="application/vnd.openxmlformats-officedocument.wordprocessingml.header+xml" PartName="/word/header1.xml"/>
  <Override ContentType="application/vnd.openxmlformats-officedocument.wordprocessingml.header+xml" PartName="/word/header4.xml"/>
  <Override ContentType="application/vnd.openxmlformats-officedocument.wordprocessingml.header+xml" PartName="/word/header7.xml"/>
  <Override ContentType="application/vnd.openxmlformats-officedocument.wordprocessingml.header+xml" PartName="/word/header6.xml"/>
  <Override ContentType="application/vnd.openxmlformats-officedocument.wordprocessingml.header+xml" PartName="/word/header5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color w:val="ff0000"/>
          <w:sz w:val="44"/>
          <w:szCs w:val="4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4"/>
          <w:szCs w:val="44"/>
          <w:rtl w:val="0"/>
        </w:rPr>
        <w:t xml:space="preserve">ANSWER SHEET IELTS READING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color w:val="ff0000"/>
          <w:sz w:val="44"/>
          <w:szCs w:val="44"/>
        </w:rPr>
      </w:pPr>
      <w:bookmarkStart w:colFirst="0" w:colLast="0" w:name="_heading=h.gjdgxs" w:id="0"/>
      <w:bookmarkEnd w:id="0"/>
      <w:hyperlink r:id="rId7">
        <w:r w:rsidDel="00000000" w:rsidR="00000000" w:rsidRPr="00000000">
          <w:rPr>
            <w:rFonts w:ascii="Arial" w:cs="Arial" w:eastAsia="Arial" w:hAnsi="Arial"/>
            <w:b w:val="1"/>
            <w:color w:val="ff0000"/>
            <w:sz w:val="44"/>
            <w:szCs w:val="44"/>
            <w:rtl w:val="0"/>
          </w:rPr>
          <w:t xml:space="preserve">Chuyên đề Sentence Completion &amp; Short Answer IELTS Reading</w:t>
        </w:r>
      </w:hyperlink>
      <w:r w:rsidDel="00000000" w:rsidR="00000000" w:rsidRPr="00000000">
        <w:rPr>
          <w:rFonts w:ascii="Arial" w:cs="Arial" w:eastAsia="Arial" w:hAnsi="Arial"/>
          <w:b w:val="1"/>
          <w:color w:val="ff0000"/>
          <w:sz w:val="44"/>
          <w:szCs w:val="4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z w:val="32"/>
          <w:szCs w:val="32"/>
          <w:rtl w:val="0"/>
        </w:rPr>
        <w:t xml:space="preserve">Trước khi làm bài học viên </w:t>
      </w: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đọc kĩ hướng dẫn &amp; trả lời các câu hỏi</w:t>
      </w:r>
      <w:r w:rsidDel="00000000" w:rsidR="00000000" w:rsidRPr="00000000">
        <w:rPr>
          <w:rFonts w:ascii="Arial" w:cs="Arial" w:eastAsia="Arial" w:hAnsi="Arial"/>
          <w:sz w:val="32"/>
          <w:szCs w:val="32"/>
          <w:rtl w:val="0"/>
        </w:rPr>
        <w:t xml:space="preserve"> sau đây:</w:t>
      </w:r>
    </w:p>
    <w:p w:rsidR="00000000" w:rsidDel="00000000" w:rsidP="00000000" w:rsidRDefault="00000000" w:rsidRPr="00000000" w14:paraId="0000000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1. Đã đọc kĩ cách học IELTS READING với IELTS TUTOR?</w:t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8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https://www.ieltstutor.me/blog/cach-hoc-ielts-reading-hieu-qua-voi-ielts-tutor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2. Đã đọc kĩ quy trình từng bước làm bài IELTS READING? </w:t>
      </w:r>
    </w:p>
    <w:p w:rsidR="00000000" w:rsidDel="00000000" w:rsidP="00000000" w:rsidRDefault="00000000" w:rsidRPr="00000000" w14:paraId="0000000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9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https://www.ieltstutor.me/blog/quy-trinh-ielts-reading?categoryId=1437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3. Đã đọc kĩ các kĩ năng cần luyện tập kĩ IELTS READING? </w:t>
      </w:r>
    </w:p>
    <w:p w:rsidR="00000000" w:rsidDel="00000000" w:rsidP="00000000" w:rsidRDefault="00000000" w:rsidRPr="00000000" w14:paraId="0000000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10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https://www.ieltsreading.info/blog/ki-nang-can-luyen-tap-ielts-reading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4. Đã đọc kĩ các điểm cần ghi nhớ IELTS READING? </w:t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11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https://www.ieltsreading.info/blog/top-6-luu-y-ielts-reading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5. Đã đọc kĩ lỗi sai thường gặp IELTS READING? </w:t>
      </w:r>
    </w:p>
    <w:p w:rsidR="00000000" w:rsidDel="00000000" w:rsidP="00000000" w:rsidRDefault="00000000" w:rsidRPr="00000000" w14:paraId="0000000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12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https://www.ieltsgeneral.info/blog/loi-sai-thuong-gap-ielts-reading?categoryId=1437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6. Đã đọc kĩ về phân bố thời gian IELTS READING? </w:t>
      </w:r>
    </w:p>
    <w:p w:rsidR="00000000" w:rsidDel="00000000" w:rsidP="00000000" w:rsidRDefault="00000000" w:rsidRPr="00000000" w14:paraId="0000001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13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https://www.suabaiieltswriting.com/blog/phan-bo-thoi-gian-ielts-reading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7. Trong quá trình làm bài học viên có câu hỏi còn thắc mắc không? (nêu cụ thể để giáo viên hướng dẫn nhé)</w:t>
      </w:r>
    </w:p>
    <w:p w:rsidR="00000000" w:rsidDel="00000000" w:rsidP="00000000" w:rsidRDefault="00000000" w:rsidRPr="00000000" w14:paraId="0000001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sz w:val="27"/>
          <w:szCs w:val="27"/>
        </w:rPr>
        <w:sectPr>
          <w:headerReference r:id="rId14" w:type="default"/>
          <w:footerReference r:id="rId15" w:type="default"/>
          <w:pgSz w:h="12240" w:w="15840" w:orient="landscape"/>
          <w:pgMar w:bottom="1440" w:top="1440" w:left="1440" w:right="720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………………………………………………………………………………………………………………………………..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1. BÀI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0"/>
          <w:szCs w:val="40"/>
          <w:u w:val="none"/>
          <w:shd w:fill="auto" w:val="clear"/>
          <w:vertAlign w:val="baseline"/>
          <w:rtl w:val="0"/>
        </w:rPr>
        <w:t xml:space="preserve">1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Rule="auto"/>
        <w:ind w:left="720" w:firstLine="0"/>
        <w:jc w:val="center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Rule="auto"/>
        <w:ind w:left="720" w:firstLine="0"/>
        <w:jc w:val="center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Rule="auto"/>
        <w:ind w:left="720" w:firstLine="0"/>
        <w:jc w:val="center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Rule="auto"/>
        <w:ind w:left="720" w:firstLine="0"/>
        <w:jc w:val="center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Rule="auto"/>
        <w:ind w:left="720" w:firstLine="0"/>
        <w:jc w:val="center"/>
        <w:rPr>
          <w:rFonts w:ascii="Arial" w:cs="Arial" w:eastAsia="Arial" w:hAnsi="Arial"/>
          <w:b w:val="1"/>
          <w:color w:val="ff0000"/>
          <w:sz w:val="28"/>
          <w:szCs w:val="28"/>
        </w:rPr>
        <w:sectPr>
          <w:headerReference r:id="rId16" w:type="default"/>
          <w:footerReference r:id="rId17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2. BÀI 2</w:t>
      </w:r>
    </w:p>
    <w:p w:rsidR="00000000" w:rsidDel="00000000" w:rsidP="00000000" w:rsidRDefault="00000000" w:rsidRPr="00000000" w14:paraId="00000060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68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6E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74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7A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80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86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8C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92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98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9E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A4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A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18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3. BÀI 3</w:t>
      </w:r>
    </w:p>
    <w:p w:rsidR="00000000" w:rsidDel="00000000" w:rsidP="00000000" w:rsidRDefault="00000000" w:rsidRPr="00000000" w14:paraId="000000AC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AE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AF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B0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B1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B3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B9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BF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C5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CB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1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19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4. BÀI 4</w:t>
      </w:r>
    </w:p>
    <w:p w:rsidR="00000000" w:rsidDel="00000000" w:rsidP="00000000" w:rsidRDefault="00000000" w:rsidRPr="00000000" w14:paraId="000000D7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D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D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D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D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D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D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DE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E4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EA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F0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F6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FC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02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08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0E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14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1A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20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26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C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20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5. BÀI 5</w:t>
      </w:r>
    </w:p>
    <w:p w:rsidR="00000000" w:rsidDel="00000000" w:rsidP="00000000" w:rsidRDefault="00000000" w:rsidRPr="00000000" w14:paraId="00000134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3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3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3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3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3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3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3B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41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47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4D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53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59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F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21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6. BÀI 6</w:t>
      </w:r>
    </w:p>
    <w:p w:rsidR="00000000" w:rsidDel="00000000" w:rsidP="00000000" w:rsidRDefault="00000000" w:rsidRPr="00000000" w14:paraId="00000164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6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6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6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6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6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6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6B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71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77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7D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83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89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F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22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7. BÀI 7</w:t>
      </w:r>
    </w:p>
    <w:p w:rsidR="00000000" w:rsidDel="00000000" w:rsidP="00000000" w:rsidRDefault="00000000" w:rsidRPr="00000000" w14:paraId="00000195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9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9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9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9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9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9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9D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A3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A9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AF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5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23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8. BÀI 8</w:t>
      </w:r>
    </w:p>
    <w:p w:rsidR="00000000" w:rsidDel="00000000" w:rsidP="00000000" w:rsidRDefault="00000000" w:rsidRPr="00000000" w14:paraId="000001C0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C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C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C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C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C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C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C7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CD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D3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D9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DF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E5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B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24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9. BÀI 9</w:t>
      </w:r>
    </w:p>
    <w:p w:rsidR="00000000" w:rsidDel="00000000" w:rsidP="00000000" w:rsidRDefault="00000000" w:rsidRPr="00000000" w14:paraId="000001F3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F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F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F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F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F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F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FA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00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06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0C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12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sectPr>
      <w:headerReference r:id="rId25" w:type="default"/>
      <w:type w:val="nextPage"/>
      <w:pgSz w:h="12240" w:w="15840" w:orient="landscape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4051300</wp:posOffset>
              </wp:positionH>
              <wp:positionV relativeFrom="paragraph">
                <wp:posOffset>-88899</wp:posOffset>
              </wp:positionV>
              <wp:extent cx="584200" cy="412750"/>
              <wp:effectExtent b="0" l="0" r="0" t="0"/>
              <wp:wrapNone/>
              <wp:docPr id="2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065013" y="3575213"/>
                        <a:ext cx="561975" cy="409575"/>
                      </a:xfrm>
                      <a:prstGeom prst="ellipse">
                        <a:avLst/>
                      </a:prstGeom>
                      <a:solidFill>
                        <a:srgbClr val="FF0000"/>
                      </a:solidFill>
                      <a:ln cap="flat" cmpd="sng" w="12700">
                        <a:solidFill>
                          <a:srgbClr val="42719B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4051300</wp:posOffset>
              </wp:positionH>
              <wp:positionV relativeFrom="paragraph">
                <wp:posOffset>-88899</wp:posOffset>
              </wp:positionV>
              <wp:extent cx="584200" cy="412750"/>
              <wp:effectExtent b="0" l="0" r="0" t="0"/>
              <wp:wrapNone/>
              <wp:docPr id="26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4200" cy="4127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2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i w:val="0"/>
        <w:smallCaps w:val="0"/>
        <w:strike w:val="0"/>
        <w:sz w:val="12"/>
        <w:szCs w:val="12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</w:t>
    </w:r>
    <w:hyperlink r:id="rId2">
      <w:r w:rsidDel="00000000" w:rsidR="00000000" w:rsidRPr="00000000">
        <w:rPr>
          <w:sz w:val="12"/>
          <w:szCs w:val="12"/>
          <w:rtl w:val="0"/>
        </w:rPr>
        <w:t xml:space="preserve">https://www.ieltsgeneral.info/blog/ielts-general-training-reading-sentence-completion-short-answer?categoryId=1437</w:t>
      </w:r>
    </w:hyperlink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3810000</wp:posOffset>
              </wp:positionH>
              <wp:positionV relativeFrom="paragraph">
                <wp:posOffset>-101599</wp:posOffset>
              </wp:positionV>
              <wp:extent cx="579438" cy="412750"/>
              <wp:effectExtent b="0" l="0" r="0" t="0"/>
              <wp:wrapNone/>
              <wp:docPr id="27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5065013" y="3575213"/>
                        <a:ext cx="561975" cy="409575"/>
                      </a:xfrm>
                      <a:prstGeom prst="ellipse">
                        <a:avLst/>
                      </a:prstGeom>
                      <a:solidFill>
                        <a:srgbClr val="FF0000"/>
                      </a:solidFill>
                      <a:ln cap="flat" cmpd="sng" w="12700">
                        <a:solidFill>
                          <a:srgbClr val="42719B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3810000</wp:posOffset>
              </wp:positionH>
              <wp:positionV relativeFrom="paragraph">
                <wp:posOffset>-101599</wp:posOffset>
              </wp:positionV>
              <wp:extent cx="579438" cy="412750"/>
              <wp:effectExtent b="0" l="0" r="0" t="0"/>
              <wp:wrapNone/>
              <wp:docPr id="27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9438" cy="4127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2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sz w:val="12"/>
        <w:szCs w:val="12"/>
        <w:shd w:fill="auto" w:val="clear"/>
        <w:vertAlign w:val="baseline"/>
      </w:rPr>
    </w:pPr>
    <w:r w:rsidDel="00000000" w:rsidR="00000000" w:rsidRPr="00000000">
      <w:rPr>
        <w:sz w:val="16"/>
        <w:szCs w:val="16"/>
        <w:rtl w:val="0"/>
      </w:rPr>
      <w:t xml:space="preserve">  </w:t>
    </w:r>
    <w:hyperlink r:id="rId2">
      <w:r w:rsidDel="00000000" w:rsidR="00000000" w:rsidRPr="00000000">
        <w:rPr>
          <w:sz w:val="12"/>
          <w:szCs w:val="12"/>
          <w:rtl w:val="0"/>
        </w:rPr>
        <w:t xml:space="preserve">https://www.ieltsgeneral.info/blog/ielts-general-training-reading-sentence-completion-short-answer?categoryId=1437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both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SENTENCE COMPLETION &amp; SHORT ANSWER </w:t>
      </w:r>
    </w:hyperlink>
    <w:hyperlink r:id="rId2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single"/>
          <w:shd w:fill="auto" w:val="clear"/>
          <w:vertAlign w:val="baseline"/>
          <w:rtl w:val="0"/>
        </w:rPr>
        <w:t xml:space="preserve"> IELTS </w:t>
      </w:r>
    </w:hyperlink>
    <w:hyperlink r:id="rId3">
      <w:r w:rsidDel="00000000" w:rsidR="00000000" w:rsidRPr="00000000">
        <w:rPr>
          <w:color w:val="ff0000"/>
          <w:u w:val="single"/>
          <w:rtl w:val="0"/>
        </w:rPr>
        <w:t xml:space="preserve">READING GENERAL TRAINING</w:t>
      </w:r>
    </w:hyperlink>
    <w:r w:rsidDel="00000000" w:rsidR="00000000" w:rsidRPr="00000000">
      <w:rPr>
        <w:color w:val="ff0000"/>
        <w:rtl w:val="0"/>
      </w:rPr>
      <w:t xml:space="preserve"> - HƯỚNG DẪN                                                                                                                                                                        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  <w:rtl w:val="0"/>
      </w:rPr>
      <w:t xml:space="preserve">IELTS TUTOR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16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SENTENCE COMPLETION &amp; SHORT ANSWER  IELTS READING GENERAL TRAINING</w:t>
      </w:r>
    </w:hyperlink>
    <w:r w:rsidDel="00000000" w:rsidR="00000000" w:rsidRPr="00000000">
      <w:rPr>
        <w:color w:val="ff0000"/>
        <w:rtl w:val="0"/>
      </w:rPr>
      <w:t xml:space="preserve"> - BÀI 9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17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1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SENTENCE COMPLETION &amp; SHORT ANSWER  IELTS READING GENERAL TRAINING</w:t>
      </w:r>
    </w:hyperlink>
    <w:r w:rsidDel="00000000" w:rsidR="00000000" w:rsidRPr="00000000">
      <w:rPr>
        <w:color w:val="ff0000"/>
        <w:rtl w:val="0"/>
      </w:rPr>
      <w:t xml:space="preserve"> - BÀI 1                                                                                                                                                                 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1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  <w:rtl w:val="0"/>
      </w:rPr>
      <w:t xml:space="preserve">IELTS TUTOR</w:t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1A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SENTENCE COMPLETION &amp; SHORT ANSWER  IELTS READING GENERAL TRAINING</w:t>
      </w:r>
    </w:hyperlink>
    <w:r w:rsidDel="00000000" w:rsidR="00000000" w:rsidRPr="00000000">
      <w:rPr>
        <w:color w:val="ff0000"/>
        <w:rtl w:val="0"/>
      </w:rPr>
      <w:t xml:space="preserve"> - BÀI 3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1B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r w:rsidDel="00000000" w:rsidR="00000000" w:rsidRPr="00000000">
      <w:rPr>
        <w:color w:val="ff0000"/>
        <w:rtl w:val="0"/>
      </w:rPr>
      <w:t xml:space="preserve">IELTS TUTOR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SENTENCE COMPLETION &amp; SHORT ANSWER  IELTS READING GENERAL TRAINING</w:t>
      </w:r>
    </w:hyperlink>
    <w:r w:rsidDel="00000000" w:rsidR="00000000" w:rsidRPr="00000000">
      <w:rPr>
        <w:color w:val="ff0000"/>
        <w:rtl w:val="0"/>
      </w:rPr>
      <w:t xml:space="preserve"> - BÀI 2                                                                                                                                                                 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  <w:rtl w:val="0"/>
      </w:rPr>
      <w:t xml:space="preserve">IELTS TUTOR</w:t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1E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SENTENCE COMPLETION &amp; SHORT ANSWER  IELTS READING GENERAL TRAINING</w:t>
      </w:r>
    </w:hyperlink>
    <w:r w:rsidDel="00000000" w:rsidR="00000000" w:rsidRPr="00000000">
      <w:rPr>
        <w:color w:val="ff0000"/>
        <w:rtl w:val="0"/>
      </w:rPr>
      <w:t xml:space="preserve"> - BÀI 8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1F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20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SENTENCE COMPLETION &amp; SHORT ANSWER  IELTS READING GENERAL TRAINING</w:t>
      </w:r>
    </w:hyperlink>
    <w:r w:rsidDel="00000000" w:rsidR="00000000" w:rsidRPr="00000000">
      <w:rPr>
        <w:color w:val="ff0000"/>
        <w:rtl w:val="0"/>
      </w:rPr>
      <w:t xml:space="preserve"> - BÀI 5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21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22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SENTENCE COMPLETION &amp; SHORT ANSWER  IELTS READING GENERAL TRAINING</w:t>
      </w:r>
    </w:hyperlink>
    <w:r w:rsidDel="00000000" w:rsidR="00000000" w:rsidRPr="00000000">
      <w:rPr>
        <w:color w:val="ff0000"/>
        <w:rtl w:val="0"/>
      </w:rPr>
      <w:t xml:space="preserve"> - BÀI 4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23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header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24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SENTENCE COMPLETION &amp; SHORT ANSWER  IELTS READING GENERAL TRAINING</w:t>
      </w:r>
    </w:hyperlink>
    <w:r w:rsidDel="00000000" w:rsidR="00000000" w:rsidRPr="00000000">
      <w:rPr>
        <w:color w:val="ff0000"/>
        <w:rtl w:val="0"/>
      </w:rPr>
      <w:t xml:space="preserve"> - BÀI 7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25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header1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26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SENTENCE COMPLETION &amp; SHORT ANSWER  IELTS READING GENERAL TRAINING</w:t>
      </w:r>
    </w:hyperlink>
    <w:r w:rsidDel="00000000" w:rsidR="00000000" w:rsidRPr="00000000">
      <w:rPr>
        <w:color w:val="ff0000"/>
        <w:rtl w:val="0"/>
      </w:rPr>
      <w:t xml:space="preserve"> - BÀI 6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27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EC6515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D30CC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30CC7"/>
  </w:style>
  <w:style w:type="paragraph" w:styleId="Footer">
    <w:name w:val="footer"/>
    <w:basedOn w:val="Normal"/>
    <w:link w:val="FooterChar"/>
    <w:uiPriority w:val="99"/>
    <w:unhideWhenUsed w:val="1"/>
    <w:rsid w:val="00D30CC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30CC7"/>
  </w:style>
  <w:style w:type="character" w:styleId="Hyperlink">
    <w:name w:val="Hyperlink"/>
    <w:basedOn w:val="DefaultParagraphFont"/>
    <w:uiPriority w:val="99"/>
    <w:unhideWhenUsed w:val="1"/>
    <w:rsid w:val="00CC78E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C78E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tyle1" w:customStyle="1">
    <w:name w:val="Style1"/>
    <w:basedOn w:val="Footer"/>
    <w:link w:val="Style1Char"/>
    <w:qFormat w:val="1"/>
    <w:rsid w:val="00EE1069"/>
    <w:pPr>
      <w:jc w:val="right"/>
    </w:pPr>
    <w:rPr>
      <w:sz w:val="16"/>
      <w:szCs w:val="16"/>
    </w:rPr>
  </w:style>
  <w:style w:type="character" w:styleId="Style1Char" w:customStyle="1">
    <w:name w:val="Style1 Char"/>
    <w:basedOn w:val="FooterChar"/>
    <w:link w:val="Style1"/>
    <w:rsid w:val="00EE1069"/>
    <w:rPr>
      <w:sz w:val="16"/>
      <w:szCs w:val="16"/>
    </w:rPr>
  </w:style>
  <w:style w:type="table" w:styleId="GridTable5Dark-Accent2">
    <w:name w:val="Grid Table 5 Dark Accent 2"/>
    <w:basedOn w:val="TableNormal"/>
    <w:uiPriority w:val="50"/>
    <w:rsid w:val="00E32E69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be4d5" w:themeFill="accent2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d7d31" w:themeFill="accent2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d7d31" w:themeFill="accent2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ed7d31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ed7d31" w:themeFill="accent2" w:val="clear"/>
      </w:tcPr>
    </w:tblStylePr>
    <w:tblStylePr w:type="band1Vert">
      <w:tblPr/>
      <w:tcPr>
        <w:shd w:color="auto" w:fill="f7caac" w:themeFill="accent2" w:themeFillTint="000066" w:val="clear"/>
      </w:tcPr>
    </w:tblStylePr>
    <w:tblStylePr w:type="band1Horz">
      <w:tblPr/>
      <w:tcPr>
        <w:shd w:color="auto" w:fill="f7caac" w:themeFill="accent2" w:themeFillTint="000066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8.xml"/><Relationship Id="rId22" Type="http://schemas.openxmlformats.org/officeDocument/2006/relationships/header" Target="header10.xml"/><Relationship Id="rId21" Type="http://schemas.openxmlformats.org/officeDocument/2006/relationships/header" Target="header7.xml"/><Relationship Id="rId24" Type="http://schemas.openxmlformats.org/officeDocument/2006/relationships/header" Target="header6.xml"/><Relationship Id="rId23" Type="http://schemas.openxmlformats.org/officeDocument/2006/relationships/header" Target="header9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ieltstutor.me/blog/quy-trinh-ielts-reading?categoryId=1437" TargetMode="External"/><Relationship Id="rId25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ieltsgeneral.info/blog/ielts-general-training-reading-sentence-completion-short-answer?categoryId=1437" TargetMode="External"/><Relationship Id="rId8" Type="http://schemas.openxmlformats.org/officeDocument/2006/relationships/hyperlink" Target="https://www.ieltstutor.me/blog/cach-hoc-ielts-reading-hieu-qua-voi-ielts-tutor" TargetMode="External"/><Relationship Id="rId11" Type="http://schemas.openxmlformats.org/officeDocument/2006/relationships/hyperlink" Target="https://www.ieltsreading.info/blog/top-6-luu-y-ielts-reading" TargetMode="External"/><Relationship Id="rId10" Type="http://schemas.openxmlformats.org/officeDocument/2006/relationships/hyperlink" Target="https://www.ieltsreading.info/blog/ki-nang-can-luyen-tap-ielts-reading" TargetMode="External"/><Relationship Id="rId13" Type="http://schemas.openxmlformats.org/officeDocument/2006/relationships/hyperlink" Target="https://www.suabaiieltswriting.com/blog/phan-bo-thoi-gian-ielts-reading" TargetMode="External"/><Relationship Id="rId12" Type="http://schemas.openxmlformats.org/officeDocument/2006/relationships/hyperlink" Target="https://www.ieltsgeneral.info/blog/loi-sai-thuong-gap-ielts-reading?categoryId=1437" TargetMode="External"/><Relationship Id="rId15" Type="http://schemas.openxmlformats.org/officeDocument/2006/relationships/footer" Target="footer1.xml"/><Relationship Id="rId14" Type="http://schemas.openxmlformats.org/officeDocument/2006/relationships/header" Target="header1.xml"/><Relationship Id="rId17" Type="http://schemas.openxmlformats.org/officeDocument/2006/relationships/footer" Target="footer2.xml"/><Relationship Id="rId16" Type="http://schemas.openxmlformats.org/officeDocument/2006/relationships/header" Target="header3.xml"/><Relationship Id="rId19" Type="http://schemas.openxmlformats.org/officeDocument/2006/relationships/header" Target="header4.xml"/><Relationship Id="rId18" Type="http://schemas.openxmlformats.org/officeDocument/2006/relationships/header" Target="header5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s://www.ieltsgeneral.info/blog/ielts-general-training-reading-sentence-completion-short-answer?categoryId=1437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hyperlink" Target="https://www.ieltsgeneral.info/blog/ielts-general-training-reading-sentence-completion-short-answer?categoryId=1437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sentence-completion-short-answer?categoryId=1437" TargetMode="External"/><Relationship Id="rId2" Type="http://schemas.openxmlformats.org/officeDocument/2006/relationships/hyperlink" Target="https://www.ieltsgeneral.info/blog/ielts-general-training-reading-sentence-completion-short-answer?categoryId=1437" TargetMode="External"/><Relationship Id="rId3" Type="http://schemas.openxmlformats.org/officeDocument/2006/relationships/hyperlink" Target="https://www.ieltsgeneral.info/blog/ielts-general-training-reading-sentence-completion-short-answer?categoryId=1437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sentence-completion-short-answer?categoryId=1437" TargetMode="External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sentence-completion-short-answer?categoryId=1437" TargetMode="External"/></Relationships>
</file>

<file path=word/_rels/header4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sentence-completion-short-answer?categoryId=1437" TargetMode="External"/></Relationships>
</file>

<file path=word/_rels/header5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sentence-completion-short-answer?categoryId=1437" TargetMode="External"/></Relationships>
</file>

<file path=word/_rels/header6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sentence-completion-short-answer?categoryId=1437" TargetMode="External"/></Relationships>
</file>

<file path=word/_rels/header7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sentence-completion-short-answer?categoryId=1437" TargetMode="External"/></Relationships>
</file>

<file path=word/_rels/header8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sentence-completion-short-answer?categoryId=1437" TargetMode="External"/></Relationships>
</file>

<file path=word/_rels/header9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sentence-completion-short-answer?categoryId=1437" TargetMode="External"/></Relationships>
</file>

<file path=word/_rels/header10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sentence-completion-short-answer?categoryId=143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KR0WAIgvO9QRYDzpIJvKvd+G9jQ==">AMUW2mWUwmgl0lR8J5dMN/AlQIu6LaiHBbjSWrl5Vp2F1iTowtAnfXmPjFcDsQSMZc7nK3J7/d/79R5I0jqmsnA+IpMkWo3DeytkO10i41Z1dQ2mqk35WU8rnGzrURrGPwxXOvzi3f2R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2021-10-14T12:19:00Z</dcterms:created>
  <dc:creator>Hoài Duy</dc:creator>
</cp:coreProperties>
</file>