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" w:line="100" w:lineRule="auto"/>
        <w:jc w:val="left"/>
        <w:rPr>
          <w:sz w:val="10"/>
          <w:szCs w:val="1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90575" cy="876300"/>
            <wp:effectExtent b="0" l="0" r="0" t="0"/>
            <wp:wrapNone/>
            <wp:docPr descr="C:\Users\Pc1\Desktop\ESCUDO MUNICIPAL.jpg" id="6" name="image1.jpg"/>
            <a:graphic>
              <a:graphicData uri="http://schemas.openxmlformats.org/drawingml/2006/picture">
                <pic:pic>
                  <pic:nvPicPr>
                    <pic:cNvPr descr="C:\Users\Pc1\Desktop\ESCUDO MUNICIPAL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314" w:lineRule="auto"/>
        <w:ind w:left="2664" w:right="1306" w:hanging="71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spacing w:line="314" w:lineRule="auto"/>
        <w:ind w:left="0" w:right="1306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14" w:lineRule="auto"/>
        <w:ind w:left="2664" w:right="1306" w:hanging="71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</w:t>
        <w:tab/>
        <w:tab/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I.MUNICIPALIDAD DE ZAPALLAR</w:t>
      </w:r>
    </w:p>
    <w:p w:rsidR="00000000" w:rsidDel="00000000" w:rsidP="00000000" w:rsidRDefault="00000000" w:rsidRPr="00000000" w14:paraId="00000005">
      <w:pPr>
        <w:spacing w:line="314" w:lineRule="auto"/>
        <w:ind w:left="3384" w:right="1306" w:hanging="71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</w:t>
        <w:tab/>
        <w:t xml:space="preserve">RENTAS Y PATENTES </w:t>
      </w:r>
    </w:p>
    <w:p w:rsidR="00000000" w:rsidDel="00000000" w:rsidP="00000000" w:rsidRDefault="00000000" w:rsidRPr="00000000" w14:paraId="00000006">
      <w:pPr>
        <w:spacing w:before="4" w:line="120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00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141.73228346456688" w:firstLine="1842.51968503937"/>
        <w:jc w:val="left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FORMULARIO WEB SOLICITUD DE PATENTE ALCOHOL</w:t>
      </w:r>
    </w:p>
    <w:p w:rsidR="00000000" w:rsidDel="00000000" w:rsidP="00000000" w:rsidRDefault="00000000" w:rsidRPr="00000000" w14:paraId="00000009">
      <w:pPr>
        <w:spacing w:line="240" w:lineRule="auto"/>
        <w:ind w:left="720" w:firstLine="72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720" w:firstLine="72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5" w:line="14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0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0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9820"/>
        </w:tabs>
        <w:spacing w:before="34" w:line="220" w:lineRule="auto"/>
        <w:ind w:left="648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SOLICITUD Nº: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                                                     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FECHA SOLICITUD: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" w:line="14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0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9880"/>
        </w:tabs>
        <w:spacing w:before="34" w:line="220" w:lineRule="auto"/>
        <w:ind w:left="668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RUT Nº:           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                                                    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ROL PATENTE COMERCIAL: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" w:line="14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0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9860"/>
        </w:tabs>
        <w:spacing w:before="34" w:line="220" w:lineRule="auto"/>
        <w:ind w:left="5317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ROL PATENTE ALCOHOL: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14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0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0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34" w:line="220" w:lineRule="auto"/>
        <w:ind w:lef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A. - INDIVIDUALIZACION DEL CONTRIBUYENTE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15" w:line="24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4.0" w:type="dxa"/>
        <w:jc w:val="left"/>
        <w:tblInd w:w="258.0" w:type="dxa"/>
        <w:tblLayout w:type="fixed"/>
        <w:tblLook w:val="0000"/>
      </w:tblPr>
      <w:tblGrid>
        <w:gridCol w:w="2984"/>
        <w:gridCol w:w="6570"/>
        <w:tblGridChange w:id="0">
          <w:tblGrid>
            <w:gridCol w:w="2984"/>
            <w:gridCol w:w="6570"/>
          </w:tblGrid>
        </w:tblGridChange>
      </w:tblGrid>
      <w:tr>
        <w:trPr>
          <w:cantSplit w:val="0"/>
          <w:trHeight w:val="4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spacing w:before="74" w:lineRule="auto"/>
              <w:ind w:left="4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NOMBRE O RAZÓN SOCIAL: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6520"/>
              </w:tabs>
              <w:spacing w:before="74" w:lineRule="auto"/>
              <w:ind w:left="261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spacing w:before="5" w:line="10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4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REPRESENTANTE LEGAL: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spacing w:before="5" w:line="10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left" w:pos="6520"/>
              </w:tabs>
              <w:ind w:left="261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spacing w:before="5" w:line="10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4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DIRECCION COMERCIAL: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spacing w:before="5" w:line="10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pos="6520"/>
              </w:tabs>
              <w:ind w:left="261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spacing w:before="5" w:line="10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4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DIRECCIÓN PARTICULAR: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spacing w:before="5" w:line="10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pos="6520"/>
              </w:tabs>
              <w:ind w:left="261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spacing w:before="6" w:line="10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4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TELEFONO: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spacing w:before="6" w:line="10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pos="6480"/>
              </w:tabs>
              <w:ind w:left="261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                                   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E-MAIL: 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before="2" w:line="14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0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34" w:lineRule="auto"/>
        <w:ind w:lef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B. - ACTIVIDAD ECONÓMICA Y CALIDAD DEL NEGOCIO AMPARADO POR ESTA PATENTE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18" w:line="22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20" w:lineRule="auto"/>
        <w:ind w:left="298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GIRO COMERCIAL: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2336800</wp:posOffset>
                </wp:positionH>
                <wp:positionV relativeFrom="paragraph">
                  <wp:posOffset>127000</wp:posOffset>
                </wp:positionV>
                <wp:extent cx="3912743" cy="127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51629" y="3780000"/>
                          <a:ext cx="3912743" cy="12700"/>
                          <a:chOff x="4151629" y="3780000"/>
                          <a:chExt cx="3912743" cy="0"/>
                        </a:xfrm>
                      </wpg:grpSpPr>
                      <wpg:grpSp>
                        <wpg:cNvGrpSpPr/>
                        <wpg:grpSpPr>
                          <a:xfrm>
                            <a:off x="4151629" y="3780000"/>
                            <a:ext cx="3912743" cy="0"/>
                            <a:chOff x="0" y="0"/>
                            <a:chExt cx="3912743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912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912743" cy="0"/>
                            </a:xfrm>
                            <a:custGeom>
                              <a:rect b="b" l="l" r="r" t="t"/>
                              <a:pathLst>
                                <a:path extrusionOk="0" h="1" w="3912743">
                                  <a:moveTo>
                                    <a:pt x="0" y="0"/>
                                  </a:moveTo>
                                  <a:lnTo>
                                    <a:pt x="3912108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04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2336800</wp:posOffset>
                </wp:positionH>
                <wp:positionV relativeFrom="paragraph">
                  <wp:posOffset>127000</wp:posOffset>
                </wp:positionV>
                <wp:extent cx="3912743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2743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spacing w:line="220" w:lineRule="auto"/>
        <w:ind w:left="298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34" w:line="220" w:lineRule="auto"/>
        <w:ind w:left="298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GIRO ALCOHOL: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2336800</wp:posOffset>
                </wp:positionH>
                <wp:positionV relativeFrom="paragraph">
                  <wp:posOffset>152400</wp:posOffset>
                </wp:positionV>
                <wp:extent cx="3911219" cy="1270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52391" y="3780000"/>
                          <a:ext cx="3911219" cy="12700"/>
                          <a:chOff x="4152391" y="3780000"/>
                          <a:chExt cx="3911219" cy="0"/>
                        </a:xfrm>
                      </wpg:grpSpPr>
                      <wpg:grpSp>
                        <wpg:cNvGrpSpPr/>
                        <wpg:grpSpPr>
                          <a:xfrm>
                            <a:off x="4152391" y="3780000"/>
                            <a:ext cx="3911219" cy="0"/>
                            <a:chOff x="0" y="0"/>
                            <a:chExt cx="3911219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9112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3911219" cy="0"/>
                            </a:xfrm>
                            <a:custGeom>
                              <a:rect b="b" l="l" r="r" t="t"/>
                              <a:pathLst>
                                <a:path extrusionOk="0" h="1" w="3911219">
                                  <a:moveTo>
                                    <a:pt x="0" y="0"/>
                                  </a:moveTo>
                                  <a:lnTo>
                                    <a:pt x="3911219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04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2336800</wp:posOffset>
                </wp:positionH>
                <wp:positionV relativeFrom="paragraph">
                  <wp:posOffset>152400</wp:posOffset>
                </wp:positionV>
                <wp:extent cx="3911219" cy="127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121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spacing w:before="9" w:line="18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9660"/>
        </w:tabs>
        <w:spacing w:before="34" w:line="220" w:lineRule="auto"/>
        <w:ind w:left="298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CÓDIGO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ACTIVIDAD S.I.I.:             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10" w:line="18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9600"/>
        </w:tabs>
        <w:spacing w:before="34" w:lineRule="auto"/>
        <w:ind w:left="4607" w:right="356" w:hanging="4309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CASA MATRIZ: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O SUCURSAL: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 </w:t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(INDICAR MUNICIPALIDAD DE CASA MATRIZ SI ES SUCURSAL)</w:t>
      </w:r>
    </w:p>
    <w:p w:rsidR="00000000" w:rsidDel="00000000" w:rsidP="00000000" w:rsidRDefault="00000000" w:rsidRPr="00000000" w14:paraId="00000037">
      <w:pPr>
        <w:spacing w:before="2" w:line="2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0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12" w:line="28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12" w:line="28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14" w:line="28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34" w:line="220" w:lineRule="auto"/>
        <w:ind w:lef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. - MONTO DEL CAPITAL PROPIO DE LA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7" w:line="160" w:lineRule="auto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00"/>
        <w:tblGridChange w:id="0">
          <w:tblGrid>
            <w:gridCol w:w="10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tabs>
                <w:tab w:val="left" w:pos="9520"/>
              </w:tabs>
              <w:spacing w:before="37" w:line="291.99999999999994" w:lineRule="auto"/>
              <w:ind w:left="106" w:right="215" w:firstLine="0"/>
              <w:jc w:val="both"/>
              <w:rPr>
                <w:rFonts w:ascii="Arial" w:cs="Arial" w:eastAsia="Arial" w:hAnsi="Arial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Declaro  bajo  juramento  que  el  Capital  Propio  de mi  empresa  o negocio  asciende  a   la suma  de $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left" w:pos="9520"/>
              </w:tabs>
              <w:spacing w:before="37" w:line="291.99999999999994" w:lineRule="auto"/>
              <w:ind w:left="106" w:right="215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IMPORTANTE:  DL. 3063  Art.   54:   El contribuyente cuya declaración constituya engaño respecto del monto de su capital propio, o que se negare a proporcionar los antecedentes a que se refiere el Art.   23, será sancionado  con</w:t>
            </w:r>
          </w:p>
          <w:p w:rsidR="00000000" w:rsidDel="00000000" w:rsidP="00000000" w:rsidRDefault="00000000" w:rsidRPr="00000000" w14:paraId="00000040">
            <w:pPr>
              <w:spacing w:line="200" w:lineRule="auto"/>
              <w:ind w:left="106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una multa  hasta  el equivalente a 75 unidades tributarias.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before="7" w:line="160" w:lineRule="auto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before="7" w:line="160" w:lineRule="auto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7" w:line="160" w:lineRule="auto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before="7" w:line="160" w:lineRule="auto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before="7" w:line="160" w:lineRule="auto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7" w:line="160" w:lineRule="auto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7" w:line="160" w:lineRule="auto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before="7" w:line="160" w:lineRule="auto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before="1" w:line="120" w:lineRule="auto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0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0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0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0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0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0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0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0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0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before="38" w:lineRule="auto"/>
        <w:ind w:left="4635" w:firstLine="0"/>
        <w:jc w:val="left"/>
        <w:rPr>
          <w:rFonts w:ascii="Arial" w:cs="Arial" w:eastAsia="Arial" w:hAnsi="Arial"/>
          <w:sz w:val="17"/>
          <w:szCs w:val="17"/>
        </w:rPr>
        <w:sectPr>
          <w:pgSz w:h="20160" w:w="12240" w:orient="portrait"/>
          <w:pgMar w:bottom="280" w:top="920" w:left="1200" w:right="1040" w:header="360" w:footer="36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sz w:val="17"/>
          <w:szCs w:val="17"/>
          <w:rtl w:val="0"/>
        </w:rPr>
        <w:t xml:space="preserve">FIRMA DEL CONTRIBUYENTE  O REPRESENTANTE  LEGAL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25400</wp:posOffset>
                </wp:positionV>
                <wp:extent cx="3255264" cy="10668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80368" y="3774666"/>
                          <a:ext cx="3255264" cy="10668"/>
                          <a:chOff x="4480368" y="3774666"/>
                          <a:chExt cx="3255250" cy="10650"/>
                        </a:xfrm>
                      </wpg:grpSpPr>
                      <wpg:grpSp>
                        <wpg:cNvGrpSpPr/>
                        <wpg:grpSpPr>
                          <a:xfrm>
                            <a:off x="4480368" y="3774666"/>
                            <a:ext cx="3255250" cy="10650"/>
                            <a:chOff x="0" y="0"/>
                            <a:chExt cx="3255250" cy="106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255250" cy="10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5080" y="5647"/>
                              <a:ext cx="911296" cy="0"/>
                            </a:xfrm>
                            <a:custGeom>
                              <a:rect b="b" l="l" r="r" t="t"/>
                              <a:pathLst>
                                <a:path extrusionOk="0" h="1" w="911296">
                                  <a:moveTo>
                                    <a:pt x="0" y="0"/>
                                  </a:moveTo>
                                  <a:lnTo>
                                    <a:pt x="911931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06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920186" y="5647"/>
                              <a:ext cx="420402" cy="0"/>
                            </a:xfrm>
                            <a:custGeom>
                              <a:rect b="b" l="l" r="r" t="t"/>
                              <a:pathLst>
                                <a:path extrusionOk="0" h="1" w="420402">
                                  <a:moveTo>
                                    <a:pt x="0" y="0"/>
                                  </a:moveTo>
                                  <a:lnTo>
                                    <a:pt x="420402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06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1343764" y="5647"/>
                              <a:ext cx="420402" cy="0"/>
                            </a:xfrm>
                            <a:custGeom>
                              <a:rect b="b" l="l" r="r" t="t"/>
                              <a:pathLst>
                                <a:path extrusionOk="0" h="1" w="420402">
                                  <a:moveTo>
                                    <a:pt x="0" y="0"/>
                                  </a:moveTo>
                                  <a:lnTo>
                                    <a:pt x="420402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06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767342" y="5647"/>
                              <a:ext cx="420402" cy="0"/>
                            </a:xfrm>
                            <a:custGeom>
                              <a:rect b="b" l="l" r="r" t="t"/>
                              <a:pathLst>
                                <a:path extrusionOk="0" h="1" w="420402">
                                  <a:moveTo>
                                    <a:pt x="0" y="0"/>
                                  </a:moveTo>
                                  <a:lnTo>
                                    <a:pt x="420402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06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2190920" y="5647"/>
                              <a:ext cx="420402" cy="0"/>
                            </a:xfrm>
                            <a:custGeom>
                              <a:rect b="b" l="l" r="r" t="t"/>
                              <a:pathLst>
                                <a:path extrusionOk="0" h="1" w="420402">
                                  <a:moveTo>
                                    <a:pt x="0" y="0"/>
                                  </a:moveTo>
                                  <a:lnTo>
                                    <a:pt x="420402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06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2614499" y="5647"/>
                              <a:ext cx="420402" cy="0"/>
                            </a:xfrm>
                            <a:custGeom>
                              <a:rect b="b" l="l" r="r" t="t"/>
                              <a:pathLst>
                                <a:path extrusionOk="0" h="1" w="420402">
                                  <a:moveTo>
                                    <a:pt x="0" y="0"/>
                                  </a:moveTo>
                                  <a:lnTo>
                                    <a:pt x="420402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06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3038077" y="5647"/>
                              <a:ext cx="212106" cy="0"/>
                            </a:xfrm>
                            <a:custGeom>
                              <a:rect b="b" l="l" r="r" t="t"/>
                              <a:pathLst>
                                <a:path extrusionOk="0" h="1" w="212106">
                                  <a:moveTo>
                                    <a:pt x="0" y="0"/>
                                  </a:moveTo>
                                  <a:lnTo>
                                    <a:pt x="212106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06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25400</wp:posOffset>
                </wp:positionV>
                <wp:extent cx="3255264" cy="10668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5264" cy="106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5">
      <w:pPr>
        <w:spacing w:before="73" w:lineRule="auto"/>
        <w:ind w:left="100" w:firstLine="0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REQUISITOS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Y ANTECEDENTES PARA ACCEDER AL SERVICIO</w:t>
      </w:r>
    </w:p>
    <w:p w:rsidR="00000000" w:rsidDel="00000000" w:rsidP="00000000" w:rsidRDefault="00000000" w:rsidRPr="00000000" w14:paraId="00000056">
      <w:pPr>
        <w:spacing w:before="15" w:lineRule="auto"/>
        <w:ind w:left="4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1)     Formulario de solicitud (disponible en Sitio Web y en el departamento de Tesorería Municipal).</w:t>
      </w:r>
    </w:p>
    <w:p w:rsidR="00000000" w:rsidDel="00000000" w:rsidP="00000000" w:rsidRDefault="00000000" w:rsidRPr="00000000" w14:paraId="00000057">
      <w:pPr>
        <w:spacing w:before="32" w:lineRule="auto"/>
        <w:ind w:left="4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2)   Fotocopia simple Iniciación de Actividades ante S.I.I. y/o Avisos de Modificaciones realizadas (giros y/o domicilio) (S.I.I.)</w:t>
      </w:r>
    </w:p>
    <w:p w:rsidR="00000000" w:rsidDel="00000000" w:rsidP="00000000" w:rsidRDefault="00000000" w:rsidRPr="00000000" w14:paraId="00000058">
      <w:pPr>
        <w:spacing w:before="22" w:lineRule="auto"/>
        <w:ind w:left="4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3)    Fotocopia Cédula de Identidad (Persona Natural).</w:t>
      </w:r>
    </w:p>
    <w:p w:rsidR="00000000" w:rsidDel="00000000" w:rsidP="00000000" w:rsidRDefault="00000000" w:rsidRPr="00000000" w14:paraId="00000059">
      <w:pPr>
        <w:spacing w:before="20" w:lineRule="auto"/>
        <w:ind w:left="4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4)    Fotocopia RUT Sociedad y Cédula de Identidad del Representante Legal (Persona Jurídica).</w:t>
      </w:r>
    </w:p>
    <w:p w:rsidR="00000000" w:rsidDel="00000000" w:rsidP="00000000" w:rsidRDefault="00000000" w:rsidRPr="00000000" w14:paraId="0000005A">
      <w:pPr>
        <w:spacing w:before="22" w:lineRule="auto"/>
        <w:ind w:left="4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5)  Fotocopia  de Escritura de Sociedad + Extracto de la Sociedad  + Certificado de Vigencia (antigüedad no mayor a 30 días) y Acta      de Directorio de ser una Sociedad Anónima.</w:t>
      </w:r>
    </w:p>
    <w:p w:rsidR="00000000" w:rsidDel="00000000" w:rsidP="00000000" w:rsidRDefault="00000000" w:rsidRPr="00000000" w14:paraId="0000005B">
      <w:pPr>
        <w:spacing w:before="31" w:lineRule="auto"/>
        <w:ind w:left="4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6)    Pronunciamiento Junta de Vecinos del sector.</w:t>
      </w:r>
    </w:p>
    <w:p w:rsidR="00000000" w:rsidDel="00000000" w:rsidP="00000000" w:rsidRDefault="00000000" w:rsidRPr="00000000" w14:paraId="0000005C">
      <w:pPr>
        <w:tabs>
          <w:tab w:val="left" w:pos="820"/>
        </w:tabs>
        <w:spacing w:before="22" w:line="269" w:lineRule="auto"/>
        <w:ind w:left="820" w:right="59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7)</w:t>
        <w:tab/>
        <w:t xml:space="preserve">Certificado de Antecedentes - Registro Civil (del contribuyente persona natural ó de todos los socios si fuese el contribuyente de una sociedad).</w:t>
      </w:r>
    </w:p>
    <w:p w:rsidR="00000000" w:rsidDel="00000000" w:rsidP="00000000" w:rsidRDefault="00000000" w:rsidRPr="00000000" w14:paraId="0000005D">
      <w:pPr>
        <w:tabs>
          <w:tab w:val="left" w:pos="425.19685039370074"/>
          <w:tab w:val="left" w:pos="820"/>
        </w:tabs>
        <w:spacing w:before="3" w:line="266" w:lineRule="auto"/>
        <w:ind w:left="820" w:right="50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8)</w:t>
        <w:tab/>
        <w:t xml:space="preserve">Declaración Jurada Art. 4º Ley Nº 19.925 - Notaría (del contribuyente persona natural o de todos los socios si fuese el contribuyente de una sociedad).</w:t>
      </w:r>
    </w:p>
    <w:p w:rsidR="00000000" w:rsidDel="00000000" w:rsidP="00000000" w:rsidRDefault="00000000" w:rsidRPr="00000000" w14:paraId="0000005E">
      <w:pPr>
        <w:tabs>
          <w:tab w:val="left" w:pos="820"/>
        </w:tabs>
        <w:spacing w:before="3" w:line="266" w:lineRule="auto"/>
        <w:ind w:left="820" w:right="391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9)</w:t>
        <w:tab/>
        <w:t xml:space="preserve">Resolución Sanitaria favorable, emitida por la autoridad sanitaria para los giros de alimentos, talleres, bodegas, etc. u otros que así requieran de este documento.   </w:t>
      </w:r>
    </w:p>
    <w:p w:rsidR="00000000" w:rsidDel="00000000" w:rsidP="00000000" w:rsidRDefault="00000000" w:rsidRPr="00000000" w14:paraId="0000005F">
      <w:pPr>
        <w:spacing w:before="22" w:lineRule="auto"/>
        <w:ind w:left="4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10)   Certificado de Distribución de Capital Propio emitido por Municipio Casa Matriz o determinación de Capital Propio.</w:t>
      </w:r>
    </w:p>
    <w:p w:rsidR="00000000" w:rsidDel="00000000" w:rsidP="00000000" w:rsidRDefault="00000000" w:rsidRPr="00000000" w14:paraId="00000060">
      <w:pPr>
        <w:ind w:left="4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11)   Certificado de Avalúo Fiscal (nombre del propietario)..</w:t>
      </w:r>
    </w:p>
    <w:p w:rsidR="00000000" w:rsidDel="00000000" w:rsidP="00000000" w:rsidRDefault="00000000" w:rsidRPr="00000000" w14:paraId="00000061">
      <w:pPr>
        <w:spacing w:before="32" w:lineRule="auto"/>
        <w:ind w:left="4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12)   2 fotografías (interior y exterior) del establecimiento.</w:t>
      </w:r>
    </w:p>
    <w:p w:rsidR="00000000" w:rsidDel="00000000" w:rsidP="00000000" w:rsidRDefault="00000000" w:rsidRPr="00000000" w14:paraId="00000062">
      <w:pPr>
        <w:spacing w:before="32" w:lineRule="auto"/>
        <w:ind w:left="4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13)    Inscripción Servicio Agrícola Ganadero (SAG).</w:t>
      </w:r>
    </w:p>
    <w:p w:rsidR="00000000" w:rsidDel="00000000" w:rsidP="00000000" w:rsidRDefault="00000000" w:rsidRPr="00000000" w14:paraId="00000063">
      <w:pPr>
        <w:spacing w:before="32" w:lineRule="auto"/>
        <w:ind w:left="4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14)    Informe de Patente Comercial Dirección de Obras Municipales, Zonificación y Recepción Final.</w:t>
      </w:r>
    </w:p>
    <w:p w:rsidR="00000000" w:rsidDel="00000000" w:rsidP="00000000" w:rsidRDefault="00000000" w:rsidRPr="00000000" w14:paraId="00000064">
      <w:pPr>
        <w:spacing w:before="32" w:lineRule="auto"/>
        <w:ind w:left="4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15)    Formulario 22.</w:t>
      </w:r>
    </w:p>
    <w:p w:rsidR="00000000" w:rsidDel="00000000" w:rsidP="00000000" w:rsidRDefault="00000000" w:rsidRPr="00000000" w14:paraId="00000065">
      <w:pPr>
        <w:spacing w:before="32" w:lineRule="auto"/>
        <w:ind w:left="4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16)    Declaración de Capital Propio. (contador).</w:t>
      </w:r>
    </w:p>
    <w:p w:rsidR="00000000" w:rsidDel="00000000" w:rsidP="00000000" w:rsidRDefault="00000000" w:rsidRPr="00000000" w14:paraId="00000066">
      <w:pPr>
        <w:spacing w:before="32" w:lineRule="auto"/>
        <w:ind w:left="4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17      Balance</w:t>
      </w:r>
    </w:p>
    <w:p w:rsidR="00000000" w:rsidDel="00000000" w:rsidP="00000000" w:rsidRDefault="00000000" w:rsidRPr="00000000" w14:paraId="00000067">
      <w:pPr>
        <w:spacing w:before="32" w:lineRule="auto"/>
        <w:ind w:left="4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18)    Fotocopia escritura, Contrato de Arriendo y/o Autorización protocolizada uso de la propiedad.</w:t>
      </w:r>
    </w:p>
    <w:p w:rsidR="00000000" w:rsidDel="00000000" w:rsidP="00000000" w:rsidRDefault="00000000" w:rsidRPr="00000000" w14:paraId="00000068">
      <w:pPr>
        <w:spacing w:line="276" w:lineRule="auto"/>
        <w:ind w:left="108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69">
      <w:pPr>
        <w:spacing w:before="32" w:lineRule="auto"/>
        <w:ind w:left="46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before="10" w:lineRule="auto"/>
        <w:ind w:left="124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NOTA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before="32" w:lineRule="auto"/>
        <w:ind w:left="124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1) La documentación que se solicita como requisitos, debe ser a nombre del titular (Persona Natural o Jurídica)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before="34" w:lineRule="auto"/>
        <w:ind w:left="124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2) El domicilio debe corresponder al lugar donde se ejerza la actividad comercial.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before="32" w:line="283" w:lineRule="auto"/>
        <w:ind w:left="124" w:right="92" w:firstLine="0"/>
        <w:jc w:val="left"/>
        <w:rPr>
          <w:rFonts w:ascii="Arial" w:cs="Arial" w:eastAsia="Arial" w:hAnsi="Arial"/>
        </w:rPr>
        <w:sectPr>
          <w:type w:val="nextPage"/>
          <w:pgSz w:h="20160" w:w="12240" w:orient="portrait"/>
          <w:pgMar w:bottom="280" w:top="1560" w:left="980" w:right="760" w:header="360" w:footer="360"/>
        </w:sect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 importante señalar que podrán ser requeridos otros documentos no mencionados anteriormente por corresponder a giros o rubros más específicos y/o requisitos que sean solicitados por la Dirección de Obras Municipales, información que le será entregada en su oportunidad.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before="18" w:line="220" w:lineRule="auto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749300</wp:posOffset>
            </wp:positionH>
            <wp:positionV relativeFrom="page">
              <wp:posOffset>596900</wp:posOffset>
            </wp:positionV>
            <wp:extent cx="790575" cy="876300"/>
            <wp:effectExtent b="0" l="0" r="0" t="0"/>
            <wp:wrapNone/>
            <wp:docPr descr="C:\Users\Pc1\Desktop\ESCUDO MUNICIPAL.jpg" id="8" name="image1.jpg"/>
            <a:graphic>
              <a:graphicData uri="http://schemas.openxmlformats.org/drawingml/2006/picture">
                <pic:pic>
                  <pic:nvPicPr>
                    <pic:cNvPr descr="C:\Users\Pc1\Desktop\ESCUDO MUNICIPAL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40" w:lineRule="auto"/>
        <w:ind w:left="1466" w:right="5675" w:firstLine="43.000000000000114"/>
        <w:jc w:val="left"/>
        <w:rPr>
          <w:rFonts w:ascii="Arial" w:cs="Arial" w:eastAsia="Arial" w:hAnsi="Arial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40" w:lineRule="auto"/>
        <w:ind w:left="1466" w:right="5675" w:firstLine="43.000000000000114"/>
        <w:jc w:val="left"/>
        <w:rPr>
          <w:rFonts w:ascii="Arial" w:cs="Arial" w:eastAsia="Arial" w:hAnsi="Arial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before="40" w:lineRule="auto"/>
        <w:ind w:left="1466" w:right="5675" w:firstLine="43.000000000000114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REPÚBLICA DE CHILE I.MUNICIPALIDAD DE ZAPALLAR RENTAS Y PATENTES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before="1" w:line="100" w:lineRule="auto"/>
        <w:jc w:val="left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0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0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0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before="35" w:lineRule="auto"/>
        <w:ind w:left="601" w:right="159" w:firstLine="56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Dibuje a mano la ubicación exacta de su negocio o establecimiento comercial para su posterior visita inspectiva, indicando algún punto de referencia, como paradero, plaza, u otro establecimiento cercano (Bomberos, Carabineros, etc.)</w:t>
      </w:r>
    </w:p>
    <w:p w:rsidR="00000000" w:rsidDel="00000000" w:rsidP="00000000" w:rsidRDefault="00000000" w:rsidRPr="00000000" w14:paraId="00000077">
      <w:pPr>
        <w:spacing w:line="20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0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0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before="17" w:line="28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3822" w:right="3789" w:firstLine="0"/>
        <w:jc w:val="center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CROQUIS DE UBICACIÓN</w:t>
      </w:r>
    </w:p>
    <w:p w:rsidR="00000000" w:rsidDel="00000000" w:rsidP="00000000" w:rsidRDefault="00000000" w:rsidRPr="00000000" w14:paraId="0000007C">
      <w:pPr>
        <w:spacing w:before="8" w:line="120" w:lineRule="auto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3022600</wp:posOffset>
                </wp:positionV>
                <wp:extent cx="5967984" cy="1270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111308" y="3780000"/>
                          <a:ext cx="5967984" cy="12700"/>
                          <a:chOff x="3111308" y="3780000"/>
                          <a:chExt cx="5967984" cy="0"/>
                        </a:xfrm>
                      </wpg:grpSpPr>
                      <wpg:grpSp>
                        <wpg:cNvGrpSpPr/>
                        <wpg:grpSpPr>
                          <a:xfrm>
                            <a:off x="3111308" y="3780000"/>
                            <a:ext cx="5967984" cy="0"/>
                            <a:chOff x="0" y="0"/>
                            <a:chExt cx="5967984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967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5967984" cy="0"/>
                            </a:xfrm>
                            <a:custGeom>
                              <a:rect b="b" l="l" r="r" t="t"/>
                              <a:pathLst>
                                <a:path extrusionOk="0" h="1" w="5967984">
                                  <a:moveTo>
                                    <a:pt x="0" y="0"/>
                                  </a:moveTo>
                                  <a:lnTo>
                                    <a:pt x="5967984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5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3022600</wp:posOffset>
                </wp:positionV>
                <wp:extent cx="5967984" cy="1270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798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1600200</wp:posOffset>
            </wp:positionH>
            <wp:positionV relativeFrom="paragraph">
              <wp:posOffset>26988</wp:posOffset>
            </wp:positionV>
            <wp:extent cx="3314700" cy="2735262"/>
            <wp:effectExtent b="0" l="0" r="0" t="0"/>
            <wp:wrapSquare wrapText="bothSides" distB="0" distT="0" distL="114300" distR="114300"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7352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E">
      <w:pPr>
        <w:spacing w:before="1" w:line="140" w:lineRule="auto"/>
        <w:jc w:val="left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before="1" w:line="140" w:lineRule="auto"/>
        <w:jc w:val="left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before="1" w:line="140" w:lineRule="auto"/>
        <w:jc w:val="left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233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233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233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233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233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233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233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233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before="1" w:line="140" w:lineRule="auto"/>
        <w:jc w:val="left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before="1" w:line="140" w:lineRule="auto"/>
        <w:jc w:val="left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before="1" w:line="140" w:lineRule="auto"/>
        <w:jc w:val="left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before="1" w:line="140" w:lineRule="auto"/>
        <w:jc w:val="left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before="1" w:line="140" w:lineRule="auto"/>
        <w:jc w:val="left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before="1" w:line="140" w:lineRule="auto"/>
        <w:jc w:val="left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before="1" w:line="140" w:lineRule="auto"/>
        <w:jc w:val="left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before="1" w:line="140" w:lineRule="auto"/>
        <w:jc w:val="left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before="1" w:line="140" w:lineRule="auto"/>
        <w:jc w:val="left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before="1" w:line="140" w:lineRule="auto"/>
        <w:jc w:val="left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before="1" w:line="140" w:lineRule="auto"/>
        <w:jc w:val="left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before="1" w:line="140" w:lineRule="auto"/>
        <w:jc w:val="left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before="1" w:line="140" w:lineRule="auto"/>
        <w:jc w:val="left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before="1" w:line="140" w:lineRule="auto"/>
        <w:jc w:val="left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0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0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0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0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0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0" w:right="3506" w:firstLine="0"/>
        <w:jc w:val="left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4055" w:right="3506" w:firstLine="0"/>
        <w:jc w:val="center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4055" w:right="3506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4055" w:right="3506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4055" w:right="3506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4055" w:right="3506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CROQUIS DE UBICACIÓN</w:t>
      </w:r>
    </w:p>
    <w:p w:rsidR="00000000" w:rsidDel="00000000" w:rsidP="00000000" w:rsidRDefault="00000000" w:rsidRPr="00000000" w14:paraId="000000A2">
      <w:pPr>
        <w:spacing w:before="38" w:lineRule="auto"/>
        <w:ind w:left="255" w:right="81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(Utilizar formato en blanco cuando la dirección no pueda ser representada en un cuadrante como el anterior)</w:t>
      </w:r>
    </w:p>
    <w:p w:rsidR="00000000" w:rsidDel="00000000" w:rsidP="00000000" w:rsidRDefault="00000000" w:rsidRPr="00000000" w14:paraId="000000A3">
      <w:pPr>
        <w:spacing w:line="20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0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552450</wp:posOffset>
                </wp:positionH>
                <wp:positionV relativeFrom="paragraph">
                  <wp:posOffset>95250</wp:posOffset>
                </wp:positionV>
                <wp:extent cx="5559425" cy="2898775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315589" y="2330613"/>
                          <a:ext cx="5559425" cy="2898775"/>
                          <a:chOff x="3315589" y="2330613"/>
                          <a:chExt cx="5559425" cy="2898775"/>
                        </a:xfrm>
                      </wpg:grpSpPr>
                      <wpg:grpSp>
                        <wpg:cNvGrpSpPr/>
                        <wpg:grpSpPr>
                          <a:xfrm>
                            <a:off x="3315589" y="2330613"/>
                            <a:ext cx="5559425" cy="2898775"/>
                            <a:chOff x="0" y="0"/>
                            <a:chExt cx="5559425" cy="2898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559425" cy="2898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5559425" cy="2898775"/>
                            </a:xfrm>
                            <a:custGeom>
                              <a:rect b="b" l="l" r="r" t="t"/>
                              <a:pathLst>
                                <a:path extrusionOk="0" h="2898775" w="5559425">
                                  <a:moveTo>
                                    <a:pt x="0" y="2898140"/>
                                  </a:moveTo>
                                  <a:lnTo>
                                    <a:pt x="5560060" y="2898140"/>
                                  </a:lnTo>
                                  <a:lnTo>
                                    <a:pt x="5560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8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552450</wp:posOffset>
                </wp:positionH>
                <wp:positionV relativeFrom="paragraph">
                  <wp:posOffset>95250</wp:posOffset>
                </wp:positionV>
                <wp:extent cx="5559425" cy="2898775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9425" cy="2898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5">
      <w:pPr>
        <w:spacing w:line="20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0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0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0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0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0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0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0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0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0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0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0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0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0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0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0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0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0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0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0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0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0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before="15" w:line="220" w:lineRule="auto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before="15" w:line="220" w:lineRule="auto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601" w:right="159" w:firstLine="91.0000000000000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Dibuje a mano la ubicación exacta de su negocio o establecimiento comercial para su posterior visita inspectiva, indicando algún punto de referencia, como paradero, plaza, u otro establecimiento cercano (Bomberos, Carabineros, etc.)</w:t>
      </w:r>
    </w:p>
    <w:p w:rsidR="00000000" w:rsidDel="00000000" w:rsidP="00000000" w:rsidRDefault="00000000" w:rsidRPr="00000000" w14:paraId="000000BE">
      <w:pPr>
        <w:spacing w:before="4" w:line="140" w:lineRule="auto"/>
        <w:jc w:val="left"/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0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0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0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45" w:lineRule="auto"/>
        <w:ind w:left="4046" w:right="1340" w:hanging="2499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45" w:lineRule="auto"/>
        <w:ind w:left="4046" w:right="1340" w:hanging="2499"/>
        <w:jc w:val="left"/>
        <w:rPr>
          <w:rFonts w:ascii="Arial" w:cs="Arial" w:eastAsia="Arial" w:hAnsi="Arial"/>
          <w:sz w:val="20"/>
          <w:szCs w:val="20"/>
        </w:rPr>
        <w:sectPr>
          <w:type w:val="nextPage"/>
          <w:pgSz w:h="20160" w:w="12240" w:orient="portrait"/>
          <w:pgMar w:bottom="280" w:top="940" w:left="1180" w:right="1060" w:header="360" w:footer="360"/>
        </w:sect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NOTA: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UN CROQUIS CLARO, </w:t>
      </w:r>
      <w:r w:rsidDel="00000000" w:rsidR="00000000" w:rsidRPr="00000000">
        <w:rPr>
          <w:rFonts w:ascii="Arial" w:cs="Arial" w:eastAsia="Arial" w:hAnsi="Arial"/>
          <w:rtl w:val="0"/>
        </w:rPr>
        <w:t xml:space="preserve">PERMITIRÁ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AGILIZAR SU VISITA INSPECTIVA SOLICITUD DE PATENTE</w:t>
      </w:r>
    </w:p>
    <w:p w:rsidR="00000000" w:rsidDel="00000000" w:rsidP="00000000" w:rsidRDefault="00000000" w:rsidRPr="00000000" w14:paraId="000000C4">
      <w:pPr>
        <w:spacing w:before="99" w:lineRule="auto"/>
        <w:ind w:left="119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nextPage"/>
      <w:pgSz w:h="20160" w:w="12240" w:orient="portrait"/>
      <w:pgMar w:bottom="280" w:top="880" w:left="1220" w:right="90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B3490"/>
  </w:style>
  <w:style w:type="paragraph" w:styleId="Heading1">
    <w:name w:val="heading 1"/>
    <w:basedOn w:val="Normal"/>
    <w:next w:val="Normal"/>
    <w:link w:val="Heading1Char"/>
    <w:uiPriority w:val="9"/>
    <w:qFormat w:val="1"/>
    <w:rsid w:val="001B3490"/>
    <w:pPr>
      <w:keepNext w:val="1"/>
      <w:numPr>
        <w:numId w:val="9"/>
      </w:numPr>
      <w:spacing w:after="60" w:before="240"/>
      <w:outlineLvl w:val="0"/>
    </w:pPr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1B3490"/>
    <w:pPr>
      <w:keepNext w:val="1"/>
      <w:numPr>
        <w:ilvl w:val="1"/>
        <w:numId w:val="9"/>
      </w:numPr>
      <w:spacing w:after="60" w:before="240"/>
      <w:outlineLvl w:val="1"/>
    </w:pPr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1B3490"/>
    <w:pPr>
      <w:keepNext w:val="1"/>
      <w:numPr>
        <w:ilvl w:val="2"/>
        <w:numId w:val="9"/>
      </w:numPr>
      <w:spacing w:after="60" w:before="240"/>
      <w:outlineLvl w:val="2"/>
    </w:pPr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1B3490"/>
    <w:pPr>
      <w:keepNext w:val="1"/>
      <w:numPr>
        <w:ilvl w:val="3"/>
        <w:numId w:val="9"/>
      </w:numPr>
      <w:spacing w:after="60" w:before="240"/>
      <w:outlineLvl w:val="3"/>
    </w:pPr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1B3490"/>
    <w:pPr>
      <w:numPr>
        <w:ilvl w:val="4"/>
        <w:numId w:val="9"/>
      </w:numPr>
      <w:spacing w:after="60" w:before="240"/>
      <w:outlineLvl w:val="4"/>
    </w:pPr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paragraph" w:styleId="Heading6">
    <w:name w:val="heading 6"/>
    <w:basedOn w:val="Normal"/>
    <w:next w:val="Normal"/>
    <w:link w:val="Heading6Char"/>
    <w:qFormat w:val="1"/>
    <w:rsid w:val="001B3490"/>
    <w:pPr>
      <w:numPr>
        <w:ilvl w:val="5"/>
        <w:numId w:val="9"/>
      </w:numPr>
      <w:spacing w:after="60" w:before="240"/>
      <w:outlineLvl w:val="5"/>
    </w:pPr>
    <w:rPr>
      <w:b w:val="1"/>
      <w:bCs w:val="1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1B3490"/>
    <w:pPr>
      <w:numPr>
        <w:ilvl w:val="6"/>
        <w:numId w:val="9"/>
      </w:numPr>
      <w:spacing w:after="60" w:before="240"/>
      <w:outlineLvl w:val="6"/>
    </w:pPr>
    <w:rPr>
      <w:rFonts w:asciiTheme="minorHAnsi" w:cstheme="minorBidi" w:eastAsiaTheme="minorEastAsia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1B3490"/>
    <w:pPr>
      <w:numPr>
        <w:ilvl w:val="7"/>
        <w:numId w:val="9"/>
      </w:numPr>
      <w:spacing w:after="60" w:before="240"/>
      <w:outlineLvl w:val="7"/>
    </w:pPr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1B3490"/>
    <w:pPr>
      <w:numPr>
        <w:ilvl w:val="8"/>
        <w:numId w:val="9"/>
      </w:numPr>
      <w:spacing w:after="60" w:before="240"/>
      <w:outlineLvl w:val="8"/>
    </w:pPr>
    <w:rPr>
      <w:rFonts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1B3490"/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1B3490"/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1B3490"/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1B3490"/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1B3490"/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Heading6Char" w:customStyle="1">
    <w:name w:val="Heading 6 Char"/>
    <w:basedOn w:val="DefaultParagraphFont"/>
    <w:link w:val="Heading6"/>
    <w:rsid w:val="001B3490"/>
    <w:rPr>
      <w:b w:val="1"/>
      <w:bCs w:val="1"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1B3490"/>
    <w:rPr>
      <w:rFonts w:asciiTheme="minorHAnsi" w:cstheme="minorBidi" w:eastAsiaTheme="minorEastAsia" w:hAnsiTheme="minorHAnsi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1B3490"/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1B3490"/>
    <w:rPr>
      <w:rFonts w:asciiTheme="majorHAnsi" w:cstheme="majorBidi" w:eastAsiaTheme="majorEastAsia" w:hAnsiTheme="majorHAnsi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wKcxdsewpjNhCJbj+U5W+cbnCQ==">AMUW2mUcTUA19DsJR3Y1CglEB48/pQ40y1wrMz8c2YOddLeSdHwYgpbpFCxcHfid6mNOjgvKz1RHs2XGX+JXR3uKN0pXbdS3PtaKb57kpjY3I6vQF1feLww=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