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161361" w:rsidRPr="007D1611" w:rsidRDefault="007D1611" w:rsidP="007D1611">
      <w:pPr>
        <w:jc w:val="center"/>
        <w:rPr>
          <w:rFonts w:ascii="Tahoma" w:hAnsi="Tahoma"/>
          <w:b/>
          <w:bCs/>
          <w:color w:val="000000" w:themeColor="text1"/>
          <w:sz w:val="22"/>
        </w:rPr>
      </w:pPr>
      <w:r w:rsidRPr="007D1611">
        <w:rPr>
          <w:rFonts w:ascii="Tahoma" w:hAnsi="Tahoma"/>
          <w:b/>
          <w:bCs/>
          <w:color w:val="000000" w:themeColor="text1"/>
          <w:sz w:val="22"/>
        </w:rPr>
        <w:t>Sabores de Israel  6 días 5 noches</w:t>
      </w:r>
    </w:p>
    <w:p w:rsidR="00161361" w:rsidRPr="007D1611" w:rsidRDefault="007D1611" w:rsidP="00161361">
      <w:pPr>
        <w:pStyle w:val="Default"/>
        <w:rPr>
          <w:rFonts w:ascii="Tahoma" w:hAnsi="Tahoma" w:cs="Tahoma"/>
          <w:color w:val="000000" w:themeColor="text1"/>
          <w:sz w:val="22"/>
          <w:szCs w:val="22"/>
          <w:lang w:val="es-AR"/>
        </w:rPr>
      </w:pPr>
      <w:r w:rsidRPr="007D1611">
        <w:rPr>
          <w:rFonts w:ascii="Tahoma" w:hAnsi="Tahoma" w:cs="Tahoma"/>
          <w:color w:val="000000" w:themeColor="text1"/>
          <w:sz w:val="22"/>
          <w:szCs w:val="22"/>
          <w:lang w:val="es-AR"/>
        </w:rPr>
        <w:t>Salidas los martes</w:t>
      </w:r>
    </w:p>
    <w:p w:rsidR="00161361" w:rsidRPr="007D1611" w:rsidRDefault="007D1611" w:rsidP="00161361">
      <w:pPr>
        <w:pStyle w:val="Default"/>
        <w:rPr>
          <w:rFonts w:ascii="Tahoma" w:hAnsi="Tahoma" w:cs="Tahoma"/>
          <w:b/>
          <w:color w:val="000000" w:themeColor="text1"/>
          <w:sz w:val="22"/>
          <w:szCs w:val="22"/>
          <w:lang w:val="es-AR"/>
        </w:rPr>
      </w:pPr>
      <w:r w:rsidRPr="007D1611">
        <w:rPr>
          <w:rFonts w:ascii="Tahoma" w:hAnsi="Tahoma" w:cs="Tahoma"/>
          <w:b/>
          <w:color w:val="000000" w:themeColor="text1"/>
          <w:sz w:val="22"/>
          <w:szCs w:val="22"/>
          <w:lang w:val="es-AR"/>
        </w:rPr>
        <w:t>Día 1 Tel Aviv/Jerusal</w:t>
      </w:r>
      <w:r w:rsidR="00DA28DB">
        <w:rPr>
          <w:rFonts w:ascii="Tahoma" w:hAnsi="Tahoma" w:cs="Tahoma"/>
          <w:b/>
          <w:color w:val="000000" w:themeColor="text1"/>
          <w:sz w:val="22"/>
          <w:szCs w:val="22"/>
          <w:lang w:val="es-AR"/>
        </w:rPr>
        <w:t>é</w:t>
      </w:r>
      <w:r w:rsidRPr="007D1611">
        <w:rPr>
          <w:rFonts w:ascii="Tahoma" w:hAnsi="Tahoma" w:cs="Tahoma"/>
          <w:b/>
          <w:color w:val="000000" w:themeColor="text1"/>
          <w:sz w:val="22"/>
          <w:szCs w:val="22"/>
          <w:lang w:val="es-AR"/>
        </w:rPr>
        <w:t>n</w:t>
      </w:r>
    </w:p>
    <w:p w:rsidR="007D1611" w:rsidRPr="007D1611" w:rsidRDefault="007D1611" w:rsidP="00161361">
      <w:pPr>
        <w:pStyle w:val="Default"/>
        <w:rPr>
          <w:rFonts w:ascii="Tahoma" w:hAnsi="Tahoma" w:cs="Tahoma"/>
          <w:color w:val="000000" w:themeColor="text1"/>
          <w:sz w:val="22"/>
          <w:szCs w:val="22"/>
          <w:lang w:val="es-AR"/>
        </w:rPr>
      </w:pPr>
      <w:r w:rsidRPr="007D1611">
        <w:rPr>
          <w:rFonts w:ascii="Tahoma" w:hAnsi="Tahoma" w:cs="Tahoma"/>
          <w:color w:val="000000" w:themeColor="text1"/>
          <w:sz w:val="22"/>
          <w:szCs w:val="22"/>
          <w:lang w:val="es-AR"/>
        </w:rPr>
        <w:t>Llegada al Aeropuerto Ben Gurion. Asistencia por nuestro representante y traslado a Jerusal</w:t>
      </w:r>
      <w:r w:rsidR="005622C4">
        <w:rPr>
          <w:rFonts w:ascii="Tahoma" w:hAnsi="Tahoma" w:cs="Tahoma"/>
          <w:color w:val="000000" w:themeColor="text1"/>
          <w:sz w:val="22"/>
          <w:szCs w:val="22"/>
          <w:lang w:val="es-AR"/>
        </w:rPr>
        <w:t>é</w:t>
      </w:r>
      <w:r w:rsidRPr="007D1611">
        <w:rPr>
          <w:rFonts w:ascii="Tahoma" w:hAnsi="Tahoma" w:cs="Tahoma"/>
          <w:color w:val="000000" w:themeColor="text1"/>
          <w:sz w:val="22"/>
          <w:szCs w:val="22"/>
          <w:lang w:val="es-AR"/>
        </w:rPr>
        <w:t>n.</w:t>
      </w:r>
    </w:p>
    <w:p w:rsidR="007D1611" w:rsidRDefault="000F5465"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 xml:space="preserve">Cena opcional y </w:t>
      </w:r>
      <w:r w:rsidR="007D1611" w:rsidRPr="007D1611">
        <w:rPr>
          <w:rFonts w:ascii="Tahoma" w:hAnsi="Tahoma" w:cs="Tahoma"/>
          <w:color w:val="000000" w:themeColor="text1"/>
          <w:sz w:val="22"/>
          <w:szCs w:val="22"/>
          <w:lang w:val="es-AR"/>
        </w:rPr>
        <w:t>Alojamiento</w:t>
      </w:r>
      <w:r w:rsidR="007D1611">
        <w:rPr>
          <w:rFonts w:ascii="Tahoma" w:hAnsi="Tahoma" w:cs="Tahoma"/>
          <w:color w:val="000000" w:themeColor="text1"/>
          <w:sz w:val="22"/>
          <w:szCs w:val="22"/>
          <w:lang w:val="es-AR"/>
        </w:rPr>
        <w:t>.</w:t>
      </w:r>
    </w:p>
    <w:p w:rsidR="007D1611" w:rsidRDefault="007D1611" w:rsidP="00161361">
      <w:pPr>
        <w:pStyle w:val="Default"/>
        <w:rPr>
          <w:rFonts w:ascii="Tahoma" w:hAnsi="Tahoma" w:cs="Tahoma"/>
          <w:color w:val="000000" w:themeColor="text1"/>
          <w:sz w:val="22"/>
          <w:szCs w:val="22"/>
          <w:lang w:val="es-AR"/>
        </w:rPr>
      </w:pPr>
    </w:p>
    <w:p w:rsidR="007D1611" w:rsidRPr="007D1611" w:rsidRDefault="007D1611" w:rsidP="00161361">
      <w:pPr>
        <w:pStyle w:val="Default"/>
        <w:rPr>
          <w:rFonts w:ascii="Tahoma" w:hAnsi="Tahoma" w:cs="Tahoma"/>
          <w:b/>
          <w:color w:val="000000" w:themeColor="text1"/>
          <w:sz w:val="22"/>
          <w:szCs w:val="22"/>
          <w:lang w:val="es-AR"/>
        </w:rPr>
      </w:pPr>
      <w:r w:rsidRPr="007D1611">
        <w:rPr>
          <w:rFonts w:ascii="Tahoma" w:hAnsi="Tahoma" w:cs="Tahoma"/>
          <w:b/>
          <w:color w:val="000000" w:themeColor="text1"/>
          <w:sz w:val="22"/>
          <w:szCs w:val="22"/>
          <w:lang w:val="es-AR"/>
        </w:rPr>
        <w:t>Día 2 Jerusal</w:t>
      </w:r>
      <w:r w:rsidR="00DA28DB">
        <w:rPr>
          <w:rFonts w:ascii="Tahoma" w:hAnsi="Tahoma" w:cs="Tahoma"/>
          <w:b/>
          <w:color w:val="000000" w:themeColor="text1"/>
          <w:sz w:val="22"/>
          <w:szCs w:val="22"/>
          <w:lang w:val="es-AR"/>
        </w:rPr>
        <w:t>é</w:t>
      </w:r>
      <w:r w:rsidRPr="007D1611">
        <w:rPr>
          <w:rFonts w:ascii="Tahoma" w:hAnsi="Tahoma" w:cs="Tahoma"/>
          <w:b/>
          <w:color w:val="000000" w:themeColor="text1"/>
          <w:sz w:val="22"/>
          <w:szCs w:val="22"/>
          <w:lang w:val="es-AR"/>
        </w:rPr>
        <w:t>n</w:t>
      </w:r>
    </w:p>
    <w:p w:rsidR="007D1611" w:rsidRDefault="007D1611"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Desayuno buffet. Día libre con posibilidad de tour opcional a Masada y Mar Muerto.</w:t>
      </w:r>
      <w:r w:rsidR="00F93CE4">
        <w:rPr>
          <w:rFonts w:ascii="Tahoma" w:hAnsi="Tahoma" w:cs="Tahoma"/>
          <w:color w:val="000000" w:themeColor="text1"/>
          <w:sz w:val="22"/>
          <w:szCs w:val="22"/>
          <w:lang w:val="es-AR"/>
        </w:rPr>
        <w:t xml:space="preserve"> Cena opcional y </w:t>
      </w:r>
      <w:r>
        <w:rPr>
          <w:rFonts w:ascii="Tahoma" w:hAnsi="Tahoma" w:cs="Tahoma"/>
          <w:color w:val="000000" w:themeColor="text1"/>
          <w:sz w:val="22"/>
          <w:szCs w:val="22"/>
          <w:lang w:val="es-AR"/>
        </w:rPr>
        <w:t>Alojamiento.</w:t>
      </w:r>
    </w:p>
    <w:p w:rsidR="007D1611" w:rsidRDefault="007D1611" w:rsidP="00161361">
      <w:pPr>
        <w:pStyle w:val="Default"/>
        <w:rPr>
          <w:rFonts w:ascii="Tahoma" w:hAnsi="Tahoma" w:cs="Tahoma"/>
          <w:color w:val="000000" w:themeColor="text1"/>
          <w:sz w:val="22"/>
          <w:szCs w:val="22"/>
          <w:lang w:val="es-AR"/>
        </w:rPr>
      </w:pPr>
    </w:p>
    <w:p w:rsidR="007D1611" w:rsidRPr="00AB12FC" w:rsidRDefault="00AB12FC" w:rsidP="00161361">
      <w:pPr>
        <w:pStyle w:val="Default"/>
        <w:rPr>
          <w:rFonts w:ascii="Tahoma" w:hAnsi="Tahoma" w:cs="Tahoma"/>
          <w:b/>
          <w:color w:val="000000" w:themeColor="text1"/>
          <w:sz w:val="22"/>
          <w:szCs w:val="22"/>
          <w:lang w:val="es-AR"/>
        </w:rPr>
      </w:pPr>
      <w:r w:rsidRPr="00AB12FC">
        <w:rPr>
          <w:rFonts w:ascii="Tahoma" w:hAnsi="Tahoma" w:cs="Tahoma"/>
          <w:b/>
          <w:color w:val="000000" w:themeColor="text1"/>
          <w:sz w:val="22"/>
          <w:szCs w:val="22"/>
          <w:lang w:val="es-AR"/>
        </w:rPr>
        <w:t>Día</w:t>
      </w:r>
      <w:r w:rsidR="007D1611" w:rsidRPr="00AB12FC">
        <w:rPr>
          <w:rFonts w:ascii="Tahoma" w:hAnsi="Tahoma" w:cs="Tahoma"/>
          <w:b/>
          <w:color w:val="000000" w:themeColor="text1"/>
          <w:sz w:val="22"/>
          <w:szCs w:val="22"/>
          <w:lang w:val="es-AR"/>
        </w:rPr>
        <w:t xml:space="preserve"> 3 Jerusal</w:t>
      </w:r>
      <w:r w:rsidR="005622C4">
        <w:rPr>
          <w:rFonts w:ascii="Tahoma" w:hAnsi="Tahoma" w:cs="Tahoma"/>
          <w:b/>
          <w:color w:val="000000" w:themeColor="text1"/>
          <w:sz w:val="22"/>
          <w:szCs w:val="22"/>
          <w:lang w:val="es-AR"/>
        </w:rPr>
        <w:t>é</w:t>
      </w:r>
      <w:r w:rsidR="007D1611" w:rsidRPr="00AB12FC">
        <w:rPr>
          <w:rFonts w:ascii="Tahoma" w:hAnsi="Tahoma" w:cs="Tahoma"/>
          <w:b/>
          <w:color w:val="000000" w:themeColor="text1"/>
          <w:sz w:val="22"/>
          <w:szCs w:val="22"/>
          <w:lang w:val="es-AR"/>
        </w:rPr>
        <w:t>n</w:t>
      </w:r>
    </w:p>
    <w:p w:rsidR="007D1611" w:rsidRDefault="007D1611"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 xml:space="preserve">Desayuno buffet. Salida hacia el norte con destino a la ciudad de Nazareth, donde visitaremos la Iglesia de la </w:t>
      </w:r>
      <w:r w:rsidR="00AB12FC">
        <w:rPr>
          <w:rFonts w:ascii="Tahoma" w:hAnsi="Tahoma" w:cs="Tahoma"/>
          <w:color w:val="000000" w:themeColor="text1"/>
          <w:sz w:val="22"/>
          <w:szCs w:val="22"/>
          <w:lang w:val="es-AR"/>
        </w:rPr>
        <w:t>Anunciación</w:t>
      </w:r>
      <w:r>
        <w:rPr>
          <w:rFonts w:ascii="Tahoma" w:hAnsi="Tahoma" w:cs="Tahoma"/>
          <w:color w:val="000000" w:themeColor="text1"/>
          <w:sz w:val="22"/>
          <w:szCs w:val="22"/>
          <w:lang w:val="es-AR"/>
        </w:rPr>
        <w:t xml:space="preserve"> y la Iglesia de San </w:t>
      </w:r>
      <w:r w:rsidR="00AB12FC">
        <w:rPr>
          <w:rFonts w:ascii="Tahoma" w:hAnsi="Tahoma" w:cs="Tahoma"/>
          <w:color w:val="000000" w:themeColor="text1"/>
          <w:sz w:val="22"/>
          <w:szCs w:val="22"/>
          <w:lang w:val="es-AR"/>
        </w:rPr>
        <w:t>José</w:t>
      </w:r>
      <w:r>
        <w:rPr>
          <w:rFonts w:ascii="Tahoma" w:hAnsi="Tahoma" w:cs="Tahoma"/>
          <w:color w:val="000000" w:themeColor="text1"/>
          <w:sz w:val="22"/>
          <w:szCs w:val="22"/>
          <w:lang w:val="es-AR"/>
        </w:rPr>
        <w:t xml:space="preserve">. Continuamos el viaje </w:t>
      </w:r>
      <w:r w:rsidR="00AB12FC">
        <w:rPr>
          <w:rFonts w:ascii="Tahoma" w:hAnsi="Tahoma" w:cs="Tahoma"/>
          <w:color w:val="000000" w:themeColor="text1"/>
          <w:sz w:val="22"/>
          <w:szCs w:val="22"/>
          <w:lang w:val="es-AR"/>
        </w:rPr>
        <w:t>hacia</w:t>
      </w:r>
      <w:r>
        <w:rPr>
          <w:rFonts w:ascii="Tahoma" w:hAnsi="Tahoma" w:cs="Tahoma"/>
          <w:color w:val="000000" w:themeColor="text1"/>
          <w:sz w:val="22"/>
          <w:szCs w:val="22"/>
          <w:lang w:val="es-AR"/>
        </w:rPr>
        <w:t xml:space="preserve"> el Monte Tabor, desde donde tendremos un magnifico panorama de la </w:t>
      </w:r>
      <w:r w:rsidR="00AB12FC">
        <w:rPr>
          <w:rFonts w:ascii="Tahoma" w:hAnsi="Tahoma" w:cs="Tahoma"/>
          <w:color w:val="000000" w:themeColor="text1"/>
          <w:sz w:val="22"/>
          <w:szCs w:val="22"/>
          <w:lang w:val="es-AR"/>
        </w:rPr>
        <w:t>b</w:t>
      </w:r>
      <w:r>
        <w:rPr>
          <w:rFonts w:ascii="Tahoma" w:hAnsi="Tahoma" w:cs="Tahoma"/>
          <w:color w:val="000000" w:themeColor="text1"/>
          <w:sz w:val="22"/>
          <w:szCs w:val="22"/>
          <w:lang w:val="es-AR"/>
        </w:rPr>
        <w:t xml:space="preserve">aja Galilea, visita a la Iglesia de la </w:t>
      </w:r>
      <w:r w:rsidR="00AB12FC">
        <w:rPr>
          <w:rFonts w:ascii="Tahoma" w:hAnsi="Tahoma" w:cs="Tahoma"/>
          <w:color w:val="000000" w:themeColor="text1"/>
          <w:sz w:val="22"/>
          <w:szCs w:val="22"/>
          <w:lang w:val="es-AR"/>
        </w:rPr>
        <w:t>Transfiguración</w:t>
      </w:r>
      <w:r>
        <w:rPr>
          <w:rFonts w:ascii="Tahoma" w:hAnsi="Tahoma" w:cs="Tahoma"/>
          <w:color w:val="000000" w:themeColor="text1"/>
          <w:sz w:val="22"/>
          <w:szCs w:val="22"/>
          <w:lang w:val="es-AR"/>
        </w:rPr>
        <w:t>. Seguimos</w:t>
      </w:r>
    </w:p>
    <w:p w:rsidR="007D1611" w:rsidRDefault="00AB12FC"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n</w:t>
      </w:r>
      <w:r w:rsidR="007D1611">
        <w:rPr>
          <w:rFonts w:ascii="Tahoma" w:hAnsi="Tahoma" w:cs="Tahoma"/>
          <w:color w:val="000000" w:themeColor="text1"/>
          <w:sz w:val="22"/>
          <w:szCs w:val="22"/>
          <w:lang w:val="es-AR"/>
        </w:rPr>
        <w:t xml:space="preserve">uestro viaje con rumbo a la ciudad de Tiberiades, situada a orillas del Mar de Galilea. Visitaremos </w:t>
      </w:r>
    </w:p>
    <w:p w:rsidR="007D1611" w:rsidRDefault="00AB12FC"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Cafarnaúm</w:t>
      </w:r>
      <w:r w:rsidR="007D1611">
        <w:rPr>
          <w:rFonts w:ascii="Tahoma" w:hAnsi="Tahoma" w:cs="Tahoma"/>
          <w:color w:val="000000" w:themeColor="text1"/>
          <w:sz w:val="22"/>
          <w:szCs w:val="22"/>
          <w:lang w:val="es-AR"/>
        </w:rPr>
        <w:t>, las ruinas de la ciudad de Jes</w:t>
      </w:r>
      <w:r>
        <w:rPr>
          <w:rFonts w:ascii="Tahoma" w:hAnsi="Tahoma" w:cs="Tahoma"/>
          <w:color w:val="000000" w:themeColor="text1"/>
          <w:sz w:val="22"/>
          <w:szCs w:val="22"/>
          <w:lang w:val="es-AR"/>
        </w:rPr>
        <w:t>ú</w:t>
      </w:r>
      <w:r w:rsidR="007D1611">
        <w:rPr>
          <w:rFonts w:ascii="Tahoma" w:hAnsi="Tahoma" w:cs="Tahoma"/>
          <w:color w:val="000000" w:themeColor="text1"/>
          <w:sz w:val="22"/>
          <w:szCs w:val="22"/>
          <w:lang w:val="es-AR"/>
        </w:rPr>
        <w:t>s</w:t>
      </w:r>
      <w:r>
        <w:rPr>
          <w:rFonts w:ascii="Tahoma" w:hAnsi="Tahoma" w:cs="Tahoma"/>
          <w:color w:val="000000" w:themeColor="text1"/>
          <w:sz w:val="22"/>
          <w:szCs w:val="22"/>
          <w:lang w:val="es-AR"/>
        </w:rPr>
        <w:t>, así</w:t>
      </w:r>
      <w:r w:rsidR="007D1611">
        <w:rPr>
          <w:rFonts w:ascii="Tahoma" w:hAnsi="Tahoma" w:cs="Tahoma"/>
          <w:color w:val="000000" w:themeColor="text1"/>
          <w:sz w:val="22"/>
          <w:szCs w:val="22"/>
          <w:lang w:val="es-AR"/>
        </w:rPr>
        <w:t xml:space="preserve"> como su antigua Sinagoga y la Iglesia de la </w:t>
      </w:r>
      <w:r>
        <w:rPr>
          <w:rFonts w:ascii="Tahoma" w:hAnsi="Tahoma" w:cs="Tahoma"/>
          <w:color w:val="000000" w:themeColor="text1"/>
          <w:sz w:val="22"/>
          <w:szCs w:val="22"/>
          <w:lang w:val="es-AR"/>
        </w:rPr>
        <w:t>Multiplicación</w:t>
      </w:r>
      <w:r w:rsidR="007D1611">
        <w:rPr>
          <w:rFonts w:ascii="Tahoma" w:hAnsi="Tahoma" w:cs="Tahoma"/>
          <w:color w:val="000000" w:themeColor="text1"/>
          <w:sz w:val="22"/>
          <w:szCs w:val="22"/>
          <w:lang w:val="es-AR"/>
        </w:rPr>
        <w:t xml:space="preserve"> de los </w:t>
      </w:r>
      <w:r>
        <w:rPr>
          <w:rFonts w:ascii="Tahoma" w:hAnsi="Tahoma" w:cs="Tahoma"/>
          <w:color w:val="000000" w:themeColor="text1"/>
          <w:sz w:val="22"/>
          <w:szCs w:val="22"/>
          <w:lang w:val="es-AR"/>
        </w:rPr>
        <w:t>p</w:t>
      </w:r>
      <w:r w:rsidR="007D1611">
        <w:rPr>
          <w:rFonts w:ascii="Tahoma" w:hAnsi="Tahoma" w:cs="Tahoma"/>
          <w:color w:val="000000" w:themeColor="text1"/>
          <w:sz w:val="22"/>
          <w:szCs w:val="22"/>
          <w:lang w:val="es-AR"/>
        </w:rPr>
        <w:t xml:space="preserve">anes y los </w:t>
      </w:r>
      <w:r>
        <w:rPr>
          <w:rFonts w:ascii="Tahoma" w:hAnsi="Tahoma" w:cs="Tahoma"/>
          <w:color w:val="000000" w:themeColor="text1"/>
          <w:sz w:val="22"/>
          <w:szCs w:val="22"/>
          <w:lang w:val="es-AR"/>
        </w:rPr>
        <w:t>p</w:t>
      </w:r>
      <w:r w:rsidR="007D1611">
        <w:rPr>
          <w:rFonts w:ascii="Tahoma" w:hAnsi="Tahoma" w:cs="Tahoma"/>
          <w:color w:val="000000" w:themeColor="text1"/>
          <w:sz w:val="22"/>
          <w:szCs w:val="22"/>
          <w:lang w:val="es-AR"/>
        </w:rPr>
        <w:t>eces (Tabgha) para luego iniciar nuestro viaje de regreso a Jerusal</w:t>
      </w:r>
      <w:r w:rsidR="005622C4">
        <w:rPr>
          <w:rFonts w:ascii="Tahoma" w:hAnsi="Tahoma" w:cs="Tahoma"/>
          <w:color w:val="000000" w:themeColor="text1"/>
          <w:sz w:val="22"/>
          <w:szCs w:val="22"/>
          <w:lang w:val="es-AR"/>
        </w:rPr>
        <w:t>é</w:t>
      </w:r>
      <w:r w:rsidR="007D1611">
        <w:rPr>
          <w:rFonts w:ascii="Tahoma" w:hAnsi="Tahoma" w:cs="Tahoma"/>
          <w:color w:val="000000" w:themeColor="text1"/>
          <w:sz w:val="22"/>
          <w:szCs w:val="22"/>
          <w:lang w:val="es-AR"/>
        </w:rPr>
        <w:t xml:space="preserve">n. </w:t>
      </w:r>
      <w:r w:rsidR="00DA28DB">
        <w:rPr>
          <w:rFonts w:ascii="Tahoma" w:hAnsi="Tahoma" w:cs="Tahoma"/>
          <w:color w:val="000000" w:themeColor="text1"/>
          <w:sz w:val="22"/>
          <w:szCs w:val="22"/>
          <w:lang w:val="es-AR"/>
        </w:rPr>
        <w:t>Cena opcional y A</w:t>
      </w:r>
      <w:r w:rsidR="007D1611">
        <w:rPr>
          <w:rFonts w:ascii="Tahoma" w:hAnsi="Tahoma" w:cs="Tahoma"/>
          <w:color w:val="000000" w:themeColor="text1"/>
          <w:sz w:val="22"/>
          <w:szCs w:val="22"/>
          <w:lang w:val="es-AR"/>
        </w:rPr>
        <w:t>lojamiento.</w:t>
      </w:r>
    </w:p>
    <w:p w:rsidR="001B4C06" w:rsidRDefault="001B4C06" w:rsidP="00161361">
      <w:pPr>
        <w:pStyle w:val="Default"/>
        <w:rPr>
          <w:rFonts w:ascii="Tahoma" w:hAnsi="Tahoma" w:cs="Tahoma"/>
          <w:color w:val="000000" w:themeColor="text1"/>
          <w:sz w:val="22"/>
          <w:szCs w:val="22"/>
          <w:lang w:val="es-AR"/>
        </w:rPr>
      </w:pPr>
    </w:p>
    <w:p w:rsidR="001B4C06" w:rsidRPr="00DA28DB" w:rsidRDefault="00DA28DB" w:rsidP="00161361">
      <w:pPr>
        <w:pStyle w:val="Default"/>
        <w:rPr>
          <w:rFonts w:ascii="Tahoma" w:hAnsi="Tahoma" w:cs="Tahoma"/>
          <w:b/>
          <w:color w:val="000000" w:themeColor="text1"/>
          <w:sz w:val="22"/>
          <w:szCs w:val="22"/>
          <w:lang w:val="es-AR"/>
        </w:rPr>
      </w:pPr>
      <w:r w:rsidRPr="00DA28DB">
        <w:rPr>
          <w:rFonts w:ascii="Tahoma" w:hAnsi="Tahoma" w:cs="Tahoma"/>
          <w:b/>
          <w:color w:val="000000" w:themeColor="text1"/>
          <w:sz w:val="22"/>
          <w:szCs w:val="22"/>
          <w:lang w:val="es-AR"/>
        </w:rPr>
        <w:t>Día</w:t>
      </w:r>
      <w:r w:rsidR="001B4C06" w:rsidRPr="00DA28DB">
        <w:rPr>
          <w:rFonts w:ascii="Tahoma" w:hAnsi="Tahoma" w:cs="Tahoma"/>
          <w:b/>
          <w:color w:val="000000" w:themeColor="text1"/>
          <w:sz w:val="22"/>
          <w:szCs w:val="22"/>
          <w:lang w:val="es-AR"/>
        </w:rPr>
        <w:t xml:space="preserve"> 4 Jerusal</w:t>
      </w:r>
      <w:r>
        <w:rPr>
          <w:rFonts w:ascii="Tahoma" w:hAnsi="Tahoma" w:cs="Tahoma"/>
          <w:b/>
          <w:color w:val="000000" w:themeColor="text1"/>
          <w:sz w:val="22"/>
          <w:szCs w:val="22"/>
          <w:lang w:val="es-AR"/>
        </w:rPr>
        <w:t>é</w:t>
      </w:r>
      <w:r w:rsidR="001B4C06" w:rsidRPr="00DA28DB">
        <w:rPr>
          <w:rFonts w:ascii="Tahoma" w:hAnsi="Tahoma" w:cs="Tahoma"/>
          <w:b/>
          <w:color w:val="000000" w:themeColor="text1"/>
          <w:sz w:val="22"/>
          <w:szCs w:val="22"/>
          <w:lang w:val="es-AR"/>
        </w:rPr>
        <w:t>n</w:t>
      </w:r>
    </w:p>
    <w:p w:rsidR="001B4C06" w:rsidRDefault="001B4C06"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 xml:space="preserve">Desayuno Buffet. Salida </w:t>
      </w:r>
      <w:r w:rsidR="00DA28DB">
        <w:rPr>
          <w:rFonts w:ascii="Tahoma" w:hAnsi="Tahoma" w:cs="Tahoma"/>
          <w:color w:val="000000" w:themeColor="text1"/>
          <w:sz w:val="22"/>
          <w:szCs w:val="22"/>
          <w:lang w:val="es-AR"/>
        </w:rPr>
        <w:t>para</w:t>
      </w:r>
      <w:r>
        <w:rPr>
          <w:rFonts w:ascii="Tahoma" w:hAnsi="Tahoma" w:cs="Tahoma"/>
          <w:color w:val="000000" w:themeColor="text1"/>
          <w:sz w:val="22"/>
          <w:szCs w:val="22"/>
          <w:lang w:val="es-AR"/>
        </w:rPr>
        <w:t xml:space="preserve"> una visita de la Ciudad Nueva de Jerusal</w:t>
      </w:r>
      <w:r w:rsidR="00DA28DB">
        <w:rPr>
          <w:rFonts w:ascii="Tahoma" w:hAnsi="Tahoma" w:cs="Tahoma"/>
          <w:color w:val="000000" w:themeColor="text1"/>
          <w:sz w:val="22"/>
          <w:szCs w:val="22"/>
          <w:lang w:val="es-AR"/>
        </w:rPr>
        <w:t>é</w:t>
      </w:r>
      <w:r>
        <w:rPr>
          <w:rFonts w:ascii="Tahoma" w:hAnsi="Tahoma" w:cs="Tahoma"/>
          <w:color w:val="000000" w:themeColor="text1"/>
          <w:sz w:val="22"/>
          <w:szCs w:val="22"/>
          <w:lang w:val="es-AR"/>
        </w:rPr>
        <w:t>n. Visita del Santuario del Libro en el Museo de Israel, donde están expuestos los manuscritos del  Mar Muerto y el Modelo que representa la ciudad de Jerusal</w:t>
      </w:r>
      <w:r w:rsidR="005622C4">
        <w:rPr>
          <w:rFonts w:ascii="Tahoma" w:hAnsi="Tahoma" w:cs="Tahoma"/>
          <w:color w:val="000000" w:themeColor="text1"/>
          <w:sz w:val="22"/>
          <w:szCs w:val="22"/>
          <w:lang w:val="es-AR"/>
        </w:rPr>
        <w:t>é</w:t>
      </w:r>
      <w:r>
        <w:rPr>
          <w:rFonts w:ascii="Tahoma" w:hAnsi="Tahoma" w:cs="Tahoma"/>
          <w:color w:val="000000" w:themeColor="text1"/>
          <w:sz w:val="22"/>
          <w:szCs w:val="22"/>
          <w:lang w:val="es-AR"/>
        </w:rPr>
        <w:t>n en tiempos de Jes</w:t>
      </w:r>
      <w:r w:rsidR="00DA28DB">
        <w:rPr>
          <w:rFonts w:ascii="Tahoma" w:hAnsi="Tahoma" w:cs="Tahoma"/>
          <w:color w:val="000000" w:themeColor="text1"/>
          <w:sz w:val="22"/>
          <w:szCs w:val="22"/>
          <w:lang w:val="es-AR"/>
        </w:rPr>
        <w:t>ú</w:t>
      </w:r>
      <w:r>
        <w:rPr>
          <w:rFonts w:ascii="Tahoma" w:hAnsi="Tahoma" w:cs="Tahoma"/>
          <w:color w:val="000000" w:themeColor="text1"/>
          <w:sz w:val="22"/>
          <w:szCs w:val="22"/>
          <w:lang w:val="es-AR"/>
        </w:rPr>
        <w:t>s. Visita del edificio del Parlamento (Knesset) y de la Menorah, prosiguiendo hacia Elin Karem, pintoresco barrio de las afueras de Jerusal</w:t>
      </w:r>
      <w:r w:rsidR="005622C4">
        <w:rPr>
          <w:rFonts w:ascii="Tahoma" w:hAnsi="Tahoma" w:cs="Tahoma"/>
          <w:color w:val="000000" w:themeColor="text1"/>
          <w:sz w:val="22"/>
          <w:szCs w:val="22"/>
          <w:lang w:val="es-AR"/>
        </w:rPr>
        <w:t>é</w:t>
      </w:r>
      <w:r>
        <w:rPr>
          <w:rFonts w:ascii="Tahoma" w:hAnsi="Tahoma" w:cs="Tahoma"/>
          <w:color w:val="000000" w:themeColor="text1"/>
          <w:sz w:val="22"/>
          <w:szCs w:val="22"/>
          <w:lang w:val="es-AR"/>
        </w:rPr>
        <w:t xml:space="preserve">n para visitar el Santuario de San Juan Bautista. De allí continuaremos para visitar el Memorial Yad Vashem, Museo y Memorial del Holocausto. Por la tarde, viaje hasta </w:t>
      </w:r>
      <w:r w:rsidR="00DA28DB">
        <w:rPr>
          <w:rFonts w:ascii="Tahoma" w:hAnsi="Tahoma" w:cs="Tahoma"/>
          <w:color w:val="000000" w:themeColor="text1"/>
          <w:sz w:val="22"/>
          <w:szCs w:val="22"/>
          <w:lang w:val="es-AR"/>
        </w:rPr>
        <w:t>Belén</w:t>
      </w:r>
      <w:r>
        <w:rPr>
          <w:rFonts w:ascii="Tahoma" w:hAnsi="Tahoma" w:cs="Tahoma"/>
          <w:color w:val="000000" w:themeColor="text1"/>
          <w:sz w:val="22"/>
          <w:szCs w:val="22"/>
          <w:lang w:val="es-AR"/>
        </w:rPr>
        <w:t>. V</w:t>
      </w:r>
      <w:r w:rsidR="00DA28DB">
        <w:rPr>
          <w:rFonts w:ascii="Tahoma" w:hAnsi="Tahoma" w:cs="Tahoma"/>
          <w:color w:val="000000" w:themeColor="text1"/>
          <w:sz w:val="22"/>
          <w:szCs w:val="22"/>
          <w:lang w:val="es-AR"/>
        </w:rPr>
        <w:t>isita de la Iglesia de la Natividad, Gruta del Nacimiento, Capillas de San Jerónimo y de San José. Regreso a Jerusal</w:t>
      </w:r>
      <w:r w:rsidR="005622C4">
        <w:rPr>
          <w:rFonts w:ascii="Tahoma" w:hAnsi="Tahoma" w:cs="Tahoma"/>
          <w:color w:val="000000" w:themeColor="text1"/>
          <w:sz w:val="22"/>
          <w:szCs w:val="22"/>
          <w:lang w:val="es-AR"/>
        </w:rPr>
        <w:t>é</w:t>
      </w:r>
      <w:r w:rsidR="00DA28DB">
        <w:rPr>
          <w:rFonts w:ascii="Tahoma" w:hAnsi="Tahoma" w:cs="Tahoma"/>
          <w:color w:val="000000" w:themeColor="text1"/>
          <w:sz w:val="22"/>
          <w:szCs w:val="22"/>
          <w:lang w:val="es-AR"/>
        </w:rPr>
        <w:t>n. Cena opcional y Alojamiento.</w:t>
      </w:r>
    </w:p>
    <w:p w:rsidR="00B22900" w:rsidRDefault="00B22900" w:rsidP="00161361">
      <w:pPr>
        <w:pStyle w:val="Default"/>
        <w:rPr>
          <w:rFonts w:ascii="Tahoma" w:hAnsi="Tahoma" w:cs="Tahoma"/>
          <w:color w:val="000000" w:themeColor="text1"/>
          <w:sz w:val="22"/>
          <w:szCs w:val="22"/>
          <w:lang w:val="es-AR"/>
        </w:rPr>
      </w:pPr>
    </w:p>
    <w:p w:rsidR="00B22900" w:rsidRPr="00AF302F" w:rsidRDefault="00AF302F" w:rsidP="00161361">
      <w:pPr>
        <w:pStyle w:val="Default"/>
        <w:rPr>
          <w:rFonts w:ascii="Tahoma" w:hAnsi="Tahoma" w:cs="Tahoma"/>
          <w:b/>
          <w:color w:val="000000" w:themeColor="text1"/>
          <w:sz w:val="22"/>
          <w:szCs w:val="22"/>
          <w:lang w:val="es-AR"/>
        </w:rPr>
      </w:pPr>
      <w:r w:rsidRPr="00AF302F">
        <w:rPr>
          <w:rFonts w:ascii="Tahoma" w:hAnsi="Tahoma" w:cs="Tahoma"/>
          <w:b/>
          <w:color w:val="000000" w:themeColor="text1"/>
          <w:sz w:val="22"/>
          <w:szCs w:val="22"/>
          <w:lang w:val="es-AR"/>
        </w:rPr>
        <w:t>Día</w:t>
      </w:r>
      <w:r w:rsidR="00B22900" w:rsidRPr="00AF302F">
        <w:rPr>
          <w:rFonts w:ascii="Tahoma" w:hAnsi="Tahoma" w:cs="Tahoma"/>
          <w:b/>
          <w:color w:val="000000" w:themeColor="text1"/>
          <w:sz w:val="22"/>
          <w:szCs w:val="22"/>
          <w:lang w:val="es-AR"/>
        </w:rPr>
        <w:t xml:space="preserve"> 5 Jerusalén</w:t>
      </w:r>
    </w:p>
    <w:p w:rsidR="00B22900" w:rsidRDefault="00B22900"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 xml:space="preserve">Desayuno Buffet. Salida </w:t>
      </w:r>
      <w:r w:rsidR="005622C4">
        <w:rPr>
          <w:rFonts w:ascii="Tahoma" w:hAnsi="Tahoma" w:cs="Tahoma"/>
          <w:color w:val="000000" w:themeColor="text1"/>
          <w:sz w:val="22"/>
          <w:szCs w:val="22"/>
          <w:lang w:val="es-AR"/>
        </w:rPr>
        <w:t>vía</w:t>
      </w:r>
      <w:r>
        <w:rPr>
          <w:rFonts w:ascii="Tahoma" w:hAnsi="Tahoma" w:cs="Tahoma"/>
          <w:color w:val="000000" w:themeColor="text1"/>
          <w:sz w:val="22"/>
          <w:szCs w:val="22"/>
          <w:lang w:val="es-AR"/>
        </w:rPr>
        <w:t xml:space="preserve"> Monte Scopus hacia el Monte de los Olivos. Panorama de la Ciudad </w:t>
      </w:r>
      <w:r w:rsidR="00AF302F">
        <w:rPr>
          <w:rFonts w:ascii="Tahoma" w:hAnsi="Tahoma" w:cs="Tahoma"/>
          <w:color w:val="000000" w:themeColor="text1"/>
          <w:sz w:val="22"/>
          <w:szCs w:val="22"/>
          <w:lang w:val="es-AR"/>
        </w:rPr>
        <w:t xml:space="preserve">Santa Amurallada. Continuación hacia Getsemaní, Basílica de la Agonía. Salida hacia la Ciudad Antigua. Visita del Muro Occidental (Muro de los Lamentos) desde donde se podrá aprecia la Explanada del Templo. Continuaremos con la visita a la Vía Dolorosa, Iglesia del Santo Sepulcro, se </w:t>
      </w:r>
      <w:r w:rsidR="00F9345B">
        <w:rPr>
          <w:rFonts w:ascii="Tahoma" w:hAnsi="Tahoma" w:cs="Tahoma"/>
          <w:color w:val="000000" w:themeColor="text1"/>
          <w:sz w:val="22"/>
          <w:szCs w:val="22"/>
          <w:lang w:val="es-AR"/>
        </w:rPr>
        <w:t>continúa</w:t>
      </w:r>
      <w:r w:rsidR="00AF302F">
        <w:rPr>
          <w:rFonts w:ascii="Tahoma" w:hAnsi="Tahoma" w:cs="Tahoma"/>
          <w:color w:val="000000" w:themeColor="text1"/>
          <w:sz w:val="22"/>
          <w:szCs w:val="22"/>
          <w:lang w:val="es-AR"/>
        </w:rPr>
        <w:t xml:space="preserve"> al Monte Sion donde se encuentra la Tumba del Rey David, Cenáculo (Sala de la Ultima Cena) y la Abadía de la Dormición. Cena opcional. Alojamiento.</w:t>
      </w:r>
    </w:p>
    <w:p w:rsidR="00AF302F" w:rsidRDefault="00AF302F" w:rsidP="00161361">
      <w:pPr>
        <w:pStyle w:val="Default"/>
        <w:rPr>
          <w:rFonts w:ascii="Tahoma" w:hAnsi="Tahoma" w:cs="Tahoma"/>
          <w:color w:val="000000" w:themeColor="text1"/>
          <w:sz w:val="22"/>
          <w:szCs w:val="22"/>
          <w:lang w:val="es-AR"/>
        </w:rPr>
      </w:pPr>
    </w:p>
    <w:p w:rsidR="00AF302F" w:rsidRDefault="00AF302F" w:rsidP="00161361">
      <w:pPr>
        <w:pStyle w:val="Default"/>
        <w:rPr>
          <w:rFonts w:ascii="Tahoma" w:hAnsi="Tahoma" w:cs="Tahoma"/>
          <w:b/>
          <w:color w:val="000000" w:themeColor="text1"/>
          <w:sz w:val="22"/>
          <w:szCs w:val="22"/>
          <w:lang w:val="es-AR"/>
        </w:rPr>
      </w:pPr>
      <w:r w:rsidRPr="00AF302F">
        <w:rPr>
          <w:rFonts w:ascii="Tahoma" w:hAnsi="Tahoma" w:cs="Tahoma"/>
          <w:b/>
          <w:color w:val="000000" w:themeColor="text1"/>
          <w:sz w:val="22"/>
          <w:szCs w:val="22"/>
          <w:lang w:val="es-AR"/>
        </w:rPr>
        <w:t>Día 5 Jerusalen/Salida</w:t>
      </w:r>
    </w:p>
    <w:p w:rsidR="00AF302F" w:rsidRPr="00AF302F" w:rsidRDefault="00AF302F" w:rsidP="00161361">
      <w:pPr>
        <w:pStyle w:val="Default"/>
        <w:rPr>
          <w:rFonts w:ascii="Tahoma" w:hAnsi="Tahoma" w:cs="Tahoma"/>
          <w:color w:val="000000" w:themeColor="text1"/>
          <w:sz w:val="22"/>
          <w:szCs w:val="22"/>
          <w:lang w:val="es-AR"/>
        </w:rPr>
      </w:pPr>
      <w:r w:rsidRPr="00AF302F">
        <w:rPr>
          <w:rFonts w:ascii="Tahoma" w:hAnsi="Tahoma" w:cs="Tahoma"/>
          <w:color w:val="000000" w:themeColor="text1"/>
          <w:sz w:val="22"/>
          <w:szCs w:val="22"/>
          <w:lang w:val="es-AR"/>
        </w:rPr>
        <w:t>Desayuno Buffet. A la hora indicada traslado de salida.</w:t>
      </w:r>
    </w:p>
    <w:p w:rsidR="00AF302F" w:rsidRPr="007D1611" w:rsidRDefault="00AF302F" w:rsidP="00161361">
      <w:pPr>
        <w:pStyle w:val="Default"/>
        <w:rPr>
          <w:rFonts w:ascii="Tahoma" w:hAnsi="Tahoma" w:cs="Tahoma"/>
          <w:color w:val="000000" w:themeColor="text1"/>
          <w:sz w:val="22"/>
          <w:szCs w:val="22"/>
          <w:lang w:val="es-AR"/>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BB1EB6" w:rsidRDefault="00BB1EB6" w:rsidP="00C32525">
      <w:pPr>
        <w:spacing w:after="0" w:line="240" w:lineRule="auto"/>
        <w:rPr>
          <w:rFonts w:ascii="Tahoma" w:eastAsia="Times New Roman" w:hAnsi="Tahoma" w:cs="Tahoma"/>
          <w:color w:val="000000" w:themeColor="text1"/>
          <w:kern w:val="36"/>
          <w:sz w:val="22"/>
          <w:lang w:eastAsia="es-ES"/>
        </w:rPr>
      </w:pPr>
    </w:p>
    <w:p w:rsidR="00BB1EB6" w:rsidRDefault="00BB1EB6" w:rsidP="00C32525">
      <w:pPr>
        <w:spacing w:after="0" w:line="240" w:lineRule="auto"/>
        <w:rPr>
          <w:rFonts w:ascii="Tahoma" w:eastAsia="Times New Roman" w:hAnsi="Tahoma" w:cs="Tahoma"/>
          <w:color w:val="000000" w:themeColor="text1"/>
          <w:kern w:val="36"/>
          <w:sz w:val="22"/>
          <w:lang w:eastAsia="es-ES"/>
        </w:rPr>
      </w:pPr>
    </w:p>
    <w:p w:rsidR="00BB1EB6" w:rsidRDefault="00BB1EB6" w:rsidP="00C32525">
      <w:pPr>
        <w:spacing w:after="0" w:line="240" w:lineRule="auto"/>
        <w:rPr>
          <w:rFonts w:ascii="Tahoma" w:eastAsia="Times New Roman" w:hAnsi="Tahoma" w:cs="Tahoma"/>
          <w:color w:val="000000" w:themeColor="text1"/>
          <w:kern w:val="36"/>
          <w:sz w:val="22"/>
          <w:lang w:eastAsia="es-ES"/>
        </w:rPr>
      </w:pPr>
    </w:p>
    <w:p w:rsidR="00013D55" w:rsidRDefault="00013D55"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FA1020" w:rsidRDefault="00FA1020" w:rsidP="00FA1020">
      <w:pPr>
        <w:pStyle w:val="Sinespaciado"/>
        <w:rPr>
          <w:rFonts w:ascii="Tahoma" w:hAnsi="Tahoma" w:cs="Tahoma"/>
          <w:b/>
          <w:color w:val="000000" w:themeColor="text1"/>
          <w:sz w:val="22"/>
        </w:rPr>
      </w:pPr>
    </w:p>
    <w:p w:rsidR="00FA1020" w:rsidRDefault="00FA1020" w:rsidP="00FA1020">
      <w:pPr>
        <w:pStyle w:val="Sinespaciado"/>
        <w:rPr>
          <w:rFonts w:ascii="Tahoma" w:hAnsi="Tahoma" w:cs="Tahoma"/>
          <w:b/>
          <w:color w:val="000000" w:themeColor="text1"/>
          <w:sz w:val="22"/>
        </w:rPr>
      </w:pPr>
    </w:p>
    <w:p w:rsidR="00FA1020" w:rsidRPr="00200315" w:rsidRDefault="00FA1020" w:rsidP="00FA1020">
      <w:pPr>
        <w:pStyle w:val="Sinespaciado"/>
        <w:rPr>
          <w:rFonts w:ascii="Tahoma" w:hAnsi="Tahoma" w:cs="Tahoma"/>
          <w:b/>
          <w:color w:val="000000" w:themeColor="text1"/>
          <w:sz w:val="22"/>
        </w:rPr>
      </w:pPr>
      <w:r w:rsidRPr="00200315">
        <w:rPr>
          <w:rFonts w:ascii="Tahoma" w:hAnsi="Tahoma" w:cs="Tahoma"/>
          <w:b/>
          <w:color w:val="000000" w:themeColor="text1"/>
          <w:sz w:val="22"/>
        </w:rPr>
        <w:t>Costo por persona en dólares americanos</w:t>
      </w:r>
    </w:p>
    <w:p w:rsidR="00FA1020" w:rsidRPr="00200315" w:rsidRDefault="00FA1020" w:rsidP="00FA1020">
      <w:pPr>
        <w:pStyle w:val="Sinespaciado"/>
        <w:rPr>
          <w:rFonts w:ascii="Tahoma" w:hAnsi="Tahoma" w:cs="Tahoma"/>
          <w:b/>
          <w:color w:val="000000" w:themeColor="text1"/>
          <w:sz w:val="22"/>
        </w:rPr>
      </w:pPr>
      <w:r>
        <w:rPr>
          <w:rFonts w:ascii="Tahoma" w:hAnsi="Tahoma" w:cs="Tahoma"/>
          <w:b/>
          <w:color w:val="000000" w:themeColor="text1"/>
          <w:sz w:val="22"/>
        </w:rPr>
        <w:t>Categoría Superior</w:t>
      </w:r>
    </w:p>
    <w:tbl>
      <w:tblPr>
        <w:tblStyle w:val="Tablaconcuadrcula"/>
        <w:tblW w:w="0" w:type="auto"/>
        <w:tblLook w:val="04A0"/>
      </w:tblPr>
      <w:tblGrid>
        <w:gridCol w:w="38"/>
        <w:gridCol w:w="1695"/>
        <w:gridCol w:w="1499"/>
        <w:gridCol w:w="996"/>
        <w:gridCol w:w="988"/>
      </w:tblGrid>
      <w:tr w:rsidR="00FA1020" w:rsidRPr="00200315" w:rsidTr="00936F0C">
        <w:trPr>
          <w:trHeight w:val="355"/>
        </w:trPr>
        <w:tc>
          <w:tcPr>
            <w:tcW w:w="3232" w:type="dxa"/>
            <w:gridSpan w:val="3"/>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Fechas de Salida</w:t>
            </w:r>
          </w:p>
        </w:tc>
        <w:tc>
          <w:tcPr>
            <w:tcW w:w="996" w:type="dxa"/>
            <w:shd w:val="clear" w:color="auto" w:fill="auto"/>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 Doble </w:t>
            </w:r>
          </w:p>
        </w:tc>
        <w:tc>
          <w:tcPr>
            <w:tcW w:w="988" w:type="dxa"/>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Sencillo </w:t>
            </w:r>
          </w:p>
        </w:tc>
      </w:tr>
      <w:tr w:rsidR="00FA1020" w:rsidRPr="00200315" w:rsidTr="00936F0C">
        <w:trPr>
          <w:trHeight w:val="355"/>
        </w:trPr>
        <w:tc>
          <w:tcPr>
            <w:tcW w:w="3232" w:type="dxa"/>
            <w:gridSpan w:val="3"/>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13 Oct 20-21 Dic 20</w:t>
            </w:r>
          </w:p>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29 Dic  20-28 Feb 21 </w:t>
            </w:r>
          </w:p>
        </w:tc>
        <w:tc>
          <w:tcPr>
            <w:tcW w:w="996" w:type="dxa"/>
            <w:shd w:val="clear" w:color="auto" w:fill="auto"/>
          </w:tcPr>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 $1,015 </w:t>
            </w:r>
          </w:p>
        </w:tc>
        <w:tc>
          <w:tcPr>
            <w:tcW w:w="988" w:type="dxa"/>
          </w:tcPr>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$1,495 </w:t>
            </w:r>
          </w:p>
        </w:tc>
      </w:tr>
      <w:tr w:rsidR="00FA1020" w:rsidRPr="00200315" w:rsidTr="00936F0C">
        <w:trPr>
          <w:trHeight w:val="355"/>
        </w:trPr>
        <w:tc>
          <w:tcPr>
            <w:tcW w:w="3232" w:type="dxa"/>
            <w:gridSpan w:val="3"/>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22 Dic 20-28 Dic 20</w:t>
            </w:r>
          </w:p>
        </w:tc>
        <w:tc>
          <w:tcPr>
            <w:tcW w:w="996" w:type="dxa"/>
            <w:shd w:val="clear" w:color="auto" w:fill="auto"/>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 xml:space="preserve"> $1,095</w:t>
            </w:r>
          </w:p>
        </w:tc>
        <w:tc>
          <w:tcPr>
            <w:tcW w:w="988" w:type="dxa"/>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$1,605</w:t>
            </w:r>
          </w:p>
        </w:tc>
      </w:tr>
      <w:tr w:rsidR="00936F0C" w:rsidRPr="00936F0C" w:rsidTr="00936F0C">
        <w:trPr>
          <w:gridBefore w:val="1"/>
          <w:wBefore w:w="38" w:type="dxa"/>
        </w:trPr>
        <w:tc>
          <w:tcPr>
            <w:tcW w:w="5178" w:type="dxa"/>
            <w:gridSpan w:val="4"/>
          </w:tcPr>
          <w:p w:rsidR="00936F0C" w:rsidRPr="00936F0C" w:rsidRDefault="00936F0C" w:rsidP="00AB7568">
            <w:pPr>
              <w:pStyle w:val="Sinespaciado"/>
              <w:rPr>
                <w:rFonts w:ascii="Tahoma" w:hAnsi="Tahoma"/>
                <w:b/>
                <w:color w:val="000000" w:themeColor="text1"/>
                <w:sz w:val="22"/>
                <w:lang w:val="en-US"/>
              </w:rPr>
            </w:pPr>
            <w:r w:rsidRPr="00936F0C">
              <w:rPr>
                <w:rFonts w:ascii="Tahoma" w:hAnsi="Tahoma"/>
                <w:b/>
                <w:color w:val="000000" w:themeColor="text1"/>
                <w:sz w:val="22"/>
                <w:lang w:val="en-US"/>
              </w:rPr>
              <w:t>Hotel previsto</w:t>
            </w:r>
          </w:p>
        </w:tc>
      </w:tr>
      <w:tr w:rsidR="00936F0C" w:rsidRPr="00936F0C" w:rsidTr="00936F0C">
        <w:trPr>
          <w:gridBefore w:val="1"/>
          <w:wBefore w:w="38" w:type="dxa"/>
        </w:trPr>
        <w:tc>
          <w:tcPr>
            <w:tcW w:w="1695" w:type="dxa"/>
          </w:tcPr>
          <w:p w:rsidR="00936F0C" w:rsidRPr="00936F0C" w:rsidRDefault="00936F0C" w:rsidP="00AB7568">
            <w:pPr>
              <w:pStyle w:val="Sinespaciado"/>
              <w:rPr>
                <w:rFonts w:ascii="Tahoma" w:hAnsi="Tahoma"/>
                <w:color w:val="000000" w:themeColor="text1"/>
                <w:sz w:val="22"/>
                <w:lang w:val="en-US"/>
              </w:rPr>
            </w:pPr>
            <w:r w:rsidRPr="00936F0C">
              <w:rPr>
                <w:rFonts w:ascii="Tahoma" w:hAnsi="Tahoma"/>
                <w:color w:val="000000" w:themeColor="text1"/>
                <w:sz w:val="22"/>
                <w:lang w:val="en-US"/>
              </w:rPr>
              <w:t>Jerusalén</w:t>
            </w:r>
          </w:p>
        </w:tc>
        <w:tc>
          <w:tcPr>
            <w:tcW w:w="3483" w:type="dxa"/>
            <w:gridSpan w:val="3"/>
          </w:tcPr>
          <w:p w:rsidR="00936F0C" w:rsidRPr="00936F0C" w:rsidRDefault="00936F0C" w:rsidP="00936F0C">
            <w:pPr>
              <w:pStyle w:val="Sinespaciado"/>
              <w:ind w:left="65"/>
              <w:rPr>
                <w:rFonts w:ascii="Tahoma" w:hAnsi="Tahoma"/>
                <w:color w:val="000000" w:themeColor="text1"/>
                <w:sz w:val="22"/>
                <w:lang w:val="en-US"/>
              </w:rPr>
            </w:pPr>
            <w:r w:rsidRPr="00936F0C">
              <w:rPr>
                <w:rFonts w:ascii="Tahoma" w:hAnsi="Tahoma"/>
                <w:color w:val="000000" w:themeColor="text1"/>
                <w:sz w:val="22"/>
                <w:lang w:val="en-US"/>
              </w:rPr>
              <w:t>Rimonin / Park</w:t>
            </w:r>
          </w:p>
        </w:tc>
      </w:tr>
    </w:tbl>
    <w:p w:rsidR="00936F0C" w:rsidRDefault="00936F0C" w:rsidP="00FA1020">
      <w:pPr>
        <w:pStyle w:val="Sinespaciado"/>
        <w:rPr>
          <w:rFonts w:ascii="Tahoma" w:hAnsi="Tahoma" w:cs="Tahoma"/>
          <w:b/>
          <w:color w:val="000000" w:themeColor="text1"/>
          <w:sz w:val="22"/>
        </w:rPr>
      </w:pPr>
    </w:p>
    <w:p w:rsidR="00FA1020" w:rsidRPr="00200315" w:rsidRDefault="00FA1020" w:rsidP="00FA1020">
      <w:pPr>
        <w:pStyle w:val="Sinespaciado"/>
        <w:rPr>
          <w:rFonts w:ascii="Tahoma" w:hAnsi="Tahoma" w:cs="Tahoma"/>
          <w:b/>
          <w:color w:val="000000" w:themeColor="text1"/>
          <w:sz w:val="22"/>
        </w:rPr>
      </w:pPr>
      <w:r>
        <w:rPr>
          <w:rFonts w:ascii="Tahoma" w:hAnsi="Tahoma" w:cs="Tahoma"/>
          <w:b/>
          <w:color w:val="000000" w:themeColor="text1"/>
          <w:sz w:val="22"/>
        </w:rPr>
        <w:t>Categoría Primera</w:t>
      </w:r>
    </w:p>
    <w:tbl>
      <w:tblPr>
        <w:tblStyle w:val="Tablaconcuadrcula"/>
        <w:tblW w:w="0" w:type="auto"/>
        <w:tblLook w:val="04A0"/>
      </w:tblPr>
      <w:tblGrid>
        <w:gridCol w:w="38"/>
        <w:gridCol w:w="1725"/>
        <w:gridCol w:w="1469"/>
        <w:gridCol w:w="996"/>
        <w:gridCol w:w="988"/>
      </w:tblGrid>
      <w:tr w:rsidR="00FA1020" w:rsidRPr="00200315" w:rsidTr="00936F0C">
        <w:trPr>
          <w:trHeight w:val="355"/>
        </w:trPr>
        <w:tc>
          <w:tcPr>
            <w:tcW w:w="3232" w:type="dxa"/>
            <w:gridSpan w:val="3"/>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Fechas de Salida</w:t>
            </w:r>
          </w:p>
        </w:tc>
        <w:tc>
          <w:tcPr>
            <w:tcW w:w="996" w:type="dxa"/>
            <w:shd w:val="clear" w:color="auto" w:fill="auto"/>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 Doble </w:t>
            </w:r>
          </w:p>
        </w:tc>
        <w:tc>
          <w:tcPr>
            <w:tcW w:w="988" w:type="dxa"/>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Sencillo</w:t>
            </w:r>
          </w:p>
        </w:tc>
      </w:tr>
      <w:tr w:rsidR="00FA1020" w:rsidRPr="00200315" w:rsidTr="00936F0C">
        <w:trPr>
          <w:trHeight w:val="355"/>
        </w:trPr>
        <w:tc>
          <w:tcPr>
            <w:tcW w:w="3232" w:type="dxa"/>
            <w:gridSpan w:val="3"/>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13 Oct 20-21 Dic 20</w:t>
            </w:r>
          </w:p>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29 Dic  20-28 Feb 21 </w:t>
            </w:r>
          </w:p>
        </w:tc>
        <w:tc>
          <w:tcPr>
            <w:tcW w:w="996" w:type="dxa"/>
            <w:shd w:val="clear" w:color="auto" w:fill="auto"/>
          </w:tcPr>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 $1,145 </w:t>
            </w:r>
          </w:p>
        </w:tc>
        <w:tc>
          <w:tcPr>
            <w:tcW w:w="988" w:type="dxa"/>
          </w:tcPr>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$1,685 </w:t>
            </w:r>
          </w:p>
        </w:tc>
      </w:tr>
      <w:tr w:rsidR="00FA1020" w:rsidRPr="00200315" w:rsidTr="00936F0C">
        <w:trPr>
          <w:trHeight w:val="355"/>
        </w:trPr>
        <w:tc>
          <w:tcPr>
            <w:tcW w:w="3232" w:type="dxa"/>
            <w:gridSpan w:val="3"/>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22 Dic 20-28 Dic 20</w:t>
            </w:r>
          </w:p>
        </w:tc>
        <w:tc>
          <w:tcPr>
            <w:tcW w:w="996" w:type="dxa"/>
            <w:shd w:val="clear" w:color="auto" w:fill="auto"/>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 xml:space="preserve"> $1,255</w:t>
            </w:r>
          </w:p>
        </w:tc>
        <w:tc>
          <w:tcPr>
            <w:tcW w:w="988" w:type="dxa"/>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$1,795</w:t>
            </w:r>
          </w:p>
        </w:tc>
      </w:tr>
      <w:tr w:rsidR="00936F0C" w:rsidRPr="00936F0C" w:rsidTr="00936F0C">
        <w:trPr>
          <w:gridBefore w:val="1"/>
          <w:wBefore w:w="38" w:type="dxa"/>
        </w:trPr>
        <w:tc>
          <w:tcPr>
            <w:tcW w:w="5178" w:type="dxa"/>
            <w:gridSpan w:val="4"/>
          </w:tcPr>
          <w:p w:rsidR="00936F0C" w:rsidRPr="00936F0C" w:rsidRDefault="00936F0C" w:rsidP="00DB282D">
            <w:pPr>
              <w:pStyle w:val="Sinespaciado"/>
              <w:rPr>
                <w:rFonts w:ascii="Tahoma" w:hAnsi="Tahoma"/>
                <w:b/>
                <w:color w:val="000000" w:themeColor="text1"/>
                <w:sz w:val="22"/>
                <w:lang w:val="en-US"/>
              </w:rPr>
            </w:pPr>
            <w:r w:rsidRPr="00936F0C">
              <w:rPr>
                <w:rFonts w:ascii="Tahoma" w:hAnsi="Tahoma"/>
                <w:b/>
                <w:color w:val="000000" w:themeColor="text1"/>
                <w:sz w:val="22"/>
                <w:lang w:val="en-US"/>
              </w:rPr>
              <w:t>Hotel previsto</w:t>
            </w:r>
          </w:p>
        </w:tc>
      </w:tr>
      <w:tr w:rsidR="00936F0C" w:rsidRPr="00936F0C" w:rsidTr="00936F0C">
        <w:trPr>
          <w:gridBefore w:val="1"/>
          <w:wBefore w:w="38" w:type="dxa"/>
        </w:trPr>
        <w:tc>
          <w:tcPr>
            <w:tcW w:w="1725" w:type="dxa"/>
          </w:tcPr>
          <w:p w:rsidR="00936F0C" w:rsidRPr="00936F0C" w:rsidRDefault="00936F0C" w:rsidP="00936F0C">
            <w:pPr>
              <w:pStyle w:val="Sinespaciado"/>
              <w:rPr>
                <w:rFonts w:ascii="Tahoma" w:hAnsi="Tahoma"/>
                <w:color w:val="000000" w:themeColor="text1"/>
                <w:sz w:val="22"/>
                <w:lang w:val="en-US"/>
              </w:rPr>
            </w:pPr>
            <w:r w:rsidRPr="00936F0C">
              <w:rPr>
                <w:rFonts w:ascii="Tahoma" w:hAnsi="Tahoma"/>
                <w:color w:val="000000" w:themeColor="text1"/>
                <w:sz w:val="22"/>
                <w:lang w:val="en-US"/>
              </w:rPr>
              <w:t>Jerusalén</w:t>
            </w:r>
          </w:p>
        </w:tc>
        <w:tc>
          <w:tcPr>
            <w:tcW w:w="3453" w:type="dxa"/>
            <w:gridSpan w:val="3"/>
          </w:tcPr>
          <w:p w:rsidR="00936F0C" w:rsidRPr="00936F0C" w:rsidRDefault="00936F0C" w:rsidP="00936F0C">
            <w:pPr>
              <w:pStyle w:val="Sinespaciado"/>
              <w:ind w:left="35"/>
              <w:rPr>
                <w:rFonts w:ascii="Tahoma" w:hAnsi="Tahoma"/>
                <w:color w:val="000000" w:themeColor="text1"/>
                <w:sz w:val="22"/>
                <w:lang w:val="en-US"/>
              </w:rPr>
            </w:pPr>
            <w:r w:rsidRPr="00936F0C">
              <w:rPr>
                <w:rFonts w:ascii="Tahoma" w:hAnsi="Tahoma"/>
                <w:color w:val="000000" w:themeColor="text1"/>
                <w:sz w:val="22"/>
                <w:lang w:val="en-US"/>
              </w:rPr>
              <w:t>Grand Court / Leonardo</w:t>
            </w:r>
          </w:p>
        </w:tc>
      </w:tr>
    </w:tbl>
    <w:p w:rsidR="00936F0C" w:rsidRDefault="00936F0C" w:rsidP="00FA1020">
      <w:pPr>
        <w:pStyle w:val="Sinespaciado"/>
        <w:rPr>
          <w:rFonts w:ascii="Tahoma" w:hAnsi="Tahoma" w:cs="Tahoma"/>
          <w:b/>
          <w:color w:val="000000" w:themeColor="text1"/>
          <w:sz w:val="22"/>
        </w:rPr>
      </w:pPr>
    </w:p>
    <w:p w:rsidR="00FA1020" w:rsidRDefault="00FA1020" w:rsidP="00FA1020">
      <w:pPr>
        <w:pStyle w:val="Sinespaciado"/>
        <w:rPr>
          <w:rFonts w:ascii="Tahoma" w:hAnsi="Tahoma" w:cs="Tahoma"/>
          <w:b/>
          <w:color w:val="000000" w:themeColor="text1"/>
          <w:sz w:val="22"/>
        </w:rPr>
      </w:pPr>
      <w:r w:rsidRPr="00200315">
        <w:rPr>
          <w:rFonts w:ascii="Tahoma" w:hAnsi="Tahoma" w:cs="Tahoma"/>
          <w:b/>
          <w:color w:val="000000" w:themeColor="text1"/>
          <w:sz w:val="22"/>
        </w:rPr>
        <w:t xml:space="preserve">Categoría </w:t>
      </w:r>
      <w:r>
        <w:rPr>
          <w:rFonts w:ascii="Tahoma" w:hAnsi="Tahoma" w:cs="Tahoma"/>
          <w:b/>
          <w:color w:val="000000" w:themeColor="text1"/>
          <w:sz w:val="22"/>
        </w:rPr>
        <w:t>Primera Superior</w:t>
      </w:r>
    </w:p>
    <w:tbl>
      <w:tblPr>
        <w:tblStyle w:val="Tablaconcuadrcula"/>
        <w:tblW w:w="0" w:type="auto"/>
        <w:tblLook w:val="04A0"/>
      </w:tblPr>
      <w:tblGrid>
        <w:gridCol w:w="38"/>
        <w:gridCol w:w="1710"/>
        <w:gridCol w:w="1484"/>
        <w:gridCol w:w="996"/>
        <w:gridCol w:w="988"/>
      </w:tblGrid>
      <w:tr w:rsidR="00FA1020" w:rsidRPr="00936F0C" w:rsidTr="00936F0C">
        <w:trPr>
          <w:trHeight w:val="355"/>
        </w:trPr>
        <w:tc>
          <w:tcPr>
            <w:tcW w:w="3232" w:type="dxa"/>
            <w:gridSpan w:val="3"/>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Fechas de Salida</w:t>
            </w:r>
          </w:p>
        </w:tc>
        <w:tc>
          <w:tcPr>
            <w:tcW w:w="996" w:type="dxa"/>
            <w:shd w:val="clear" w:color="auto" w:fill="auto"/>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 Doble </w:t>
            </w:r>
          </w:p>
        </w:tc>
        <w:tc>
          <w:tcPr>
            <w:tcW w:w="988" w:type="dxa"/>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Sencillo</w:t>
            </w:r>
          </w:p>
        </w:tc>
      </w:tr>
      <w:tr w:rsidR="00FA1020" w:rsidRPr="00936F0C" w:rsidTr="00936F0C">
        <w:trPr>
          <w:trHeight w:val="355"/>
        </w:trPr>
        <w:tc>
          <w:tcPr>
            <w:tcW w:w="3232" w:type="dxa"/>
            <w:gridSpan w:val="3"/>
          </w:tcPr>
          <w:p w:rsidR="00FA1020" w:rsidRPr="00936F0C" w:rsidRDefault="00FA1020" w:rsidP="0020138F">
            <w:pPr>
              <w:pStyle w:val="Sinespaciado"/>
              <w:rPr>
                <w:rFonts w:ascii="Tahoma" w:hAnsi="Tahoma"/>
                <w:bCs/>
                <w:color w:val="000000" w:themeColor="text1"/>
                <w:sz w:val="22"/>
                <w:szCs w:val="22"/>
              </w:rPr>
            </w:pPr>
            <w:r w:rsidRPr="00936F0C">
              <w:rPr>
                <w:rFonts w:ascii="Tahoma" w:hAnsi="Tahoma"/>
                <w:bCs/>
                <w:color w:val="000000" w:themeColor="text1"/>
                <w:sz w:val="22"/>
                <w:szCs w:val="22"/>
              </w:rPr>
              <w:t>13 Oct 20-21 Dic 20</w:t>
            </w:r>
          </w:p>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29 Dic  20-28 Feb 21 </w:t>
            </w:r>
          </w:p>
        </w:tc>
        <w:tc>
          <w:tcPr>
            <w:tcW w:w="996" w:type="dxa"/>
            <w:shd w:val="clear" w:color="auto" w:fill="auto"/>
          </w:tcPr>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 $1,370</w:t>
            </w:r>
          </w:p>
        </w:tc>
        <w:tc>
          <w:tcPr>
            <w:tcW w:w="988" w:type="dxa"/>
          </w:tcPr>
          <w:p w:rsidR="00FA1020" w:rsidRPr="00936F0C" w:rsidRDefault="00FA1020" w:rsidP="00FA1020">
            <w:pPr>
              <w:pStyle w:val="Sinespaciado"/>
              <w:rPr>
                <w:rFonts w:ascii="Tahoma" w:hAnsi="Tahoma"/>
                <w:bCs/>
                <w:color w:val="000000" w:themeColor="text1"/>
                <w:sz w:val="22"/>
                <w:szCs w:val="22"/>
              </w:rPr>
            </w:pPr>
            <w:r w:rsidRPr="00936F0C">
              <w:rPr>
                <w:rFonts w:ascii="Tahoma" w:hAnsi="Tahoma"/>
                <w:bCs/>
                <w:color w:val="000000" w:themeColor="text1"/>
                <w:sz w:val="22"/>
                <w:szCs w:val="22"/>
              </w:rPr>
              <w:t xml:space="preserve">$1,910 </w:t>
            </w:r>
          </w:p>
        </w:tc>
      </w:tr>
      <w:tr w:rsidR="00FA1020" w:rsidRPr="00936F0C" w:rsidTr="00936F0C">
        <w:trPr>
          <w:trHeight w:val="355"/>
        </w:trPr>
        <w:tc>
          <w:tcPr>
            <w:tcW w:w="3232" w:type="dxa"/>
            <w:gridSpan w:val="3"/>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22 Dic 20-28 Dic 20</w:t>
            </w:r>
          </w:p>
        </w:tc>
        <w:tc>
          <w:tcPr>
            <w:tcW w:w="996" w:type="dxa"/>
            <w:shd w:val="clear" w:color="auto" w:fill="auto"/>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$1,484</w:t>
            </w:r>
          </w:p>
        </w:tc>
        <w:tc>
          <w:tcPr>
            <w:tcW w:w="988" w:type="dxa"/>
          </w:tcPr>
          <w:p w:rsidR="00FA1020" w:rsidRPr="00936F0C" w:rsidRDefault="00FA1020" w:rsidP="00FA1020">
            <w:pPr>
              <w:pStyle w:val="Sinespaciado"/>
              <w:rPr>
                <w:rFonts w:ascii="Tahoma" w:hAnsi="Tahoma"/>
                <w:bCs/>
                <w:color w:val="000000" w:themeColor="text1"/>
                <w:sz w:val="22"/>
              </w:rPr>
            </w:pPr>
            <w:r w:rsidRPr="00936F0C">
              <w:rPr>
                <w:rFonts w:ascii="Tahoma" w:hAnsi="Tahoma"/>
                <w:bCs/>
                <w:color w:val="000000" w:themeColor="text1"/>
                <w:sz w:val="22"/>
              </w:rPr>
              <w:t>$2,038</w:t>
            </w:r>
          </w:p>
        </w:tc>
      </w:tr>
      <w:tr w:rsidR="00936F0C" w:rsidRPr="00936F0C" w:rsidTr="00936F0C">
        <w:trPr>
          <w:gridBefore w:val="1"/>
          <w:wBefore w:w="38" w:type="dxa"/>
        </w:trPr>
        <w:tc>
          <w:tcPr>
            <w:tcW w:w="5178" w:type="dxa"/>
            <w:gridSpan w:val="4"/>
          </w:tcPr>
          <w:p w:rsidR="00936F0C" w:rsidRPr="00936F0C" w:rsidRDefault="00936F0C" w:rsidP="00976F11">
            <w:pPr>
              <w:pStyle w:val="Sinespaciado"/>
              <w:rPr>
                <w:rFonts w:ascii="Tahoma" w:hAnsi="Tahoma"/>
                <w:b/>
                <w:color w:val="000000" w:themeColor="text1"/>
                <w:sz w:val="22"/>
                <w:lang w:val="en-US"/>
              </w:rPr>
            </w:pPr>
            <w:r w:rsidRPr="00936F0C">
              <w:rPr>
                <w:rFonts w:ascii="Tahoma" w:hAnsi="Tahoma"/>
                <w:b/>
                <w:color w:val="000000" w:themeColor="text1"/>
                <w:sz w:val="22"/>
                <w:lang w:val="en-US"/>
              </w:rPr>
              <w:t>Hotel previsto</w:t>
            </w:r>
          </w:p>
        </w:tc>
      </w:tr>
      <w:tr w:rsidR="00936F0C" w:rsidRPr="00936F0C" w:rsidTr="00936F0C">
        <w:trPr>
          <w:gridBefore w:val="1"/>
          <w:wBefore w:w="38" w:type="dxa"/>
        </w:trPr>
        <w:tc>
          <w:tcPr>
            <w:tcW w:w="1710" w:type="dxa"/>
          </w:tcPr>
          <w:p w:rsidR="00936F0C" w:rsidRPr="00936F0C" w:rsidRDefault="00936F0C" w:rsidP="00976F11">
            <w:pPr>
              <w:pStyle w:val="Sinespaciado"/>
              <w:rPr>
                <w:rFonts w:ascii="Tahoma" w:hAnsi="Tahoma"/>
                <w:color w:val="000000" w:themeColor="text1"/>
                <w:sz w:val="22"/>
                <w:lang w:val="en-US"/>
              </w:rPr>
            </w:pPr>
            <w:r w:rsidRPr="00936F0C">
              <w:rPr>
                <w:rFonts w:ascii="Tahoma" w:hAnsi="Tahoma"/>
                <w:color w:val="000000" w:themeColor="text1"/>
                <w:sz w:val="22"/>
                <w:lang w:val="en-US"/>
              </w:rPr>
              <w:t>Jerusalén</w:t>
            </w:r>
          </w:p>
        </w:tc>
        <w:tc>
          <w:tcPr>
            <w:tcW w:w="3468" w:type="dxa"/>
            <w:gridSpan w:val="3"/>
          </w:tcPr>
          <w:p w:rsidR="00936F0C" w:rsidRPr="00936F0C" w:rsidRDefault="00936F0C" w:rsidP="00936F0C">
            <w:pPr>
              <w:pStyle w:val="Sinespaciado"/>
              <w:ind w:left="50"/>
              <w:rPr>
                <w:rFonts w:ascii="Tahoma" w:hAnsi="Tahoma"/>
                <w:color w:val="000000" w:themeColor="text1"/>
                <w:sz w:val="22"/>
                <w:lang w:val="en-US"/>
              </w:rPr>
            </w:pPr>
            <w:r w:rsidRPr="00936F0C">
              <w:rPr>
                <w:rFonts w:ascii="Tahoma" w:hAnsi="Tahoma"/>
                <w:color w:val="000000" w:themeColor="text1"/>
                <w:sz w:val="22"/>
                <w:lang w:val="en-US"/>
              </w:rPr>
              <w:t>Crowne Plaza exe</w:t>
            </w:r>
          </w:p>
        </w:tc>
      </w:tr>
    </w:tbl>
    <w:p w:rsidR="00936F0C" w:rsidRDefault="00936F0C" w:rsidP="00FA1020">
      <w:pPr>
        <w:spacing w:after="0" w:line="240" w:lineRule="auto"/>
        <w:rPr>
          <w:rFonts w:ascii="Tahoma" w:eastAsia="Times New Roman" w:hAnsi="Tahoma" w:cs="Tahoma"/>
          <w:b/>
          <w:color w:val="000000" w:themeColor="text1"/>
          <w:kern w:val="36"/>
          <w:sz w:val="22"/>
          <w:lang w:eastAsia="es-ES"/>
        </w:rPr>
      </w:pPr>
    </w:p>
    <w:p w:rsidR="00FA1020" w:rsidRPr="00F279FC" w:rsidRDefault="00FA1020" w:rsidP="00FA1020">
      <w:pPr>
        <w:spacing w:after="0" w:line="240" w:lineRule="auto"/>
        <w:rPr>
          <w:rFonts w:ascii="Tahoma" w:eastAsia="Times New Roman" w:hAnsi="Tahoma" w:cs="Tahoma"/>
          <w:b/>
          <w:color w:val="000000" w:themeColor="text1"/>
          <w:kern w:val="36"/>
          <w:sz w:val="22"/>
          <w:lang w:eastAsia="es-ES"/>
        </w:rPr>
      </w:pPr>
      <w:r w:rsidRPr="00F279FC">
        <w:rPr>
          <w:rFonts w:ascii="Tahoma" w:eastAsia="Times New Roman" w:hAnsi="Tahoma" w:cs="Tahoma"/>
          <w:b/>
          <w:color w:val="000000" w:themeColor="text1"/>
          <w:kern w:val="36"/>
          <w:sz w:val="22"/>
          <w:lang w:eastAsia="es-ES"/>
        </w:rPr>
        <w:t>Incluye</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Asistencia al arribo al aeropuerto</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Traslados desde y hacia al aeropuerto, arribo y partida</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Modernos buses de lujo autopullman</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Guías licenciados de habla hispana durante los días de tour</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Entrada a los lugares de visita según itinerario</w:t>
      </w:r>
    </w:p>
    <w:p w:rsidR="00FA1020" w:rsidRDefault="00FA1020" w:rsidP="00FA1020">
      <w:pPr>
        <w:spacing w:after="0" w:line="240" w:lineRule="auto"/>
        <w:rPr>
          <w:rFonts w:ascii="Tahoma" w:eastAsia="Times New Roman" w:hAnsi="Tahoma" w:cs="Tahoma"/>
          <w:color w:val="000000" w:themeColor="text1"/>
          <w:kern w:val="36"/>
          <w:sz w:val="22"/>
          <w:lang w:eastAsia="es-ES"/>
        </w:rPr>
      </w:pPr>
    </w:p>
    <w:p w:rsidR="00FA1020" w:rsidRPr="00F279FC" w:rsidRDefault="00FA1020" w:rsidP="00FA1020">
      <w:pPr>
        <w:spacing w:after="0" w:line="240" w:lineRule="auto"/>
        <w:rPr>
          <w:rFonts w:ascii="Tahoma" w:eastAsia="Times New Roman" w:hAnsi="Tahoma" w:cs="Tahoma"/>
          <w:b/>
          <w:color w:val="000000" w:themeColor="text1"/>
          <w:kern w:val="36"/>
          <w:sz w:val="22"/>
          <w:lang w:eastAsia="es-ES"/>
        </w:rPr>
      </w:pPr>
      <w:r w:rsidRPr="00F279FC">
        <w:rPr>
          <w:rFonts w:ascii="Tahoma" w:eastAsia="Times New Roman" w:hAnsi="Tahoma" w:cs="Tahoma"/>
          <w:b/>
          <w:color w:val="000000" w:themeColor="text1"/>
          <w:kern w:val="36"/>
          <w:sz w:val="22"/>
          <w:lang w:eastAsia="es-ES"/>
        </w:rPr>
        <w:t>No incluye</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Vuelos</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Maleteros en el aeropuerto</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Propinas para el guía, conductor y personal en los hoteles</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Bebidas en las comidas</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Seguro medico y de viaje</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Ningún otro gasto personal</w:t>
      </w:r>
    </w:p>
    <w:p w:rsidR="00FA1020" w:rsidRDefault="00FA1020" w:rsidP="00FA1020">
      <w:pPr>
        <w:spacing w:after="0" w:line="240" w:lineRule="auto"/>
        <w:rPr>
          <w:rFonts w:ascii="Tahoma" w:eastAsia="Times New Roman" w:hAnsi="Tahoma" w:cs="Tahoma"/>
          <w:color w:val="000000" w:themeColor="text1"/>
          <w:kern w:val="36"/>
          <w:sz w:val="22"/>
          <w:lang w:eastAsia="es-ES"/>
        </w:rPr>
      </w:pPr>
      <w:r>
        <w:rPr>
          <w:rFonts w:ascii="Tahoma" w:eastAsia="Times New Roman" w:hAnsi="Tahoma" w:cs="Tahoma"/>
          <w:color w:val="000000" w:themeColor="text1"/>
          <w:kern w:val="36"/>
          <w:sz w:val="22"/>
          <w:lang w:eastAsia="es-ES"/>
        </w:rPr>
        <w:t>Suplemento 5 cenas</w:t>
      </w: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FA1020" w:rsidRDefault="00FA1020" w:rsidP="00C32525">
      <w:pPr>
        <w:spacing w:after="0" w:line="240" w:lineRule="auto"/>
        <w:rPr>
          <w:rFonts w:ascii="Tahoma" w:eastAsia="Times New Roman" w:hAnsi="Tahoma" w:cs="Tahoma"/>
          <w:color w:val="000000" w:themeColor="text1"/>
          <w:kern w:val="36"/>
          <w:sz w:val="22"/>
          <w:lang w:eastAsia="es-ES"/>
        </w:rPr>
      </w:pPr>
    </w:p>
    <w:p w:rsidR="00936F0C" w:rsidRDefault="00936F0C" w:rsidP="00C32525">
      <w:pPr>
        <w:spacing w:after="0" w:line="240" w:lineRule="auto"/>
        <w:rPr>
          <w:rFonts w:ascii="Tahoma" w:eastAsia="Times New Roman" w:hAnsi="Tahoma" w:cs="Tahoma"/>
          <w:b/>
          <w:color w:val="000000" w:themeColor="text1"/>
          <w:kern w:val="36"/>
          <w:sz w:val="22"/>
          <w:lang w:val="es-MX" w:eastAsia="es-ES"/>
        </w:rPr>
      </w:pPr>
    </w:p>
    <w:p w:rsidR="00936F0C" w:rsidRDefault="00936F0C" w:rsidP="00C32525">
      <w:pPr>
        <w:spacing w:after="0" w:line="240" w:lineRule="auto"/>
        <w:rPr>
          <w:rFonts w:ascii="Tahoma" w:eastAsia="Times New Roman" w:hAnsi="Tahoma" w:cs="Tahoma"/>
          <w:b/>
          <w:color w:val="000000" w:themeColor="text1"/>
          <w:kern w:val="36"/>
          <w:sz w:val="22"/>
          <w:lang w:val="es-MX" w:eastAsia="es-ES"/>
        </w:rPr>
      </w:pPr>
    </w:p>
    <w:p w:rsidR="00C32525" w:rsidRPr="006F25F0" w:rsidRDefault="00C32525" w:rsidP="00C32525">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rsidR="00C32525" w:rsidRPr="006F25F0" w:rsidRDefault="00C32525" w:rsidP="00C32525">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rsidR="00C32525" w:rsidRPr="006F25F0" w:rsidRDefault="00C32525"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rsidR="003546FD" w:rsidRPr="006F25F0" w:rsidRDefault="00B711A2" w:rsidP="00C32525">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Vigencia: </w:t>
      </w:r>
      <w:r w:rsidR="00FA1020">
        <w:rPr>
          <w:rFonts w:ascii="Tahoma" w:eastAsia="Times New Roman" w:hAnsi="Tahoma" w:cs="Tahoma"/>
          <w:bCs/>
          <w:color w:val="000000" w:themeColor="text1"/>
          <w:kern w:val="36"/>
          <w:sz w:val="22"/>
          <w:lang w:val="es-MX" w:eastAsia="es-ES"/>
        </w:rPr>
        <w:t>28 febrero 2021</w:t>
      </w:r>
    </w:p>
    <w:sectPr w:rsidR="003546FD" w:rsidRPr="006F25F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73" w:rsidRDefault="005F4E73" w:rsidP="00955311">
      <w:pPr>
        <w:spacing w:after="0" w:line="240" w:lineRule="auto"/>
      </w:pPr>
      <w:r>
        <w:separator/>
      </w:r>
    </w:p>
  </w:endnote>
  <w:endnote w:type="continuationSeparator" w:id="0">
    <w:p w:rsidR="005F4E73" w:rsidRDefault="005F4E73"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Pr="00FA1020" w:rsidRDefault="00003167">
    <w:pPr>
      <w:pStyle w:val="Piedepgina"/>
      <w:rPr>
        <w:lang w:val="en-US"/>
      </w:rPr>
    </w:pPr>
  </w:p>
  <w:p w:rsidR="00016C51" w:rsidRPr="00473664" w:rsidRDefault="005F4E73"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73" w:rsidRDefault="005F4E73" w:rsidP="00955311">
      <w:pPr>
        <w:spacing w:after="0" w:line="240" w:lineRule="auto"/>
      </w:pPr>
      <w:r>
        <w:separator/>
      </w:r>
    </w:p>
  </w:footnote>
  <w:footnote w:type="continuationSeparator" w:id="0">
    <w:p w:rsidR="005F4E73" w:rsidRDefault="005F4E73" w:rsidP="00955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13D55"/>
    <w:rsid w:val="000169CF"/>
    <w:rsid w:val="00050B56"/>
    <w:rsid w:val="000A782F"/>
    <w:rsid w:val="000C7C39"/>
    <w:rsid w:val="000F1B7A"/>
    <w:rsid w:val="000F5465"/>
    <w:rsid w:val="001313BA"/>
    <w:rsid w:val="00161355"/>
    <w:rsid w:val="00161361"/>
    <w:rsid w:val="001740FD"/>
    <w:rsid w:val="0018353A"/>
    <w:rsid w:val="0019026A"/>
    <w:rsid w:val="001B4BFB"/>
    <w:rsid w:val="001B4C06"/>
    <w:rsid w:val="001E0863"/>
    <w:rsid w:val="00217B87"/>
    <w:rsid w:val="002946FD"/>
    <w:rsid w:val="002A558A"/>
    <w:rsid w:val="002B0A7B"/>
    <w:rsid w:val="002D6CE8"/>
    <w:rsid w:val="002F3187"/>
    <w:rsid w:val="00314DD3"/>
    <w:rsid w:val="003157E1"/>
    <w:rsid w:val="00346CC4"/>
    <w:rsid w:val="003546FD"/>
    <w:rsid w:val="0037448C"/>
    <w:rsid w:val="0039322E"/>
    <w:rsid w:val="003D6D9E"/>
    <w:rsid w:val="003E6F3A"/>
    <w:rsid w:val="003F53FA"/>
    <w:rsid w:val="004102CB"/>
    <w:rsid w:val="00417E28"/>
    <w:rsid w:val="00426A27"/>
    <w:rsid w:val="004403D2"/>
    <w:rsid w:val="00452FD6"/>
    <w:rsid w:val="004568FE"/>
    <w:rsid w:val="0048021F"/>
    <w:rsid w:val="004C7F49"/>
    <w:rsid w:val="004D4388"/>
    <w:rsid w:val="004F7A72"/>
    <w:rsid w:val="0051539D"/>
    <w:rsid w:val="0052164E"/>
    <w:rsid w:val="005268F8"/>
    <w:rsid w:val="00560874"/>
    <w:rsid w:val="005622C4"/>
    <w:rsid w:val="00566460"/>
    <w:rsid w:val="005707A7"/>
    <w:rsid w:val="005D5D0F"/>
    <w:rsid w:val="005E7FAA"/>
    <w:rsid w:val="005F4E73"/>
    <w:rsid w:val="006023D5"/>
    <w:rsid w:val="00633A59"/>
    <w:rsid w:val="00641624"/>
    <w:rsid w:val="006667DC"/>
    <w:rsid w:val="00670AF6"/>
    <w:rsid w:val="006A28C5"/>
    <w:rsid w:val="006B7DBA"/>
    <w:rsid w:val="006F25F0"/>
    <w:rsid w:val="00765535"/>
    <w:rsid w:val="00777129"/>
    <w:rsid w:val="007A2539"/>
    <w:rsid w:val="007B50AF"/>
    <w:rsid w:val="007B5894"/>
    <w:rsid w:val="007D1611"/>
    <w:rsid w:val="007E5479"/>
    <w:rsid w:val="00821E02"/>
    <w:rsid w:val="00841FA8"/>
    <w:rsid w:val="00861F5A"/>
    <w:rsid w:val="00863998"/>
    <w:rsid w:val="008847BE"/>
    <w:rsid w:val="008C0CED"/>
    <w:rsid w:val="00915AC2"/>
    <w:rsid w:val="009303EE"/>
    <w:rsid w:val="00936F0C"/>
    <w:rsid w:val="00947C0E"/>
    <w:rsid w:val="00955311"/>
    <w:rsid w:val="00957153"/>
    <w:rsid w:val="009831D7"/>
    <w:rsid w:val="00985747"/>
    <w:rsid w:val="00990725"/>
    <w:rsid w:val="0099637F"/>
    <w:rsid w:val="00997861"/>
    <w:rsid w:val="009D211E"/>
    <w:rsid w:val="009D6570"/>
    <w:rsid w:val="00A15571"/>
    <w:rsid w:val="00A2590B"/>
    <w:rsid w:val="00A57ECA"/>
    <w:rsid w:val="00AA5844"/>
    <w:rsid w:val="00AB12FC"/>
    <w:rsid w:val="00AB31B2"/>
    <w:rsid w:val="00AF176B"/>
    <w:rsid w:val="00AF302F"/>
    <w:rsid w:val="00B122ED"/>
    <w:rsid w:val="00B22900"/>
    <w:rsid w:val="00B31161"/>
    <w:rsid w:val="00B55C8C"/>
    <w:rsid w:val="00B66D28"/>
    <w:rsid w:val="00B711A2"/>
    <w:rsid w:val="00B75903"/>
    <w:rsid w:val="00B910B5"/>
    <w:rsid w:val="00B960A4"/>
    <w:rsid w:val="00BB1EB6"/>
    <w:rsid w:val="00BB4DDD"/>
    <w:rsid w:val="00C063A1"/>
    <w:rsid w:val="00C1119A"/>
    <w:rsid w:val="00C2402C"/>
    <w:rsid w:val="00C32525"/>
    <w:rsid w:val="00C7758F"/>
    <w:rsid w:val="00C86C2C"/>
    <w:rsid w:val="00CC2803"/>
    <w:rsid w:val="00CD659F"/>
    <w:rsid w:val="00D10584"/>
    <w:rsid w:val="00D2366A"/>
    <w:rsid w:val="00D71AEC"/>
    <w:rsid w:val="00D81B68"/>
    <w:rsid w:val="00DA28DB"/>
    <w:rsid w:val="00DA6B2C"/>
    <w:rsid w:val="00DA6D19"/>
    <w:rsid w:val="00DF6D33"/>
    <w:rsid w:val="00E04A42"/>
    <w:rsid w:val="00E13E32"/>
    <w:rsid w:val="00E15CA6"/>
    <w:rsid w:val="00E32F8E"/>
    <w:rsid w:val="00E5762B"/>
    <w:rsid w:val="00E57C5C"/>
    <w:rsid w:val="00E6355D"/>
    <w:rsid w:val="00EC434D"/>
    <w:rsid w:val="00EC470C"/>
    <w:rsid w:val="00EE5019"/>
    <w:rsid w:val="00EE5076"/>
    <w:rsid w:val="00EE5170"/>
    <w:rsid w:val="00F064DD"/>
    <w:rsid w:val="00F250D0"/>
    <w:rsid w:val="00F33476"/>
    <w:rsid w:val="00F4529B"/>
    <w:rsid w:val="00F52EA1"/>
    <w:rsid w:val="00F56A93"/>
    <w:rsid w:val="00F9345B"/>
    <w:rsid w:val="00F93CE4"/>
    <w:rsid w:val="00F961D8"/>
    <w:rsid w:val="00F9629F"/>
    <w:rsid w:val="00FA1020"/>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s>
</file>

<file path=word/webSettings.xml><?xml version="1.0" encoding="utf-8"?>
<w:webSettings xmlns:r="http://schemas.openxmlformats.org/officeDocument/2006/relationships" xmlns:w="http://schemas.openxmlformats.org/wordprocessingml/2006/main">
  <w:divs>
    <w:div w:id="321933611">
      <w:bodyDiv w:val="1"/>
      <w:marLeft w:val="0"/>
      <w:marRight w:val="0"/>
      <w:marTop w:val="0"/>
      <w:marBottom w:val="0"/>
      <w:divBdr>
        <w:top w:val="none" w:sz="0" w:space="0" w:color="auto"/>
        <w:left w:val="none" w:sz="0" w:space="0" w:color="auto"/>
        <w:bottom w:val="none" w:sz="0" w:space="0" w:color="auto"/>
        <w:right w:val="none" w:sz="0" w:space="0" w:color="auto"/>
      </w:divBdr>
    </w:div>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AA4E6-92B0-443D-8991-8471F8F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Tere Pérez</cp:lastModifiedBy>
  <cp:revision>11</cp:revision>
  <cp:lastPrinted>2020-01-08T17:46:00Z</cp:lastPrinted>
  <dcterms:created xsi:type="dcterms:W3CDTF">2020-09-18T22:47:00Z</dcterms:created>
  <dcterms:modified xsi:type="dcterms:W3CDTF">2020-09-23T03:22:00Z</dcterms:modified>
</cp:coreProperties>
</file>