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442D1" w14:textId="77777777" w:rsidR="00AB4AED" w:rsidRDefault="00AB4AED" w:rsidP="00AB4AED">
      <w:pPr>
        <w:widowControl w:val="0"/>
        <w:autoSpaceDE w:val="0"/>
        <w:autoSpaceDN w:val="0"/>
        <w:adjustRightInd w:val="0"/>
        <w:spacing w:after="0"/>
        <w:rPr>
          <w:rFonts w:ascii="Arial" w:hAnsi="Arial" w:cs="Arial"/>
          <w:sz w:val="32"/>
          <w:szCs w:val="32"/>
          <w:lang w:val="en-US"/>
        </w:rPr>
      </w:pPr>
    </w:p>
    <w:p w14:paraId="12E41403" w14:textId="7E298681" w:rsidR="00AB4AED" w:rsidRDefault="00242E3F" w:rsidP="00242E3F">
      <w:pPr>
        <w:widowControl w:val="0"/>
        <w:autoSpaceDE w:val="0"/>
        <w:autoSpaceDN w:val="0"/>
        <w:adjustRightInd w:val="0"/>
        <w:spacing w:after="0"/>
        <w:jc w:val="center"/>
        <w:rPr>
          <w:rFonts w:ascii="Arial" w:hAnsi="Arial" w:cs="Arial"/>
          <w:color w:val="646464"/>
          <w:lang w:val="en-US"/>
        </w:rPr>
      </w:pPr>
      <w:r>
        <w:rPr>
          <w:rFonts w:ascii="Arial" w:hAnsi="Arial" w:cs="Arial"/>
          <w:color w:val="646464"/>
          <w:lang w:val="en-US"/>
        </w:rPr>
        <w:t>FT 22 Jan 05</w:t>
      </w:r>
    </w:p>
    <w:p w14:paraId="1D157C5F" w14:textId="77777777" w:rsidR="00242E3F" w:rsidRDefault="00AB4AED" w:rsidP="00242E3F">
      <w:pPr>
        <w:widowControl w:val="0"/>
        <w:autoSpaceDE w:val="0"/>
        <w:autoSpaceDN w:val="0"/>
        <w:adjustRightInd w:val="0"/>
        <w:spacing w:after="0"/>
        <w:jc w:val="center"/>
        <w:rPr>
          <w:rFonts w:ascii="Georgia" w:hAnsi="Georgia" w:cs="Georgia"/>
          <w:sz w:val="32"/>
          <w:szCs w:val="32"/>
          <w:lang w:val="en-US"/>
        </w:rPr>
      </w:pPr>
      <w:r w:rsidRPr="00242E3F">
        <w:rPr>
          <w:rFonts w:ascii="Georgia" w:hAnsi="Georgia" w:cs="Georgia"/>
          <w:sz w:val="32"/>
          <w:szCs w:val="32"/>
          <w:lang w:val="en-US"/>
        </w:rPr>
        <w:t>All the Rage in Milan</w:t>
      </w:r>
    </w:p>
    <w:p w14:paraId="2A8C62D3" w14:textId="77777777" w:rsidR="00242E3F" w:rsidRDefault="00242E3F" w:rsidP="00242E3F">
      <w:pPr>
        <w:widowControl w:val="0"/>
        <w:autoSpaceDE w:val="0"/>
        <w:autoSpaceDN w:val="0"/>
        <w:adjustRightInd w:val="0"/>
        <w:spacing w:after="0"/>
        <w:jc w:val="center"/>
        <w:rPr>
          <w:rFonts w:ascii="Georgia" w:hAnsi="Georgia" w:cs="Georgia"/>
          <w:sz w:val="32"/>
          <w:szCs w:val="32"/>
          <w:lang w:val="en-US"/>
        </w:rPr>
      </w:pPr>
    </w:p>
    <w:p w14:paraId="04E3DFAE" w14:textId="5C51007B" w:rsidR="00AB4AED" w:rsidRPr="00242E3F" w:rsidRDefault="00AB4AED" w:rsidP="00242E3F">
      <w:pPr>
        <w:widowControl w:val="0"/>
        <w:autoSpaceDE w:val="0"/>
        <w:autoSpaceDN w:val="0"/>
        <w:adjustRightInd w:val="0"/>
        <w:spacing w:after="0"/>
        <w:jc w:val="center"/>
        <w:rPr>
          <w:rFonts w:ascii="Georgia" w:hAnsi="Georgia" w:cs="Georgia"/>
          <w:sz w:val="32"/>
          <w:szCs w:val="32"/>
          <w:lang w:val="en-US"/>
        </w:rPr>
      </w:pPr>
      <w:r>
        <w:rPr>
          <w:rFonts w:ascii="Arial" w:hAnsi="Arial" w:cs="Arial"/>
          <w:sz w:val="28"/>
          <w:szCs w:val="28"/>
          <w:lang w:val="en-US"/>
        </w:rPr>
        <w:t>Anna Selby</w:t>
      </w:r>
    </w:p>
    <w:p w14:paraId="3C099BB5" w14:textId="77777777" w:rsidR="00242E3F" w:rsidRPr="00242E3F" w:rsidRDefault="00AB4AED" w:rsidP="00242E3F">
      <w:pPr>
        <w:widowControl w:val="0"/>
        <w:numPr>
          <w:ilvl w:val="0"/>
          <w:numId w:val="1"/>
        </w:numPr>
        <w:autoSpaceDE w:val="0"/>
        <w:autoSpaceDN w:val="0"/>
        <w:adjustRightInd w:val="0"/>
        <w:spacing w:after="0"/>
        <w:ind w:left="0" w:firstLine="0"/>
        <w:rPr>
          <w:rFonts w:ascii="Georgia" w:hAnsi="Georgia" w:cs="Georgia"/>
          <w:sz w:val="32"/>
          <w:szCs w:val="32"/>
          <w:lang w:val="en-US"/>
        </w:rPr>
      </w:pPr>
      <w:r>
        <w:rPr>
          <w:rFonts w:ascii="BentonSans-Regular" w:hAnsi="BentonSans-Regular" w:cs="BentonSans-Regular"/>
          <w:color w:val="245A8C"/>
          <w:kern w:val="1"/>
          <w:lang w:val="en-US"/>
        </w:rPr>
        <w:tab/>
      </w:r>
      <w:r>
        <w:rPr>
          <w:rFonts w:ascii="BentonSans-Regular" w:hAnsi="BentonSans-Regular" w:cs="BentonSans-Regular"/>
          <w:color w:val="245A8C"/>
          <w:kern w:val="1"/>
          <w:lang w:val="en-US"/>
        </w:rPr>
        <w:tab/>
      </w:r>
    </w:p>
    <w:p w14:paraId="69E66DC5" w14:textId="57A74D63" w:rsidR="00AB4AED" w:rsidRDefault="00AB4AED" w:rsidP="00242E3F">
      <w:pPr>
        <w:widowControl w:val="0"/>
        <w:numPr>
          <w:ilvl w:val="0"/>
          <w:numId w:val="1"/>
        </w:numPr>
        <w:autoSpaceDE w:val="0"/>
        <w:autoSpaceDN w:val="0"/>
        <w:adjustRightInd w:val="0"/>
        <w:spacing w:after="0"/>
        <w:ind w:left="0" w:firstLine="0"/>
        <w:jc w:val="both"/>
        <w:rPr>
          <w:rFonts w:ascii="Georgia" w:hAnsi="Georgia" w:cs="Georgia"/>
          <w:sz w:val="32"/>
          <w:szCs w:val="32"/>
          <w:lang w:val="en-US"/>
        </w:rPr>
      </w:pPr>
      <w:r>
        <w:rPr>
          <w:rFonts w:ascii="Georgia" w:hAnsi="Georgia" w:cs="Georgia"/>
          <w:sz w:val="32"/>
          <w:szCs w:val="32"/>
          <w:lang w:val="en-US"/>
        </w:rPr>
        <w:t xml:space="preserve">Most English speakers would not immediately associate the word "slobs" with chic. In Italy, however, slobs are not only at the cutting edge of </w:t>
      </w:r>
      <w:proofErr w:type="gramStart"/>
      <w:r>
        <w:rPr>
          <w:rFonts w:ascii="Georgia" w:hAnsi="Georgia" w:cs="Georgia"/>
          <w:sz w:val="32"/>
          <w:szCs w:val="32"/>
          <w:lang w:val="en-US"/>
        </w:rPr>
        <w:t>design,</w:t>
      </w:r>
      <w:proofErr w:type="gramEnd"/>
      <w:r>
        <w:rPr>
          <w:rFonts w:ascii="Georgia" w:hAnsi="Georgia" w:cs="Georgia"/>
          <w:sz w:val="32"/>
          <w:szCs w:val="32"/>
          <w:lang w:val="en-US"/>
        </w:rPr>
        <w:t xml:space="preserve"> they have initiated a completely new style of shopping.</w:t>
      </w:r>
    </w:p>
    <w:p w14:paraId="4850B89D" w14:textId="77777777" w:rsidR="00242E3F" w:rsidRDefault="00242E3F" w:rsidP="00242E3F">
      <w:pPr>
        <w:widowControl w:val="0"/>
        <w:numPr>
          <w:ilvl w:val="0"/>
          <w:numId w:val="1"/>
        </w:numPr>
        <w:autoSpaceDE w:val="0"/>
        <w:autoSpaceDN w:val="0"/>
        <w:adjustRightInd w:val="0"/>
        <w:spacing w:after="0"/>
        <w:ind w:left="0" w:firstLine="0"/>
        <w:jc w:val="both"/>
        <w:rPr>
          <w:rFonts w:ascii="Georgia" w:hAnsi="Georgia" w:cs="Georgia"/>
          <w:sz w:val="32"/>
          <w:szCs w:val="32"/>
          <w:lang w:val="en-US"/>
        </w:rPr>
      </w:pPr>
    </w:p>
    <w:p w14:paraId="480E0C7C" w14:textId="3991A23B" w:rsidR="00AB4AED" w:rsidRDefault="00AB4AED" w:rsidP="00242E3F">
      <w:pPr>
        <w:widowControl w:val="0"/>
        <w:autoSpaceDE w:val="0"/>
        <w:autoSpaceDN w:val="0"/>
        <w:adjustRightInd w:val="0"/>
        <w:spacing w:after="0"/>
        <w:jc w:val="both"/>
        <w:rPr>
          <w:rFonts w:ascii="Georgia" w:hAnsi="Georgia" w:cs="Georgia"/>
          <w:sz w:val="32"/>
          <w:szCs w:val="32"/>
          <w:lang w:val="en-US"/>
        </w:rPr>
      </w:pPr>
      <w:r>
        <w:rPr>
          <w:rFonts w:ascii="Georgia" w:hAnsi="Georgia" w:cs="Georgia"/>
          <w:sz w:val="32"/>
          <w:szCs w:val="32"/>
          <w:lang w:val="en-US"/>
        </w:rPr>
        <w:t xml:space="preserve">In the </w:t>
      </w:r>
      <w:proofErr w:type="spellStart"/>
      <w:r>
        <w:rPr>
          <w:rFonts w:ascii="Georgia" w:hAnsi="Georgia" w:cs="Georgia"/>
          <w:sz w:val="32"/>
          <w:szCs w:val="32"/>
          <w:lang w:val="en-US"/>
        </w:rPr>
        <w:t>Brera</w:t>
      </w:r>
      <w:proofErr w:type="spellEnd"/>
      <w:r>
        <w:rPr>
          <w:rFonts w:ascii="Georgia" w:hAnsi="Georgia" w:cs="Georgia"/>
          <w:sz w:val="32"/>
          <w:szCs w:val="32"/>
          <w:lang w:val="en-US"/>
        </w:rPr>
        <w:t xml:space="preserve"> quarter, the most fashionable part of ever-fashionable Milan, you can find some of the best examples of 19th-century architecture, now given over to elegant, expensive apartments. In o</w:t>
      </w:r>
      <w:r w:rsidR="00242E3F">
        <w:rPr>
          <w:rFonts w:ascii="Georgia" w:hAnsi="Georgia" w:cs="Georgia"/>
          <w:sz w:val="32"/>
          <w:szCs w:val="32"/>
          <w:lang w:val="en-US"/>
        </w:rPr>
        <w:t>ne such street, a discreet name</w:t>
      </w:r>
      <w:r>
        <w:rPr>
          <w:rFonts w:ascii="Georgia" w:hAnsi="Georgia" w:cs="Georgia"/>
          <w:sz w:val="32"/>
          <w:szCs w:val="32"/>
          <w:lang w:val="en-US"/>
        </w:rPr>
        <w:t>plate by the front door is all that hints that this flat is not all that it seems. Two floors up, you arrive at an apartment that is not quite a home, nor exactly a shop. Or then again, perhaps it is both.</w:t>
      </w:r>
    </w:p>
    <w:p w14:paraId="5BC73D38" w14:textId="77777777" w:rsidR="00242E3F" w:rsidRDefault="00242E3F" w:rsidP="00AB4AED">
      <w:pPr>
        <w:widowControl w:val="0"/>
        <w:autoSpaceDE w:val="0"/>
        <w:autoSpaceDN w:val="0"/>
        <w:adjustRightInd w:val="0"/>
        <w:spacing w:after="0"/>
        <w:rPr>
          <w:rFonts w:ascii="Georgia" w:hAnsi="Georgia" w:cs="Georgia"/>
          <w:sz w:val="32"/>
          <w:szCs w:val="32"/>
          <w:lang w:val="en-US"/>
        </w:rPr>
      </w:pPr>
    </w:p>
    <w:p w14:paraId="5E01DCCB" w14:textId="77777777" w:rsidR="00AB4AED" w:rsidRDefault="00AB4AED" w:rsidP="00242E3F">
      <w:pPr>
        <w:widowControl w:val="0"/>
        <w:autoSpaceDE w:val="0"/>
        <w:autoSpaceDN w:val="0"/>
        <w:adjustRightInd w:val="0"/>
        <w:spacing w:after="0"/>
        <w:jc w:val="both"/>
        <w:rPr>
          <w:rFonts w:ascii="Georgia" w:hAnsi="Georgia" w:cs="Georgia"/>
          <w:sz w:val="32"/>
          <w:szCs w:val="32"/>
          <w:lang w:val="en-US"/>
        </w:rPr>
      </w:pPr>
      <w:r>
        <w:rPr>
          <w:rFonts w:ascii="Georgia" w:hAnsi="Georgia" w:cs="Georgia"/>
          <w:sz w:val="32"/>
          <w:szCs w:val="32"/>
          <w:lang w:val="en-US"/>
        </w:rPr>
        <w:t xml:space="preserve">The five people who make up Barbara </w:t>
      </w:r>
      <w:proofErr w:type="spellStart"/>
      <w:r>
        <w:rPr>
          <w:rFonts w:ascii="Georgia" w:hAnsi="Georgia" w:cs="Georgia"/>
          <w:sz w:val="32"/>
          <w:szCs w:val="32"/>
          <w:lang w:val="en-US"/>
        </w:rPr>
        <w:t>Vergnano's</w:t>
      </w:r>
      <w:proofErr w:type="spellEnd"/>
      <w:r>
        <w:rPr>
          <w:rFonts w:ascii="Georgia" w:hAnsi="Georgia" w:cs="Georgia"/>
          <w:sz w:val="32"/>
          <w:szCs w:val="32"/>
          <w:lang w:val="en-US"/>
        </w:rPr>
        <w:t xml:space="preserve"> family have lived on permanent display for the past seven years. Total strangers wander in and out of the kitchen, the sitting room, the bedrooms, commenting on what they see and even removing the furniture if they take a fancy to it. This is Slobs, a concept unique in Milan, its name chosen, says </w:t>
      </w:r>
      <w:proofErr w:type="spellStart"/>
      <w:r>
        <w:rPr>
          <w:rFonts w:ascii="Georgia" w:hAnsi="Georgia" w:cs="Georgia"/>
          <w:sz w:val="32"/>
          <w:szCs w:val="32"/>
          <w:lang w:val="en-US"/>
        </w:rPr>
        <w:t>Vergnano</w:t>
      </w:r>
      <w:proofErr w:type="spellEnd"/>
      <w:r>
        <w:rPr>
          <w:rFonts w:ascii="Georgia" w:hAnsi="Georgia" w:cs="Georgia"/>
          <w:sz w:val="32"/>
          <w:szCs w:val="32"/>
          <w:lang w:val="en-US"/>
        </w:rPr>
        <w:t>, to reflect a new trend in which apparently discordant styles are shown to combine successfully.</w:t>
      </w:r>
    </w:p>
    <w:p w14:paraId="0584738D" w14:textId="77777777" w:rsidR="00242E3F" w:rsidRDefault="00242E3F" w:rsidP="00AB4AED">
      <w:pPr>
        <w:widowControl w:val="0"/>
        <w:autoSpaceDE w:val="0"/>
        <w:autoSpaceDN w:val="0"/>
        <w:adjustRightInd w:val="0"/>
        <w:spacing w:after="0"/>
        <w:rPr>
          <w:rFonts w:ascii="Georgia" w:hAnsi="Georgia" w:cs="Georgia"/>
          <w:sz w:val="32"/>
          <w:szCs w:val="32"/>
          <w:lang w:val="en-US"/>
        </w:rPr>
      </w:pPr>
    </w:p>
    <w:p w14:paraId="0880393B" w14:textId="77777777" w:rsidR="00AB4AED" w:rsidRDefault="00AB4AED" w:rsidP="00242E3F">
      <w:pPr>
        <w:widowControl w:val="0"/>
        <w:autoSpaceDE w:val="0"/>
        <w:autoSpaceDN w:val="0"/>
        <w:adjustRightInd w:val="0"/>
        <w:spacing w:after="0"/>
        <w:jc w:val="both"/>
        <w:rPr>
          <w:rFonts w:ascii="Georgia" w:hAnsi="Georgia" w:cs="Georgia"/>
          <w:sz w:val="32"/>
          <w:szCs w:val="32"/>
          <w:lang w:val="en-US"/>
        </w:rPr>
      </w:pPr>
      <w:r>
        <w:rPr>
          <w:rFonts w:ascii="Georgia" w:hAnsi="Georgia" w:cs="Georgia"/>
          <w:sz w:val="32"/>
          <w:szCs w:val="32"/>
          <w:lang w:val="en-US"/>
        </w:rPr>
        <w:t xml:space="preserve">In this home, everything is for sale. In the sitting room, retro leather sofas sit on geometrically painted floors. In one of the teenagers' bedrooms, a chest of drawers is covered with a collage of </w:t>
      </w:r>
      <w:proofErr w:type="spellStart"/>
      <w:r>
        <w:rPr>
          <w:rFonts w:ascii="Georgia" w:hAnsi="Georgia" w:cs="Georgia"/>
          <w:sz w:val="32"/>
          <w:szCs w:val="32"/>
          <w:lang w:val="en-US"/>
        </w:rPr>
        <w:t>Topolino</w:t>
      </w:r>
      <w:proofErr w:type="spellEnd"/>
      <w:r>
        <w:rPr>
          <w:rFonts w:ascii="Georgia" w:hAnsi="Georgia" w:cs="Georgia"/>
          <w:sz w:val="32"/>
          <w:szCs w:val="32"/>
          <w:lang w:val="en-US"/>
        </w:rPr>
        <w:t xml:space="preserve"> cartoons. The wardrobe in the hall is also covered - this time with the pages of an ancient dictionary. The</w:t>
      </w:r>
      <w:bookmarkStart w:id="0" w:name="_GoBack"/>
      <w:bookmarkEnd w:id="0"/>
      <w:r>
        <w:rPr>
          <w:rFonts w:ascii="Georgia" w:hAnsi="Georgia" w:cs="Georgia"/>
          <w:sz w:val="32"/>
          <w:szCs w:val="32"/>
          <w:lang w:val="en-US"/>
        </w:rPr>
        <w:t xml:space="preserve"> dining room has a chandelier of cement and gauze and </w:t>
      </w:r>
      <w:r>
        <w:rPr>
          <w:rFonts w:ascii="Georgia" w:hAnsi="Georgia" w:cs="Georgia"/>
          <w:sz w:val="32"/>
          <w:szCs w:val="32"/>
          <w:lang w:val="en-US"/>
        </w:rPr>
        <w:lastRenderedPageBreak/>
        <w:t>on the wall is a mirror with a frame of gilded lead so soft that you can bend it into a new shape every day.</w:t>
      </w:r>
    </w:p>
    <w:p w14:paraId="45519268" w14:textId="77777777" w:rsidR="00242E3F" w:rsidRDefault="00242E3F" w:rsidP="00AB4AED">
      <w:pPr>
        <w:widowControl w:val="0"/>
        <w:autoSpaceDE w:val="0"/>
        <w:autoSpaceDN w:val="0"/>
        <w:adjustRightInd w:val="0"/>
        <w:spacing w:after="0"/>
        <w:rPr>
          <w:rFonts w:ascii="Georgia" w:hAnsi="Georgia" w:cs="Georgia"/>
          <w:sz w:val="32"/>
          <w:szCs w:val="32"/>
          <w:lang w:val="en-US"/>
        </w:rPr>
      </w:pPr>
    </w:p>
    <w:p w14:paraId="3A204BF9" w14:textId="77777777" w:rsidR="00AB4AED" w:rsidRDefault="00AB4AED" w:rsidP="00242E3F">
      <w:pPr>
        <w:widowControl w:val="0"/>
        <w:autoSpaceDE w:val="0"/>
        <w:autoSpaceDN w:val="0"/>
        <w:adjustRightInd w:val="0"/>
        <w:spacing w:after="0"/>
        <w:jc w:val="both"/>
        <w:rPr>
          <w:rFonts w:ascii="Georgia" w:hAnsi="Georgia" w:cs="Georgia"/>
          <w:sz w:val="32"/>
          <w:szCs w:val="32"/>
          <w:lang w:val="en-US"/>
        </w:rPr>
      </w:pPr>
      <w:proofErr w:type="spellStart"/>
      <w:r>
        <w:rPr>
          <w:rFonts w:ascii="Georgia" w:hAnsi="Georgia" w:cs="Georgia"/>
          <w:sz w:val="32"/>
          <w:szCs w:val="32"/>
          <w:lang w:val="en-US"/>
        </w:rPr>
        <w:t>Vergnano</w:t>
      </w:r>
      <w:proofErr w:type="spellEnd"/>
      <w:r>
        <w:rPr>
          <w:rFonts w:ascii="Georgia" w:hAnsi="Georgia" w:cs="Georgia"/>
          <w:sz w:val="32"/>
          <w:szCs w:val="32"/>
          <w:lang w:val="en-US"/>
        </w:rPr>
        <w:t xml:space="preserve"> is not the designer, but her flat is the perfect way </w:t>
      </w:r>
      <w:proofErr w:type="gramStart"/>
      <w:r>
        <w:rPr>
          <w:rFonts w:ascii="Georgia" w:hAnsi="Georgia" w:cs="Georgia"/>
          <w:sz w:val="32"/>
          <w:szCs w:val="32"/>
          <w:lang w:val="en-US"/>
        </w:rPr>
        <w:t>to</w:t>
      </w:r>
      <w:proofErr w:type="gramEnd"/>
      <w:r>
        <w:rPr>
          <w:rFonts w:ascii="Georgia" w:hAnsi="Georgia" w:cs="Georgia"/>
          <w:sz w:val="32"/>
          <w:szCs w:val="32"/>
          <w:lang w:val="en-US"/>
        </w:rPr>
        <w:t xml:space="preserve"> showcase some of the city's best new talent. In a real home, she believes, you see how </w:t>
      </w:r>
      <w:proofErr w:type="gramStart"/>
      <w:r>
        <w:rPr>
          <w:rFonts w:ascii="Georgia" w:hAnsi="Georgia" w:cs="Georgia"/>
          <w:sz w:val="32"/>
          <w:szCs w:val="32"/>
          <w:lang w:val="en-US"/>
        </w:rPr>
        <w:t>a piece</w:t>
      </w:r>
      <w:proofErr w:type="gramEnd"/>
      <w:r>
        <w:rPr>
          <w:rFonts w:ascii="Georgia" w:hAnsi="Georgia" w:cs="Georgia"/>
          <w:sz w:val="32"/>
          <w:szCs w:val="32"/>
          <w:lang w:val="en-US"/>
        </w:rPr>
        <w:t xml:space="preserve"> works in a domestic setting, what it goes with, how it fits the space. So, every weekday from 3pm-7pm, she opens her doors to the public.</w:t>
      </w:r>
    </w:p>
    <w:p w14:paraId="656A83BC" w14:textId="77777777" w:rsidR="00242E3F" w:rsidRDefault="00242E3F" w:rsidP="00AB4AED">
      <w:pPr>
        <w:widowControl w:val="0"/>
        <w:autoSpaceDE w:val="0"/>
        <w:autoSpaceDN w:val="0"/>
        <w:adjustRightInd w:val="0"/>
        <w:spacing w:after="0"/>
        <w:rPr>
          <w:rFonts w:ascii="Georgia" w:hAnsi="Georgia" w:cs="Georgia"/>
          <w:sz w:val="32"/>
          <w:szCs w:val="32"/>
          <w:lang w:val="en-US"/>
        </w:rPr>
      </w:pPr>
    </w:p>
    <w:p w14:paraId="040F6A80" w14:textId="77777777" w:rsidR="00AB4AED" w:rsidRDefault="00AB4AED" w:rsidP="00242E3F">
      <w:pPr>
        <w:widowControl w:val="0"/>
        <w:autoSpaceDE w:val="0"/>
        <w:autoSpaceDN w:val="0"/>
        <w:adjustRightInd w:val="0"/>
        <w:spacing w:after="0"/>
        <w:jc w:val="both"/>
        <w:rPr>
          <w:rFonts w:ascii="Georgia" w:hAnsi="Georgia" w:cs="Georgia"/>
          <w:sz w:val="32"/>
          <w:szCs w:val="32"/>
          <w:lang w:val="en-US"/>
        </w:rPr>
      </w:pPr>
      <w:r>
        <w:rPr>
          <w:rFonts w:ascii="Georgia" w:hAnsi="Georgia" w:cs="Georgia"/>
          <w:sz w:val="32"/>
          <w:szCs w:val="32"/>
          <w:lang w:val="en-US"/>
        </w:rPr>
        <w:t xml:space="preserve">"The furniture and the decorative items all change at least once a month," says </w:t>
      </w:r>
      <w:proofErr w:type="spellStart"/>
      <w:r>
        <w:rPr>
          <w:rFonts w:ascii="Georgia" w:hAnsi="Georgia" w:cs="Georgia"/>
          <w:sz w:val="32"/>
          <w:szCs w:val="32"/>
          <w:lang w:val="en-US"/>
        </w:rPr>
        <w:t>Raffaella</w:t>
      </w:r>
      <w:proofErr w:type="spellEnd"/>
      <w:r>
        <w:rPr>
          <w:rFonts w:ascii="Georgia" w:hAnsi="Georgia" w:cs="Georgia"/>
          <w:sz w:val="32"/>
          <w:szCs w:val="32"/>
          <w:lang w:val="en-US"/>
        </w:rPr>
        <w:t xml:space="preserve">, </w:t>
      </w:r>
      <w:proofErr w:type="spellStart"/>
      <w:r>
        <w:rPr>
          <w:rFonts w:ascii="Georgia" w:hAnsi="Georgia" w:cs="Georgia"/>
          <w:sz w:val="32"/>
          <w:szCs w:val="32"/>
          <w:lang w:val="en-US"/>
        </w:rPr>
        <w:t>Vergnano's</w:t>
      </w:r>
      <w:proofErr w:type="spellEnd"/>
      <w:r>
        <w:rPr>
          <w:rFonts w:ascii="Georgia" w:hAnsi="Georgia" w:cs="Georgia"/>
          <w:sz w:val="32"/>
          <w:szCs w:val="32"/>
          <w:lang w:val="en-US"/>
        </w:rPr>
        <w:t xml:space="preserve"> assistant, who shows me around. "And the paint techniques change regularly, too." Isn't it disorienting not knowing if there will be somewhere to sit in the evening? She assures me they are happy with the arrangement, though certain doors remain </w:t>
      </w:r>
      <w:proofErr w:type="gramStart"/>
      <w:r>
        <w:rPr>
          <w:rFonts w:ascii="Georgia" w:hAnsi="Georgia" w:cs="Georgia"/>
          <w:sz w:val="32"/>
          <w:szCs w:val="32"/>
          <w:lang w:val="en-US"/>
        </w:rPr>
        <w:t>shut</w:t>
      </w:r>
      <w:proofErr w:type="gramEnd"/>
      <w:r>
        <w:rPr>
          <w:rFonts w:ascii="Georgia" w:hAnsi="Georgia" w:cs="Georgia"/>
          <w:sz w:val="32"/>
          <w:szCs w:val="32"/>
          <w:lang w:val="en-US"/>
        </w:rPr>
        <w:t xml:space="preserve"> as not everyone is thrilled with the idea of exhibiting their dirty socks.</w:t>
      </w:r>
    </w:p>
    <w:p w14:paraId="424CA8FA" w14:textId="77777777" w:rsidR="00242E3F" w:rsidRDefault="00242E3F" w:rsidP="00242E3F">
      <w:pPr>
        <w:widowControl w:val="0"/>
        <w:autoSpaceDE w:val="0"/>
        <w:autoSpaceDN w:val="0"/>
        <w:adjustRightInd w:val="0"/>
        <w:spacing w:after="0"/>
        <w:jc w:val="both"/>
        <w:rPr>
          <w:rFonts w:ascii="Georgia" w:hAnsi="Georgia" w:cs="Georgia"/>
          <w:sz w:val="32"/>
          <w:szCs w:val="32"/>
          <w:lang w:val="en-US"/>
        </w:rPr>
      </w:pPr>
    </w:p>
    <w:p w14:paraId="5E755836" w14:textId="77777777" w:rsidR="00AB4AED" w:rsidRDefault="00AB4AED" w:rsidP="00242E3F">
      <w:pPr>
        <w:widowControl w:val="0"/>
        <w:autoSpaceDE w:val="0"/>
        <w:autoSpaceDN w:val="0"/>
        <w:adjustRightInd w:val="0"/>
        <w:spacing w:after="0"/>
        <w:jc w:val="both"/>
        <w:rPr>
          <w:rFonts w:ascii="Georgia" w:hAnsi="Georgia" w:cs="Georgia"/>
          <w:sz w:val="32"/>
          <w:szCs w:val="32"/>
          <w:lang w:val="en-US"/>
        </w:rPr>
      </w:pPr>
      <w:r>
        <w:rPr>
          <w:rFonts w:ascii="Georgia" w:hAnsi="Georgia" w:cs="Georgia"/>
          <w:sz w:val="32"/>
          <w:szCs w:val="32"/>
          <w:lang w:val="en-US"/>
        </w:rPr>
        <w:t xml:space="preserve">Generally, though, shoppers do not walk off with the bed or table but order one to suit their own style. And these are stylish customers. </w:t>
      </w:r>
      <w:proofErr w:type="gramStart"/>
      <w:r>
        <w:rPr>
          <w:rFonts w:ascii="Georgia" w:hAnsi="Georgia" w:cs="Georgia"/>
          <w:sz w:val="32"/>
          <w:szCs w:val="32"/>
          <w:lang w:val="en-US"/>
        </w:rPr>
        <w:t>Slobs</w:t>
      </w:r>
      <w:proofErr w:type="gramEnd"/>
      <w:r>
        <w:rPr>
          <w:rFonts w:ascii="Georgia" w:hAnsi="Georgia" w:cs="Georgia"/>
          <w:sz w:val="32"/>
          <w:szCs w:val="32"/>
          <w:lang w:val="en-US"/>
        </w:rPr>
        <w:t xml:space="preserve"> showcases hot new talent and the look is sophisticated, witty and young. You can find paintings, furniture, </w:t>
      </w:r>
      <w:proofErr w:type="spellStart"/>
      <w:r>
        <w:rPr>
          <w:rFonts w:ascii="Georgia" w:hAnsi="Georgia" w:cs="Georgia"/>
          <w:sz w:val="32"/>
          <w:szCs w:val="32"/>
          <w:lang w:val="en-US"/>
        </w:rPr>
        <w:t>objets</w:t>
      </w:r>
      <w:proofErr w:type="spellEnd"/>
      <w:r>
        <w:rPr>
          <w:rFonts w:ascii="Georgia" w:hAnsi="Georgia" w:cs="Georgia"/>
          <w:sz w:val="32"/>
          <w:szCs w:val="32"/>
          <w:lang w:val="en-US"/>
        </w:rPr>
        <w:t>, decorative techniques and textiles all thrown together with an offhand elegance.</w:t>
      </w:r>
    </w:p>
    <w:p w14:paraId="11FB44F5" w14:textId="77777777" w:rsidR="00242E3F" w:rsidRDefault="00242E3F" w:rsidP="00AB4AED">
      <w:pPr>
        <w:widowControl w:val="0"/>
        <w:autoSpaceDE w:val="0"/>
        <w:autoSpaceDN w:val="0"/>
        <w:adjustRightInd w:val="0"/>
        <w:spacing w:after="0"/>
        <w:rPr>
          <w:rFonts w:ascii="Georgia" w:hAnsi="Georgia" w:cs="Georgia"/>
          <w:sz w:val="32"/>
          <w:szCs w:val="32"/>
          <w:lang w:val="en-US"/>
        </w:rPr>
      </w:pPr>
    </w:p>
    <w:p w14:paraId="56C5F3CC" w14:textId="77777777" w:rsidR="00AB4AED" w:rsidRDefault="00AB4AED" w:rsidP="00242E3F">
      <w:pPr>
        <w:widowControl w:val="0"/>
        <w:autoSpaceDE w:val="0"/>
        <w:autoSpaceDN w:val="0"/>
        <w:adjustRightInd w:val="0"/>
        <w:spacing w:after="0"/>
        <w:jc w:val="both"/>
        <w:rPr>
          <w:rFonts w:ascii="Georgia" w:hAnsi="Georgia" w:cs="Georgia"/>
          <w:sz w:val="32"/>
          <w:szCs w:val="32"/>
          <w:lang w:val="en-US"/>
        </w:rPr>
      </w:pPr>
      <w:r>
        <w:rPr>
          <w:rFonts w:ascii="Georgia" w:hAnsi="Georgia" w:cs="Georgia"/>
          <w:sz w:val="32"/>
          <w:szCs w:val="32"/>
          <w:lang w:val="en-US"/>
        </w:rPr>
        <w:t xml:space="preserve">Elegance and image are everything in Milan. </w:t>
      </w:r>
      <w:proofErr w:type="spellStart"/>
      <w:r>
        <w:rPr>
          <w:rFonts w:ascii="Georgia" w:hAnsi="Georgia" w:cs="Georgia"/>
          <w:sz w:val="32"/>
          <w:szCs w:val="32"/>
          <w:lang w:val="en-US"/>
        </w:rPr>
        <w:t>Davide</w:t>
      </w:r>
      <w:proofErr w:type="spellEnd"/>
      <w:r>
        <w:rPr>
          <w:rFonts w:ascii="Georgia" w:hAnsi="Georgia" w:cs="Georgia"/>
          <w:sz w:val="32"/>
          <w:szCs w:val="32"/>
          <w:lang w:val="en-US"/>
        </w:rPr>
        <w:t xml:space="preserve"> </w:t>
      </w:r>
      <w:proofErr w:type="spellStart"/>
      <w:r>
        <w:rPr>
          <w:rFonts w:ascii="Georgia" w:hAnsi="Georgia" w:cs="Georgia"/>
          <w:sz w:val="32"/>
          <w:szCs w:val="32"/>
          <w:lang w:val="en-US"/>
        </w:rPr>
        <w:t>Leonardi</w:t>
      </w:r>
      <w:proofErr w:type="spellEnd"/>
      <w:r>
        <w:rPr>
          <w:rFonts w:ascii="Georgia" w:hAnsi="Georgia" w:cs="Georgia"/>
          <w:sz w:val="32"/>
          <w:szCs w:val="32"/>
          <w:lang w:val="en-US"/>
        </w:rPr>
        <w:t xml:space="preserve"> of the city's personal shopping service Luxury Street, a Slobs regular, explains, "Everything in Italy is fashion - even food. We breathe style with the air." This doesn't come cheap. At Slobs, a console table made of lava costs around E1</w:t>
      </w:r>
      <w:proofErr w:type="gramStart"/>
      <w:r>
        <w:rPr>
          <w:rFonts w:ascii="Georgia" w:hAnsi="Georgia" w:cs="Georgia"/>
          <w:sz w:val="32"/>
          <w:szCs w:val="32"/>
          <w:lang w:val="en-US"/>
        </w:rPr>
        <w:t>,800</w:t>
      </w:r>
      <w:proofErr w:type="gramEnd"/>
      <w:r>
        <w:rPr>
          <w:rFonts w:ascii="Georgia" w:hAnsi="Georgia" w:cs="Georgia"/>
          <w:sz w:val="32"/>
          <w:szCs w:val="32"/>
          <w:lang w:val="en-US"/>
        </w:rPr>
        <w:t>, a faux rococo chandelier E1,250.</w:t>
      </w:r>
    </w:p>
    <w:p w14:paraId="293E99BA" w14:textId="77777777" w:rsidR="00242E3F" w:rsidRDefault="00242E3F" w:rsidP="00242E3F">
      <w:pPr>
        <w:widowControl w:val="0"/>
        <w:autoSpaceDE w:val="0"/>
        <w:autoSpaceDN w:val="0"/>
        <w:adjustRightInd w:val="0"/>
        <w:spacing w:after="0"/>
        <w:jc w:val="both"/>
        <w:rPr>
          <w:rFonts w:ascii="Georgia" w:hAnsi="Georgia" w:cs="Georgia"/>
          <w:sz w:val="32"/>
          <w:szCs w:val="32"/>
          <w:lang w:val="en-US"/>
        </w:rPr>
      </w:pPr>
    </w:p>
    <w:p w14:paraId="0326AD55" w14:textId="3F853CD9" w:rsidR="00AB4AED" w:rsidRDefault="00AB4AED" w:rsidP="00242E3F">
      <w:pPr>
        <w:widowControl w:val="0"/>
        <w:autoSpaceDE w:val="0"/>
        <w:autoSpaceDN w:val="0"/>
        <w:adjustRightInd w:val="0"/>
        <w:spacing w:after="0"/>
        <w:jc w:val="both"/>
        <w:rPr>
          <w:rFonts w:ascii="Georgia" w:hAnsi="Georgia" w:cs="Georgia"/>
          <w:sz w:val="32"/>
          <w:szCs w:val="32"/>
          <w:lang w:val="en-US"/>
        </w:rPr>
      </w:pPr>
      <w:r>
        <w:rPr>
          <w:rFonts w:ascii="Georgia" w:hAnsi="Georgia" w:cs="Georgia"/>
          <w:sz w:val="32"/>
          <w:szCs w:val="32"/>
          <w:lang w:val="en-US"/>
        </w:rPr>
        <w:t xml:space="preserve">It has been so successful that other Milanese </w:t>
      </w:r>
      <w:proofErr w:type="gramStart"/>
      <w:r>
        <w:rPr>
          <w:rFonts w:ascii="Georgia" w:hAnsi="Georgia" w:cs="Georgia"/>
          <w:sz w:val="32"/>
          <w:szCs w:val="32"/>
          <w:lang w:val="en-US"/>
        </w:rPr>
        <w:t>are</w:t>
      </w:r>
      <w:proofErr w:type="gramEnd"/>
      <w:r>
        <w:rPr>
          <w:rFonts w:ascii="Georgia" w:hAnsi="Georgia" w:cs="Georgia"/>
          <w:sz w:val="32"/>
          <w:szCs w:val="32"/>
          <w:lang w:val="en-US"/>
        </w:rPr>
        <w:t xml:space="preserve"> getting on the same wavelength. Celeste </w:t>
      </w:r>
      <w:proofErr w:type="spellStart"/>
      <w:r>
        <w:rPr>
          <w:rFonts w:ascii="Georgia" w:hAnsi="Georgia" w:cs="Georgia"/>
          <w:sz w:val="32"/>
          <w:szCs w:val="32"/>
          <w:lang w:val="en-US"/>
        </w:rPr>
        <w:t>Dell'Anna</w:t>
      </w:r>
      <w:proofErr w:type="spellEnd"/>
      <w:r>
        <w:rPr>
          <w:rFonts w:ascii="Georgia" w:hAnsi="Georgia" w:cs="Georgia"/>
          <w:sz w:val="32"/>
          <w:szCs w:val="32"/>
          <w:lang w:val="en-US"/>
        </w:rPr>
        <w:t xml:space="preserve"> has The Rooms, an extravagant set of, </w:t>
      </w:r>
      <w:proofErr w:type="gramStart"/>
      <w:r>
        <w:rPr>
          <w:rFonts w:ascii="Georgia" w:hAnsi="Georgia" w:cs="Georgia"/>
          <w:sz w:val="32"/>
          <w:szCs w:val="32"/>
          <w:lang w:val="en-US"/>
        </w:rPr>
        <w:t>well</w:t>
      </w:r>
      <w:proofErr w:type="gramEnd"/>
      <w:r>
        <w:rPr>
          <w:rFonts w:ascii="Georgia" w:hAnsi="Georgia" w:cs="Georgia"/>
          <w:sz w:val="32"/>
          <w:szCs w:val="32"/>
          <w:lang w:val="en-US"/>
        </w:rPr>
        <w:t xml:space="preserve">, rooms. However, no one else has yet dared to live in them at the same time. </w:t>
      </w:r>
      <w:proofErr w:type="gramStart"/>
      <w:r>
        <w:rPr>
          <w:rFonts w:ascii="Georgia" w:hAnsi="Georgia" w:cs="Georgia"/>
          <w:sz w:val="32"/>
          <w:szCs w:val="32"/>
          <w:lang w:val="en-US"/>
        </w:rPr>
        <w:t>Hardly surprising when you consider the feeling of unreality induced by your home constantly changing its personality.</w:t>
      </w:r>
      <w:proofErr w:type="gramEnd"/>
    </w:p>
    <w:p w14:paraId="619C2D5D" w14:textId="77777777" w:rsidR="00242E3F" w:rsidRDefault="00242E3F" w:rsidP="00242E3F">
      <w:pPr>
        <w:widowControl w:val="0"/>
        <w:autoSpaceDE w:val="0"/>
        <w:autoSpaceDN w:val="0"/>
        <w:adjustRightInd w:val="0"/>
        <w:spacing w:after="0"/>
        <w:jc w:val="both"/>
        <w:rPr>
          <w:rFonts w:ascii="Georgia" w:hAnsi="Georgia" w:cs="Georgia"/>
          <w:sz w:val="32"/>
          <w:szCs w:val="32"/>
          <w:lang w:val="en-US"/>
        </w:rPr>
      </w:pPr>
    </w:p>
    <w:p w14:paraId="7DD44FA5" w14:textId="77777777" w:rsidR="00AB4AED" w:rsidRDefault="00AB4AED" w:rsidP="00242E3F">
      <w:pPr>
        <w:widowControl w:val="0"/>
        <w:autoSpaceDE w:val="0"/>
        <w:autoSpaceDN w:val="0"/>
        <w:adjustRightInd w:val="0"/>
        <w:spacing w:after="0"/>
        <w:jc w:val="both"/>
        <w:rPr>
          <w:rFonts w:ascii="Georgia" w:hAnsi="Georgia" w:cs="Georgia"/>
          <w:sz w:val="32"/>
          <w:szCs w:val="32"/>
          <w:lang w:val="en-US"/>
        </w:rPr>
      </w:pPr>
      <w:r>
        <w:rPr>
          <w:rFonts w:ascii="Georgia" w:hAnsi="Georgia" w:cs="Georgia"/>
          <w:sz w:val="32"/>
          <w:szCs w:val="32"/>
          <w:lang w:val="en-US"/>
        </w:rPr>
        <w:t>Slobs' success is about ideas as much as anything, and a very personal service. It puts you in touch with people who will build you a wardrobe or paint stripes on your walls and is always happy to design to your personal taste. And that is another reason for Slobs' appeal. Any piece you see is a one-off. You know that once it is in your place, no one will ever have seen anything quite like it.</w:t>
      </w:r>
    </w:p>
    <w:p w14:paraId="5762EA99" w14:textId="100DF476" w:rsidR="00B46AA2" w:rsidRPr="00800DB6" w:rsidRDefault="00B46AA2" w:rsidP="0016310E">
      <w:pPr>
        <w:jc w:val="center"/>
        <w:rPr>
          <w:rFonts w:ascii="Century Schoolbook" w:hAnsi="Century Schoolbook"/>
        </w:rPr>
      </w:pPr>
    </w:p>
    <w:sectPr w:rsidR="00B46AA2" w:rsidRPr="00800DB6" w:rsidSect="001336C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BentonSans-Regular">
    <w:altName w:val="Cambria"/>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10"/>
    <w:rsid w:val="00024B68"/>
    <w:rsid w:val="00085810"/>
    <w:rsid w:val="0016310E"/>
    <w:rsid w:val="00234284"/>
    <w:rsid w:val="00242E3F"/>
    <w:rsid w:val="002C46CB"/>
    <w:rsid w:val="003E1789"/>
    <w:rsid w:val="004825EC"/>
    <w:rsid w:val="004B3300"/>
    <w:rsid w:val="005A0908"/>
    <w:rsid w:val="005E52E4"/>
    <w:rsid w:val="00747FF1"/>
    <w:rsid w:val="00777DD5"/>
    <w:rsid w:val="007B0377"/>
    <w:rsid w:val="007E2728"/>
    <w:rsid w:val="007E6E7F"/>
    <w:rsid w:val="00800DB6"/>
    <w:rsid w:val="00822CCB"/>
    <w:rsid w:val="008B1BBB"/>
    <w:rsid w:val="009762C4"/>
    <w:rsid w:val="009E50FE"/>
    <w:rsid w:val="009F299C"/>
    <w:rsid w:val="00AB4AED"/>
    <w:rsid w:val="00AD4BAD"/>
    <w:rsid w:val="00B224A6"/>
    <w:rsid w:val="00B46AA2"/>
    <w:rsid w:val="00BB0251"/>
    <w:rsid w:val="00BC41FB"/>
    <w:rsid w:val="00D01890"/>
    <w:rsid w:val="00D538A0"/>
    <w:rsid w:val="00DF55F0"/>
    <w:rsid w:val="00E41DAC"/>
    <w:rsid w:val="00EB5FE5"/>
    <w:rsid w:val="00FC3E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6B2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B6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B68"/>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B6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B68"/>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562</Words>
  <Characters>3210</Characters>
  <Application>Microsoft Macintosh Word</Application>
  <DocSecurity>0</DocSecurity>
  <Lines>26</Lines>
  <Paragraphs>7</Paragraphs>
  <ScaleCrop>false</ScaleCrop>
  <Company>admin</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Selby</dc:creator>
  <cp:keywords/>
  <dc:description/>
  <cp:lastModifiedBy>Anna Selby</cp:lastModifiedBy>
  <cp:revision>12</cp:revision>
  <cp:lastPrinted>2016-08-28T15:01:00Z</cp:lastPrinted>
  <dcterms:created xsi:type="dcterms:W3CDTF">2016-08-28T15:01:00Z</dcterms:created>
  <dcterms:modified xsi:type="dcterms:W3CDTF">2016-09-01T10:10:00Z</dcterms:modified>
</cp:coreProperties>
</file>