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303D22" w:rsidRPr="00810C4C" w14:paraId="10A3B0AE" w14:textId="77777777" w:rsidTr="00303D22">
        <w:tc>
          <w:tcPr>
            <w:tcW w:w="13948" w:type="dxa"/>
            <w:gridSpan w:val="2"/>
            <w:shd w:val="clear" w:color="auto" w:fill="C1E4F5" w:themeFill="accent1" w:themeFillTint="33"/>
          </w:tcPr>
          <w:p w14:paraId="589CC0F7" w14:textId="4DEF4AEB" w:rsidR="00303D22" w:rsidRPr="00810C4C" w:rsidRDefault="00303D22" w:rsidP="00303D22">
            <w:pPr>
              <w:spacing w:before="60" w:after="100"/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810C4C">
              <w:rPr>
                <w:rFonts w:ascii="Times New Roman" w:eastAsia="PMingLiU" w:hAnsi="Times New Roman" w:cs="Times New Roman"/>
                <w:lang w:eastAsia="zh-TW"/>
              </w:rPr>
              <w:t>Day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1 </w:t>
            </w:r>
            <w:r w:rsidR="00C82591">
              <w:rPr>
                <w:rFonts w:ascii="Times New Roman" w:eastAsia="PMingLiU" w:hAnsi="Times New Roman" w:cs="Times New Roman"/>
                <w:lang w:eastAsia="zh-TW"/>
              </w:rPr>
              <w:t>@ Room 4582</w:t>
            </w:r>
          </w:p>
        </w:tc>
      </w:tr>
      <w:tr w:rsidR="00303D22" w:rsidRPr="00810C4C" w14:paraId="7CD34327" w14:textId="77777777" w:rsidTr="00303D22">
        <w:tc>
          <w:tcPr>
            <w:tcW w:w="4673" w:type="dxa"/>
          </w:tcPr>
          <w:p w14:paraId="72BDBABB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2.00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2.1</w:t>
            </w:r>
            <w:r w:rsidRPr="00810C4C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75" w:type="dxa"/>
          </w:tcPr>
          <w:p w14:paraId="73B1889F" w14:textId="77777777" w:rsidR="00303D22" w:rsidRPr="00810C4C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Registration</w:t>
            </w:r>
          </w:p>
        </w:tc>
      </w:tr>
      <w:tr w:rsidR="00303D22" w:rsidRPr="00810C4C" w14:paraId="162C21DF" w14:textId="77777777" w:rsidTr="00303D22">
        <w:tc>
          <w:tcPr>
            <w:tcW w:w="4673" w:type="dxa"/>
            <w:shd w:val="clear" w:color="auto" w:fill="F2F2F2" w:themeFill="background1" w:themeFillShade="F2"/>
          </w:tcPr>
          <w:p w14:paraId="4FC43810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2.15 p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3.00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35A79242" w14:textId="77777777" w:rsidR="00303D22" w:rsidRPr="00810C4C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810C4C">
              <w:rPr>
                <w:rFonts w:ascii="Times New Roman" w:hAnsi="Times New Roman" w:cs="Times New Roman"/>
                <w:i/>
                <w:iCs/>
              </w:rPr>
              <w:t>Opening Address</w:t>
            </w:r>
            <w:r>
              <w:rPr>
                <w:rFonts w:ascii="Times New Roman" w:hAnsi="Times New Roman" w:cs="Times New Roman"/>
                <w:i/>
                <w:iCs/>
              </w:rPr>
              <w:t>: Popper in China and Popperian Legacy</w:t>
            </w:r>
            <w:r w:rsidRPr="00810C4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78A2BCA6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 w:rsidRPr="00810C4C">
              <w:rPr>
                <w:rFonts w:ascii="Times New Roman" w:hAnsi="Times New Roman" w:cs="Times New Roman"/>
              </w:rPr>
              <w:t>Yafeng Shan (HKUST)</w:t>
            </w:r>
          </w:p>
        </w:tc>
      </w:tr>
      <w:tr w:rsidR="00303D22" w:rsidRPr="00810C4C" w14:paraId="57A1CCB6" w14:textId="77777777" w:rsidTr="00303D22">
        <w:tc>
          <w:tcPr>
            <w:tcW w:w="4673" w:type="dxa"/>
          </w:tcPr>
          <w:p w14:paraId="361C1B57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3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0</w:t>
            </w:r>
            <w:r w:rsidRPr="00810C4C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4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00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75" w:type="dxa"/>
          </w:tcPr>
          <w:p w14:paraId="6F519C57" w14:textId="77777777" w:rsidR="00303D22" w:rsidRPr="00810C4C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810C4C">
              <w:rPr>
                <w:rFonts w:ascii="Times New Roman" w:hAnsi="Times New Roman" w:cs="Times New Roman"/>
                <w:i/>
                <w:iCs/>
              </w:rPr>
              <w:t>Keynote:</w:t>
            </w:r>
            <w:r w:rsidRPr="00810C4C"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 </w:t>
            </w:r>
            <w:r w:rsidRPr="00F70BE1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Popper in China in the 21st Century</w:t>
            </w:r>
          </w:p>
          <w:p w14:paraId="28E7973D" w14:textId="77777777" w:rsidR="00303D22" w:rsidRPr="00810C4C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Adam Chmielewski (Politechnika </w:t>
            </w:r>
            <w:r w:rsidRPr="00F70BE1">
              <w:rPr>
                <w:rFonts w:ascii="Times New Roman" w:eastAsia="PMingLiU" w:hAnsi="Times New Roman" w:cs="Times New Roman"/>
                <w:lang w:eastAsia="zh-TW"/>
              </w:rPr>
              <w:t>Wrocławska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 Yafeng Shan]</w:t>
            </w:r>
          </w:p>
        </w:tc>
      </w:tr>
      <w:tr w:rsidR="00303D22" w:rsidRPr="00810C4C" w14:paraId="3BFB176C" w14:textId="77777777" w:rsidTr="00303D22">
        <w:tc>
          <w:tcPr>
            <w:tcW w:w="4673" w:type="dxa"/>
            <w:shd w:val="clear" w:color="auto" w:fill="F2F2F2" w:themeFill="background1" w:themeFillShade="F2"/>
          </w:tcPr>
          <w:p w14:paraId="75373BE1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4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00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4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15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p</w:t>
            </w:r>
            <w:r w:rsidRPr="00810C4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630117CE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 w:rsidRPr="00810C4C">
              <w:rPr>
                <w:rFonts w:ascii="Times New Roman" w:hAnsi="Times New Roman" w:cs="Times New Roman"/>
              </w:rPr>
              <w:t>Tea/Coffee</w:t>
            </w:r>
            <w:r>
              <w:rPr>
                <w:rFonts w:ascii="Times New Roman" w:hAnsi="Times New Roman" w:cs="Times New Roman"/>
              </w:rPr>
              <w:t xml:space="preserve"> Break</w:t>
            </w:r>
          </w:p>
        </w:tc>
      </w:tr>
      <w:tr w:rsidR="00303D22" w:rsidRPr="00810C4C" w14:paraId="6CC40A62" w14:textId="77777777" w:rsidTr="00303D22">
        <w:tc>
          <w:tcPr>
            <w:tcW w:w="4673" w:type="dxa"/>
          </w:tcPr>
          <w:p w14:paraId="2ABE5F0E" w14:textId="77777777" w:rsidR="00303D22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4.15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5.00 pm</w:t>
            </w:r>
          </w:p>
        </w:tc>
        <w:tc>
          <w:tcPr>
            <w:tcW w:w="9275" w:type="dxa"/>
          </w:tcPr>
          <w:p w14:paraId="6451673D" w14:textId="77777777" w:rsidR="00303D22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Reconstructing Worlds 1, 2 and 3</w:t>
            </w:r>
          </w:p>
          <w:p w14:paraId="21F2701F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 w:rsidRPr="007877BB">
              <w:rPr>
                <w:rFonts w:ascii="Times New Roman" w:eastAsia="PMingLiU" w:hAnsi="Times New Roman" w:cs="Times New Roman"/>
                <w:lang w:eastAsia="zh-TW"/>
              </w:rPr>
              <w:t>Yujian Zheng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(Shenzhen University)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 Fons Dewulf]</w:t>
            </w:r>
          </w:p>
        </w:tc>
      </w:tr>
      <w:tr w:rsidR="00303D22" w:rsidRPr="00810C4C" w14:paraId="0BD5FE1F" w14:textId="77777777" w:rsidTr="00303D22">
        <w:tc>
          <w:tcPr>
            <w:tcW w:w="4673" w:type="dxa"/>
            <w:shd w:val="clear" w:color="auto" w:fill="F2F2F2" w:themeFill="background1" w:themeFillShade="F2"/>
          </w:tcPr>
          <w:p w14:paraId="37CF497D" w14:textId="77777777" w:rsidR="00303D22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5.00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5.45 pm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26430BDD" w14:textId="77777777" w:rsidR="00303D22" w:rsidRDefault="00303D22" w:rsidP="00303D22">
            <w:pPr>
              <w:spacing w:before="60" w:after="100"/>
              <w:rPr>
                <w:rFonts w:ascii="Times New Roman" w:hAnsi="Times New Roman" w:cs="Times New Roman"/>
                <w:i/>
                <w:iCs/>
                <w:lang w:eastAsia="zh-TW"/>
              </w:rPr>
            </w:pPr>
            <w:r w:rsidRPr="00257CE8">
              <w:rPr>
                <w:rFonts w:ascii="Times New Roman" w:hAnsi="Times New Roman" w:cs="Times New Roman"/>
                <w:i/>
                <w:iCs/>
                <w:lang w:eastAsia="zh-TW"/>
              </w:rPr>
              <w:t>Moltbook’s Challenge to Popper’s World 3: Applicability, Tensions, and Theoretical Expansion</w:t>
            </w:r>
          </w:p>
          <w:p w14:paraId="752AF3C0" w14:textId="77777777" w:rsidR="00303D22" w:rsidRPr="00810C4C" w:rsidRDefault="00303D22" w:rsidP="00303D22">
            <w:pPr>
              <w:spacing w:before="60" w:after="10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Ziyi Wang (</w:t>
            </w:r>
            <w:r w:rsidRPr="00257CE8">
              <w:rPr>
                <w:rFonts w:ascii="Times New Roman" w:hAnsi="Times New Roman" w:cs="Times New Roman"/>
                <w:lang w:eastAsia="zh-TW"/>
              </w:rPr>
              <w:t>Northwestern Polytechnical University</w:t>
            </w:r>
            <w:r>
              <w:rPr>
                <w:rFonts w:ascii="Times New Roman" w:hAnsi="Times New Roman" w:cs="Times New Roman"/>
                <w:lang w:eastAsia="zh-TW"/>
              </w:rPr>
              <w:t xml:space="preserve"> / HKUST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) </w:t>
            </w:r>
            <w:r>
              <w:rPr>
                <w:rFonts w:ascii="Times New Roman" w:eastAsia="PMingLiU" w:hAnsi="Times New Roman" w:cs="Times New Roman"/>
                <w:lang w:eastAsia="zh-TW"/>
              </w:rPr>
              <w:t>[Chair: Fons Dewulf]</w:t>
            </w:r>
          </w:p>
        </w:tc>
      </w:tr>
      <w:tr w:rsidR="00303D22" w:rsidRPr="00810C4C" w14:paraId="49D67E1C" w14:textId="77777777" w:rsidTr="00303D22">
        <w:tc>
          <w:tcPr>
            <w:tcW w:w="4673" w:type="dxa"/>
            <w:shd w:val="clear" w:color="auto" w:fill="F2F2F2" w:themeFill="background1" w:themeFillShade="F2"/>
          </w:tcPr>
          <w:p w14:paraId="2B8297FF" w14:textId="77777777" w:rsidR="00303D22" w:rsidRDefault="00303D2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7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.</w:t>
            </w:r>
            <w:r>
              <w:rPr>
                <w:rFonts w:ascii="Times New Roman" w:eastAsia="PMingLiU" w:hAnsi="Times New Roman" w:cs="Times New Roman"/>
                <w:lang w:eastAsia="zh-TW"/>
              </w:rPr>
              <w:t>0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0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8.30 pm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4C0DD5F9" w14:textId="400E109B" w:rsidR="00303D22" w:rsidRPr="00E35277" w:rsidRDefault="00303D22" w:rsidP="00303D22">
            <w:pPr>
              <w:spacing w:before="60" w:after="10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Conference </w:t>
            </w:r>
            <w:r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Dinner</w:t>
            </w:r>
            <w:r w:rsidR="00C7177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 @ </w:t>
            </w:r>
            <w:r w:rsidR="00E35277" w:rsidRPr="00E35277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Tao Heung (Nan Fung Plaza)</w:t>
            </w:r>
          </w:p>
        </w:tc>
      </w:tr>
    </w:tbl>
    <w:p w14:paraId="726F4927" w14:textId="065235EA" w:rsidR="00810C4C" w:rsidRDefault="00810C4C" w:rsidP="00303D22">
      <w:pPr>
        <w:spacing w:before="60" w:after="100" w:line="240" w:lineRule="auto"/>
        <w:rPr>
          <w:rFonts w:ascii="Times New Roman" w:eastAsia="PMingLiU" w:hAnsi="Times New Roman" w:cs="Times New Roman"/>
          <w:lang w:eastAsia="zh-TW"/>
        </w:rPr>
      </w:pPr>
    </w:p>
    <w:p w14:paraId="245A9530" w14:textId="7F5E3065" w:rsidR="002F2990" w:rsidRPr="00C23DAA" w:rsidRDefault="00065339" w:rsidP="00303D22">
      <w:pPr>
        <w:widowControl/>
        <w:spacing w:before="60" w:after="100" w:line="240" w:lineRule="auto"/>
        <w:rPr>
          <w:rFonts w:ascii="Times New Roman" w:eastAsia="PMingLiU" w:hAnsi="Times New Roman" w:cs="Times New Roman"/>
          <w:lang w:eastAsia="zh-TW"/>
        </w:rPr>
      </w:pPr>
      <w:r>
        <w:rPr>
          <w:rFonts w:ascii="Times New Roman" w:eastAsia="PMingLiU" w:hAnsi="Times New Roman" w:cs="Times New Roman"/>
          <w:lang w:eastAsia="zh-TW"/>
        </w:rPr>
        <w:br w:type="page"/>
      </w:r>
    </w:p>
    <w:p w14:paraId="071C1588" w14:textId="19553EAB" w:rsidR="00065339" w:rsidRDefault="00065339" w:rsidP="00303D22">
      <w:pPr>
        <w:widowControl/>
        <w:spacing w:before="60" w:after="100" w:line="240" w:lineRule="auto"/>
        <w:rPr>
          <w:rFonts w:ascii="Times New Roman" w:hAnsi="Times New Roman" w:cs="Times New Roman"/>
          <w:lang w:eastAsia="zh-TW"/>
        </w:rPr>
      </w:pPr>
    </w:p>
    <w:tbl>
      <w:tblPr>
        <w:tblStyle w:val="TableGrid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BC3412" w:rsidRPr="00810C4C" w14:paraId="709D8B07" w14:textId="77777777" w:rsidTr="00BC3412">
        <w:tc>
          <w:tcPr>
            <w:tcW w:w="13948" w:type="dxa"/>
            <w:gridSpan w:val="2"/>
            <w:shd w:val="clear" w:color="auto" w:fill="C1E4F5" w:themeFill="accent1" w:themeFillTint="33"/>
          </w:tcPr>
          <w:p w14:paraId="37B68874" w14:textId="43DB539A" w:rsidR="00BC3412" w:rsidRPr="00810C4C" w:rsidRDefault="00BC3412" w:rsidP="00BC3412">
            <w:pPr>
              <w:spacing w:before="60" w:after="100"/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810C4C">
              <w:rPr>
                <w:rFonts w:ascii="Times New Roman" w:eastAsia="PMingLiU" w:hAnsi="Times New Roman" w:cs="Times New Roman"/>
                <w:lang w:eastAsia="zh-TW"/>
              </w:rPr>
              <w:t>Day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2</w:t>
            </w:r>
            <w:r w:rsidR="00C82591">
              <w:rPr>
                <w:rFonts w:ascii="Times New Roman" w:eastAsia="PMingLiU" w:hAnsi="Times New Roman" w:cs="Times New Roman"/>
                <w:lang w:eastAsia="zh-TW"/>
              </w:rPr>
              <w:t xml:space="preserve"> @ Room 4580</w:t>
            </w:r>
          </w:p>
        </w:tc>
      </w:tr>
      <w:tr w:rsidR="00BC3412" w:rsidRPr="00810C4C" w14:paraId="51EF6FA1" w14:textId="77777777" w:rsidTr="00BC3412">
        <w:tc>
          <w:tcPr>
            <w:tcW w:w="4673" w:type="dxa"/>
          </w:tcPr>
          <w:p w14:paraId="66EB70EB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 w:rsidRPr="00810C4C">
              <w:rPr>
                <w:rFonts w:ascii="Times New Roman" w:hAnsi="Times New Roman" w:cs="Times New Roman"/>
              </w:rPr>
              <w:t>9.30 am – 10.</w:t>
            </w:r>
            <w:r>
              <w:rPr>
                <w:rFonts w:ascii="Times New Roman" w:hAnsi="Times New Roman" w:cs="Times New Roman" w:hint="eastAsia"/>
                <w:lang w:eastAsia="zh-TW"/>
              </w:rPr>
              <w:t>15</w:t>
            </w:r>
            <w:r w:rsidRPr="00810C4C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9275" w:type="dxa"/>
          </w:tcPr>
          <w:p w14:paraId="6081FCD0" w14:textId="77777777" w:rsidR="00EC5792" w:rsidRDefault="00EC5792" w:rsidP="00EC579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151DC9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Whether Probabilism Can </w:t>
            </w:r>
            <w:r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b</w:t>
            </w:r>
            <w:r w:rsidRPr="00151DC9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e Derived from the Accuracy Principle</w:t>
            </w:r>
          </w:p>
          <w:p w14:paraId="52FD13DA" w14:textId="75CCA45B" w:rsidR="00BC3412" w:rsidRPr="00810C4C" w:rsidRDefault="00EC5792" w:rsidP="00EC579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Hao Hu</w:t>
            </w:r>
            <w:r w:rsidRPr="00777216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(Shenzhen</w:t>
            </w:r>
            <w:r w:rsidRPr="00777216">
              <w:rPr>
                <w:rFonts w:ascii="Times New Roman" w:eastAsia="PMingLiU" w:hAnsi="Times New Roman" w:cs="Times New Roman"/>
                <w:lang w:eastAsia="zh-TW"/>
              </w:rPr>
              <w:t xml:space="preserve"> University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val="en-GB" w:eastAsia="zh-TW"/>
              </w:rPr>
              <w:t>Qinyi Wang</w:t>
            </w:r>
            <w:r>
              <w:rPr>
                <w:rFonts w:ascii="Times New Roman" w:eastAsia="PMingLiU" w:hAnsi="Times New Roman" w:cs="Times New Roman"/>
                <w:lang w:eastAsia="zh-TW"/>
              </w:rPr>
              <w:t>]</w:t>
            </w:r>
          </w:p>
        </w:tc>
      </w:tr>
      <w:tr w:rsidR="00BC3412" w:rsidRPr="00810C4C" w14:paraId="11FB6983" w14:textId="77777777" w:rsidTr="00BC3412">
        <w:tc>
          <w:tcPr>
            <w:tcW w:w="4673" w:type="dxa"/>
            <w:shd w:val="clear" w:color="auto" w:fill="F2F2F2" w:themeFill="background1" w:themeFillShade="F2"/>
          </w:tcPr>
          <w:p w14:paraId="699A60BB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 w:rsidRPr="00810C4C">
              <w:rPr>
                <w:rFonts w:ascii="Times New Roman" w:hAnsi="Times New Roman" w:cs="Times New Roman"/>
              </w:rPr>
              <w:t>10.</w:t>
            </w:r>
            <w:r>
              <w:rPr>
                <w:rFonts w:ascii="Times New Roman" w:hAnsi="Times New Roman" w:cs="Times New Roman" w:hint="eastAsia"/>
                <w:lang w:eastAsia="zh-TW"/>
              </w:rPr>
              <w:t>15</w:t>
            </w:r>
            <w:r w:rsidRPr="00810C4C">
              <w:rPr>
                <w:rFonts w:ascii="Times New Roman" w:hAnsi="Times New Roman" w:cs="Times New Roman"/>
              </w:rPr>
              <w:t xml:space="preserve"> am – 1</w:t>
            </w:r>
            <w:r>
              <w:rPr>
                <w:rFonts w:ascii="Times New Roman" w:hAnsi="Times New Roman" w:cs="Times New Roman" w:hint="eastAsia"/>
                <w:lang w:eastAsia="zh-TW"/>
              </w:rPr>
              <w:t>0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30</w:t>
            </w:r>
            <w:r w:rsidRPr="00810C4C">
              <w:rPr>
                <w:rFonts w:ascii="Times New Roman" w:hAnsi="Times New Roman" w:cs="Times New Roman"/>
              </w:rPr>
              <w:t xml:space="preserve"> am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627DDFB1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 w:rsidRPr="00810C4C">
              <w:rPr>
                <w:rFonts w:ascii="Times New Roman" w:hAnsi="Times New Roman" w:cs="Times New Roman"/>
              </w:rPr>
              <w:t>Tea/Coffee</w:t>
            </w:r>
            <w:r>
              <w:rPr>
                <w:rFonts w:ascii="Times New Roman" w:hAnsi="Times New Roman" w:cs="Times New Roman"/>
              </w:rPr>
              <w:t xml:space="preserve"> Break</w:t>
            </w:r>
          </w:p>
        </w:tc>
      </w:tr>
      <w:tr w:rsidR="00BC3412" w:rsidRPr="00810C4C" w14:paraId="7D60FD31" w14:textId="77777777" w:rsidTr="00BC3412">
        <w:tc>
          <w:tcPr>
            <w:tcW w:w="4673" w:type="dxa"/>
          </w:tcPr>
          <w:p w14:paraId="750B82C1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10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30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a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11.15 a</w:t>
            </w:r>
            <w:r w:rsidRPr="00810C4C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275" w:type="dxa"/>
          </w:tcPr>
          <w:p w14:paraId="55A420D8" w14:textId="77777777" w:rsidR="00BC3412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9E7A48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More Than a “Proto Hard Problem”— Reconsidering Popper</w:t>
            </w:r>
            <w:r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’</w:t>
            </w:r>
            <w:r w:rsidRPr="009E7A48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 Grand Reductio Against</w:t>
            </w:r>
            <w:r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 xml:space="preserve"> </w:t>
            </w:r>
            <w:r w:rsidRPr="009E7A48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Physicalism</w:t>
            </w:r>
          </w:p>
          <w:p w14:paraId="148CECB1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Mu</w:t>
            </w:r>
            <w:r w:rsidRPr="00D22BAA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Liu (Xiangtan University)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 Ben Kwok]</w:t>
            </w:r>
          </w:p>
        </w:tc>
      </w:tr>
      <w:tr w:rsidR="00BC3412" w:rsidRPr="00810C4C" w14:paraId="4239BA96" w14:textId="77777777" w:rsidTr="00BC3412">
        <w:tc>
          <w:tcPr>
            <w:tcW w:w="4673" w:type="dxa"/>
            <w:shd w:val="clear" w:color="auto" w:fill="F2F2F2" w:themeFill="background1" w:themeFillShade="F2"/>
          </w:tcPr>
          <w:p w14:paraId="0CDE382A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11.15 am </w:t>
            </w:r>
            <w:r>
              <w:rPr>
                <w:rFonts w:ascii="Times New Roman" w:hAnsi="Times New Roman" w:cs="Times New Roman"/>
                <w:lang w:eastAsia="zh-TW"/>
              </w:rPr>
              <w:t>–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12.00 am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441D645F" w14:textId="77777777" w:rsidR="00BC3412" w:rsidRPr="00151DC9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val="en-HK" w:eastAsia="zh-TW"/>
              </w:rPr>
            </w:pPr>
            <w:r w:rsidRPr="00151DC9">
              <w:rPr>
                <w:rFonts w:ascii="Times New Roman" w:eastAsia="PMingLiU" w:hAnsi="Times New Roman" w:cs="Times New Roman"/>
                <w:i/>
                <w:iCs/>
                <w:lang w:val="en-HK" w:eastAsia="zh-TW"/>
              </w:rPr>
              <w:t>A Universal Account of the Epistemology of Scientific Progress</w:t>
            </w:r>
          </w:p>
          <w:p w14:paraId="36A0646F" w14:textId="77777777" w:rsidR="00BC3412" w:rsidRPr="00257CE8" w:rsidRDefault="00BC3412" w:rsidP="00BC3412">
            <w:pPr>
              <w:spacing w:before="60" w:after="10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val="en-HK" w:eastAsia="zh-TW"/>
              </w:rPr>
              <w:t xml:space="preserve">Anand Ekbote (The Ohio State University) </w:t>
            </w:r>
            <w:r>
              <w:rPr>
                <w:rFonts w:ascii="Times New Roman" w:eastAsia="PMingLiU" w:hAnsi="Times New Roman" w:cs="Times New Roman"/>
                <w:lang w:eastAsia="zh-TW"/>
              </w:rPr>
              <w:t>[Chair: Ben Kwok]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</w:p>
        </w:tc>
      </w:tr>
      <w:tr w:rsidR="00BC3412" w:rsidRPr="00810C4C" w14:paraId="20B2E207" w14:textId="77777777" w:rsidTr="00BC3412">
        <w:tc>
          <w:tcPr>
            <w:tcW w:w="4673" w:type="dxa"/>
          </w:tcPr>
          <w:p w14:paraId="3BB7D22D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>12</w:t>
            </w:r>
            <w:r w:rsidRPr="00810C4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 w:hint="eastAsia"/>
                <w:lang w:eastAsia="zh-TW"/>
              </w:rPr>
              <w:t>00</w:t>
            </w:r>
            <w:r w:rsidRPr="00810C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  <w:lang w:eastAsia="zh-TW"/>
              </w:rPr>
              <w:t>a</w:t>
            </w:r>
            <w:r w:rsidRPr="00810C4C">
              <w:rPr>
                <w:rFonts w:ascii="Times New Roman" w:hAnsi="Times New Roman" w:cs="Times New Roman"/>
              </w:rPr>
              <w:t xml:space="preserve">m – </w:t>
            </w:r>
            <w:r>
              <w:rPr>
                <w:rFonts w:ascii="Times New Roman" w:hAnsi="Times New Roman" w:cs="Times New Roman" w:hint="eastAsia"/>
                <w:lang w:eastAsia="zh-TW"/>
              </w:rPr>
              <w:t>2.00 pm</w:t>
            </w:r>
          </w:p>
        </w:tc>
        <w:tc>
          <w:tcPr>
            <w:tcW w:w="9275" w:type="dxa"/>
          </w:tcPr>
          <w:p w14:paraId="1606DF58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Lunch @ </w:t>
            </w:r>
            <w:r>
              <w:rPr>
                <w:rFonts w:ascii="Times New Roman" w:hAnsi="Times New Roman" w:cs="Times New Roman"/>
                <w:lang w:eastAsia="zh-TW"/>
              </w:rPr>
              <w:t>China Garden</w:t>
            </w:r>
          </w:p>
        </w:tc>
      </w:tr>
      <w:tr w:rsidR="00BC3412" w:rsidRPr="00810C4C" w14:paraId="7D48ACFE" w14:textId="77777777" w:rsidTr="00BC3412">
        <w:tc>
          <w:tcPr>
            <w:tcW w:w="4673" w:type="dxa"/>
            <w:shd w:val="clear" w:color="auto" w:fill="F2F2F2" w:themeFill="background1" w:themeFillShade="F2"/>
          </w:tcPr>
          <w:p w14:paraId="0995DCB8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2.00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2</w:t>
            </w:r>
            <w:r>
              <w:rPr>
                <w:rFonts w:ascii="Times New Roman" w:eastAsia="PMingLiU" w:hAnsi="Times New Roman" w:cs="Times New Roman"/>
                <w:lang w:eastAsia="zh-TW"/>
              </w:rPr>
              <w:t>.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45 pm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55413ED5" w14:textId="77777777" w:rsidR="00BC3412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F70BE1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Misunderstandings in Karl Popper</w:t>
            </w:r>
            <w:r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’</w:t>
            </w:r>
            <w:r w:rsidRPr="00F70BE1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s Philosophy of Quantum Mechanics</w:t>
            </w:r>
          </w:p>
          <w:p w14:paraId="43144FDD" w14:textId="77777777" w:rsidR="00BC3412" w:rsidRPr="00151DC9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lang w:val="en-HK" w:eastAsia="zh-TW"/>
              </w:rPr>
            </w:pPr>
            <w:r w:rsidRPr="00F70BE1">
              <w:rPr>
                <w:rFonts w:ascii="Times New Roman" w:eastAsia="PMingLiU" w:hAnsi="Times New Roman" w:cs="Times New Roman"/>
                <w:lang w:eastAsia="zh-TW"/>
              </w:rPr>
              <w:t>Weichang Wang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(Chinese Academy of Social Sciences)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eastAsia="zh-TW"/>
              </w:rPr>
              <w:t>Ziyi Wang]</w:t>
            </w:r>
          </w:p>
        </w:tc>
      </w:tr>
      <w:tr w:rsidR="00BC3412" w:rsidRPr="00810C4C" w14:paraId="2D7D5617" w14:textId="77777777" w:rsidTr="00BC3412">
        <w:tc>
          <w:tcPr>
            <w:tcW w:w="4673" w:type="dxa"/>
          </w:tcPr>
          <w:p w14:paraId="68219910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2.45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3.30 pm</w:t>
            </w:r>
          </w:p>
        </w:tc>
        <w:tc>
          <w:tcPr>
            <w:tcW w:w="9275" w:type="dxa"/>
          </w:tcPr>
          <w:p w14:paraId="6BF9E057" w14:textId="77777777" w:rsidR="00BC3412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53669E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The Poverty of Popper</w:t>
            </w:r>
            <w:r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’</w:t>
            </w:r>
            <w:r w:rsidRPr="0053669E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s Anti-Historicism </w:t>
            </w:r>
          </w:p>
          <w:p w14:paraId="6C20482A" w14:textId="77777777" w:rsidR="00BC3412" w:rsidRPr="00810C4C" w:rsidRDefault="00BC3412" w:rsidP="00BC3412">
            <w:pPr>
              <w:spacing w:before="60" w:after="100"/>
              <w:rPr>
                <w:rFonts w:ascii="Times New Roman" w:hAnsi="Times New Roman" w:cs="Times New Roman"/>
              </w:rPr>
            </w:pPr>
            <w:r w:rsidRPr="00D9414C">
              <w:rPr>
                <w:rFonts w:ascii="Times New Roman" w:eastAsia="PMingLiU" w:hAnsi="Times New Roman" w:cs="Times New Roman"/>
                <w:lang w:eastAsia="zh-TW"/>
              </w:rPr>
              <w:t>Zaza Doborjginidze</w:t>
            </w:r>
            <w:r w:rsidRPr="00D9414C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(HKUST)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eastAsia="zh-TW"/>
              </w:rPr>
              <w:t>Ziyi Wang]</w:t>
            </w:r>
          </w:p>
        </w:tc>
      </w:tr>
      <w:tr w:rsidR="00BC3412" w:rsidRPr="00810C4C" w14:paraId="4F82474F" w14:textId="77777777" w:rsidTr="00BC3412">
        <w:tc>
          <w:tcPr>
            <w:tcW w:w="4673" w:type="dxa"/>
          </w:tcPr>
          <w:p w14:paraId="3C5C7A4F" w14:textId="77777777" w:rsidR="00BC3412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3.30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3.45 pm</w:t>
            </w:r>
          </w:p>
        </w:tc>
        <w:tc>
          <w:tcPr>
            <w:tcW w:w="9275" w:type="dxa"/>
          </w:tcPr>
          <w:p w14:paraId="42CD0D41" w14:textId="77777777" w:rsidR="00BC3412" w:rsidRPr="00473F39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Tea/Coffee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Break</w:t>
            </w:r>
          </w:p>
        </w:tc>
      </w:tr>
      <w:tr w:rsidR="00BC3412" w:rsidRPr="00810C4C" w14:paraId="77F00661" w14:textId="77777777" w:rsidTr="00BC3412">
        <w:tc>
          <w:tcPr>
            <w:tcW w:w="4673" w:type="dxa"/>
            <w:shd w:val="clear" w:color="auto" w:fill="F2F2F2" w:themeFill="background1" w:themeFillShade="F2"/>
          </w:tcPr>
          <w:p w14:paraId="53F69397" w14:textId="77777777" w:rsidR="00BC3412" w:rsidRDefault="00BC3412" w:rsidP="00BC341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3.45 pm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4.30 pm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15E538D9" w14:textId="49731F3B" w:rsidR="00EC5792" w:rsidRPr="00EC5792" w:rsidRDefault="00EC5792" w:rsidP="00EC579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EC5792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The Demarcation Problem and Values in Science</w:t>
            </w:r>
          </w:p>
          <w:p w14:paraId="5FD13520" w14:textId="15C293D5" w:rsidR="00BC3412" w:rsidRPr="0053669E" w:rsidRDefault="00EC5792" w:rsidP="00EC579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Hanyu Ma</w:t>
            </w:r>
            <w:r w:rsidRPr="00390373">
              <w:rPr>
                <w:rFonts w:ascii="Times New Roman" w:eastAsia="PMingLiU" w:hAnsi="Times New Roman" w:cs="Times New Roman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(</w:t>
            </w:r>
            <w:r>
              <w:rPr>
                <w:rFonts w:ascii="Times New Roman" w:eastAsia="PMingLiU" w:hAnsi="Times New Roman" w:cs="Times New Roman"/>
                <w:lang w:eastAsia="zh-TW"/>
              </w:rPr>
              <w:t>Chinese</w:t>
            </w:r>
            <w:r w:rsidRPr="00CC055E">
              <w:rPr>
                <w:rFonts w:ascii="Times New Roman" w:eastAsia="PMingLiU" w:hAnsi="Times New Roman" w:cs="Times New Roman"/>
                <w:lang w:eastAsia="zh-TW"/>
              </w:rPr>
              <w:t xml:space="preserve"> University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of Hong Kong, Shenzhen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/>
                <w:lang w:eastAsia="zh-TW"/>
              </w:rPr>
              <w:t>Qinyi Wang]</w:t>
            </w:r>
          </w:p>
        </w:tc>
      </w:tr>
    </w:tbl>
    <w:p w14:paraId="7651E761" w14:textId="77777777" w:rsidR="00065339" w:rsidRDefault="00065339" w:rsidP="00303D22">
      <w:pPr>
        <w:widowControl/>
        <w:spacing w:before="60" w:after="100" w:line="240" w:lineRule="auto"/>
        <w:rPr>
          <w:rFonts w:ascii="Times New Roman" w:hAnsi="Times New Roman" w:cs="Times New Roman"/>
          <w:lang w:eastAsia="zh-TW"/>
        </w:rPr>
      </w:pPr>
      <w:r>
        <w:rPr>
          <w:rFonts w:ascii="Times New Roman" w:hAnsi="Times New Roman" w:cs="Times New Roman"/>
          <w:lang w:eastAsia="zh-TW"/>
        </w:rPr>
        <w:br w:type="page"/>
      </w:r>
    </w:p>
    <w:p w14:paraId="53AD22C0" w14:textId="77777777" w:rsidR="002F2990" w:rsidRDefault="002F2990" w:rsidP="00303D22">
      <w:pPr>
        <w:spacing w:before="60" w:after="100" w:line="240" w:lineRule="auto"/>
        <w:rPr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275"/>
      </w:tblGrid>
      <w:tr w:rsidR="008E32F0" w:rsidRPr="00810C4C" w14:paraId="20AA0F02" w14:textId="77777777" w:rsidTr="00014679">
        <w:tc>
          <w:tcPr>
            <w:tcW w:w="13948" w:type="dxa"/>
            <w:gridSpan w:val="2"/>
            <w:shd w:val="clear" w:color="auto" w:fill="C1E4F5" w:themeFill="accent1" w:themeFillTint="33"/>
          </w:tcPr>
          <w:p w14:paraId="7C17306F" w14:textId="7D653F75" w:rsidR="008E32F0" w:rsidRPr="00810C4C" w:rsidRDefault="008E32F0" w:rsidP="00303D22">
            <w:pPr>
              <w:spacing w:before="60" w:after="100"/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810C4C">
              <w:rPr>
                <w:rFonts w:ascii="Times New Roman" w:eastAsia="PMingLiU" w:hAnsi="Times New Roman" w:cs="Times New Roman"/>
                <w:lang w:eastAsia="zh-TW"/>
              </w:rPr>
              <w:t>Day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3</w:t>
            </w:r>
            <w:r w:rsidR="00C82591">
              <w:rPr>
                <w:rFonts w:ascii="Times New Roman" w:eastAsia="PMingLiU" w:hAnsi="Times New Roman" w:cs="Times New Roman"/>
                <w:lang w:eastAsia="zh-TW"/>
              </w:rPr>
              <w:t xml:space="preserve"> @ Room 4580</w:t>
            </w:r>
          </w:p>
        </w:tc>
      </w:tr>
      <w:tr w:rsidR="00273882" w:rsidRPr="00810C4C" w14:paraId="3D7A3592" w14:textId="77777777" w:rsidTr="00B675D8">
        <w:tc>
          <w:tcPr>
            <w:tcW w:w="4673" w:type="dxa"/>
          </w:tcPr>
          <w:p w14:paraId="370E7CCB" w14:textId="151CF542" w:rsidR="00273882" w:rsidRPr="00810C4C" w:rsidRDefault="004D2E25" w:rsidP="00303D22">
            <w:pPr>
              <w:spacing w:before="60" w:after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9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.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3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am </w:t>
            </w:r>
            <w:r w:rsidR="00273882"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10.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5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am</w:t>
            </w:r>
          </w:p>
        </w:tc>
        <w:tc>
          <w:tcPr>
            <w:tcW w:w="9275" w:type="dxa"/>
          </w:tcPr>
          <w:p w14:paraId="495E45BB" w14:textId="77777777" w:rsidR="00502DB7" w:rsidRPr="00502DB7" w:rsidRDefault="00502DB7" w:rsidP="00303D22">
            <w:pPr>
              <w:spacing w:before="60" w:after="100"/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</w:pPr>
            <w:bookmarkStart w:id="0" w:name="_Toc229431559"/>
            <w:r w:rsidRPr="00502DB7">
              <w:rPr>
                <w:rFonts w:ascii="Times New Roman" w:eastAsia="PMingLiU" w:hAnsi="Times New Roman" w:cs="Times New Roman"/>
                <w:bCs/>
                <w:i/>
                <w:iCs/>
                <w:lang w:eastAsia="zh-TW"/>
              </w:rPr>
              <w:t>Morgan’s Canon, Hume’s Dictum, and the Development of Our Own Mentality</w:t>
            </w:r>
            <w:bookmarkEnd w:id="0"/>
          </w:p>
          <w:p w14:paraId="563B56B5" w14:textId="6AA83016" w:rsidR="00273882" w:rsidRPr="00810C4C" w:rsidRDefault="00151DC9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Xiaotao Liu (Southeast University)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 w:rsidR="00681254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 w:rsidR="0068040B">
              <w:rPr>
                <w:rFonts w:ascii="Times New Roman" w:eastAsia="PMingLiU" w:hAnsi="Times New Roman" w:cs="Times New Roman"/>
                <w:lang w:eastAsia="zh-TW"/>
              </w:rPr>
              <w:t>Qiyue Zhang</w:t>
            </w:r>
            <w:r>
              <w:rPr>
                <w:rFonts w:ascii="Times New Roman" w:eastAsia="PMingLiU" w:hAnsi="Times New Roman" w:cs="Times New Roman"/>
                <w:lang w:eastAsia="zh-TW"/>
              </w:rPr>
              <w:t xml:space="preserve">] </w:t>
            </w:r>
          </w:p>
        </w:tc>
      </w:tr>
      <w:tr w:rsidR="00273882" w:rsidRPr="00810C4C" w14:paraId="01950DCF" w14:textId="77777777" w:rsidTr="00B675D8">
        <w:tc>
          <w:tcPr>
            <w:tcW w:w="4673" w:type="dxa"/>
            <w:shd w:val="clear" w:color="auto" w:fill="F2F2F2" w:themeFill="background1" w:themeFillShade="F2"/>
          </w:tcPr>
          <w:p w14:paraId="45E79AAD" w14:textId="526C35E5" w:rsidR="00273882" w:rsidRDefault="0027388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10.</w:t>
            </w:r>
            <w:r w:rsidR="004D2E25"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5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am </w:t>
            </w:r>
            <w:r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1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.</w:t>
            </w:r>
            <w:r w:rsidR="004D2E25"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  <w:r w:rsidR="00151DC9">
              <w:rPr>
                <w:rFonts w:ascii="Times New Roman" w:eastAsia="PMingLiU" w:hAnsi="Times New Roman" w:cs="Times New Roman" w:hint="eastAsia"/>
                <w:lang w:eastAsia="zh-TW"/>
              </w:rPr>
              <w:t>0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 xml:space="preserve"> am</w:t>
            </w:r>
          </w:p>
        </w:tc>
        <w:tc>
          <w:tcPr>
            <w:tcW w:w="9275" w:type="dxa"/>
            <w:shd w:val="clear" w:color="auto" w:fill="F2F2F2" w:themeFill="background1" w:themeFillShade="F2"/>
          </w:tcPr>
          <w:p w14:paraId="163E4326" w14:textId="550EEF7A" w:rsidR="004B62D2" w:rsidRPr="00810C4C" w:rsidRDefault="004B62D2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Karl Popper’s </w:t>
            </w:r>
            <w:r w:rsidR="001A5E76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F</w:t>
            </w: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alsifiability and Mozi’s </w:t>
            </w:r>
            <w:r w:rsidR="001A5E76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I</w:t>
            </w: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dea of Zhun (tautology) – </w:t>
            </w:r>
            <w:r w:rsidR="001A5E76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D</w:t>
            </w: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 xml:space="preserve">ialogue and </w:t>
            </w:r>
            <w:r w:rsidR="001A5E76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J</w:t>
            </w:r>
            <w:r w:rsidRPr="007877BB">
              <w:rPr>
                <w:rFonts w:ascii="Times New Roman" w:eastAsia="PMingLiU" w:hAnsi="Times New Roman" w:cs="Times New Roman"/>
                <w:i/>
                <w:iCs/>
                <w:lang w:eastAsia="zh-TW"/>
              </w:rPr>
              <w:t>uxtaposition</w:t>
            </w:r>
          </w:p>
          <w:p w14:paraId="6125C8CB" w14:textId="6510E0A3" w:rsidR="00273882" w:rsidRPr="00810C4C" w:rsidRDefault="00DA0E8F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>
              <w:rPr>
                <w:rFonts w:ascii="Times New Roman" w:eastAsia="PMingLiU" w:hAnsi="Times New Roman" w:cs="Times New Roman"/>
                <w:lang w:eastAsia="zh-TW"/>
              </w:rPr>
              <w:t>Wai Fu</w:t>
            </w:r>
            <w:r w:rsidR="004B62D2">
              <w:rPr>
                <w:rFonts w:ascii="Times New Roman" w:eastAsia="PMingLiU" w:hAnsi="Times New Roman" w:cs="Times New Roman" w:hint="eastAsia"/>
                <w:lang w:eastAsia="zh-TW"/>
              </w:rPr>
              <w:t xml:space="preserve"> (Hong Kong Shue Yan University)</w:t>
            </w:r>
            <w:r w:rsidR="004B62D2">
              <w:rPr>
                <w:rFonts w:ascii="Times New Roman" w:eastAsia="PMingLiU" w:hAnsi="Times New Roman" w:cs="Times New Roman"/>
                <w:lang w:eastAsia="zh-TW"/>
              </w:rPr>
              <w:t xml:space="preserve"> [Chair:</w:t>
            </w:r>
            <w:r w:rsidR="004B62D2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 w:rsidR="0068040B">
              <w:rPr>
                <w:rFonts w:ascii="Times New Roman" w:eastAsia="PMingLiU" w:hAnsi="Times New Roman" w:cs="Times New Roman"/>
                <w:lang w:eastAsia="zh-TW"/>
              </w:rPr>
              <w:t>Qiyue Zhang</w:t>
            </w:r>
            <w:r w:rsidR="004B62D2">
              <w:rPr>
                <w:rFonts w:ascii="Times New Roman" w:eastAsia="PMingLiU" w:hAnsi="Times New Roman" w:cs="Times New Roman"/>
                <w:lang w:eastAsia="zh-TW"/>
              </w:rPr>
              <w:t>]</w:t>
            </w:r>
          </w:p>
        </w:tc>
      </w:tr>
      <w:tr w:rsidR="00273882" w:rsidRPr="008E32F0" w14:paraId="56E15E86" w14:textId="77777777" w:rsidTr="00A87244">
        <w:tc>
          <w:tcPr>
            <w:tcW w:w="4673" w:type="dxa"/>
          </w:tcPr>
          <w:p w14:paraId="214BBDDC" w14:textId="3E9291AB" w:rsidR="00273882" w:rsidRPr="00810C4C" w:rsidRDefault="003C031F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 w:rsidR="002B0389"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 w:rsidR="00453DDE">
              <w:rPr>
                <w:rFonts w:ascii="Times New Roman" w:eastAsia="PMingLiU" w:hAnsi="Times New Roman" w:cs="Times New Roman"/>
                <w:lang w:eastAsia="zh-TW"/>
              </w:rPr>
              <w:t>.</w:t>
            </w:r>
            <w:r w:rsidR="004E38E1">
              <w:rPr>
                <w:rFonts w:ascii="Times New Roman" w:eastAsia="PMingLiU" w:hAnsi="Times New Roman" w:cs="Times New Roman" w:hint="eastAsia"/>
                <w:lang w:eastAsia="zh-TW"/>
              </w:rPr>
              <w:t>00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 w:rsidR="004E38E1">
              <w:rPr>
                <w:rFonts w:ascii="Times New Roman" w:eastAsia="PMingLiU" w:hAnsi="Times New Roman" w:cs="Times New Roman" w:hint="eastAsia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m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 w:rsidR="00273882">
              <w:rPr>
                <w:rFonts w:ascii="Times New Roman" w:eastAsia="PMingLiU" w:hAnsi="Times New Roman" w:cs="Times New Roman"/>
                <w:lang w:eastAsia="zh-TW"/>
              </w:rPr>
              <w:t>–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 w:rsidR="002B0389">
              <w:rPr>
                <w:rFonts w:ascii="Times New Roman" w:eastAsia="PMingLiU" w:hAnsi="Times New Roman" w:cs="Times New Roman" w:hint="eastAsia"/>
                <w:lang w:eastAsia="zh-TW"/>
              </w:rPr>
              <w:t>1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.</w:t>
            </w:r>
            <w:r w:rsidR="004E38E1">
              <w:rPr>
                <w:rFonts w:ascii="Times New Roman" w:eastAsia="PMingLiU" w:hAnsi="Times New Roman" w:cs="Times New Roman" w:hint="eastAsia"/>
                <w:lang w:eastAsia="zh-TW"/>
              </w:rPr>
              <w:t>15</w:t>
            </w:r>
            <w:r w:rsidR="00273882">
              <w:rPr>
                <w:rFonts w:ascii="Times New Roman" w:eastAsia="PMingLiU" w:hAnsi="Times New Roman" w:cs="Times New Roman" w:hint="eastAsia"/>
                <w:lang w:eastAsia="zh-TW"/>
              </w:rPr>
              <w:t xml:space="preserve"> </w:t>
            </w:r>
            <w:r w:rsidR="00556E3C">
              <w:rPr>
                <w:rFonts w:ascii="Times New Roman" w:eastAsia="PMingLiU" w:hAnsi="Times New Roman" w:cs="Times New Roman" w:hint="eastAsia"/>
                <w:lang w:eastAsia="zh-TW"/>
              </w:rPr>
              <w:t>a</w:t>
            </w:r>
            <w:r>
              <w:rPr>
                <w:rFonts w:ascii="Times New Roman" w:eastAsia="PMingLiU" w:hAnsi="Times New Roman" w:cs="Times New Roman" w:hint="eastAsia"/>
                <w:lang w:eastAsia="zh-TW"/>
              </w:rPr>
              <w:t>m</w:t>
            </w:r>
          </w:p>
        </w:tc>
        <w:tc>
          <w:tcPr>
            <w:tcW w:w="9275" w:type="dxa"/>
          </w:tcPr>
          <w:p w14:paraId="4C2948C7" w14:textId="229D41D8" w:rsidR="00273882" w:rsidRPr="00273882" w:rsidRDefault="00273882" w:rsidP="00303D22">
            <w:pPr>
              <w:spacing w:before="60" w:after="100"/>
              <w:rPr>
                <w:rFonts w:ascii="Times New Roman" w:eastAsia="PMingLiU" w:hAnsi="Times New Roman" w:cs="Times New Roman"/>
                <w:i/>
                <w:iCs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i/>
                <w:iCs/>
                <w:lang w:eastAsia="zh-TW"/>
              </w:rPr>
              <w:t>Concluding Remarks</w:t>
            </w:r>
          </w:p>
          <w:p w14:paraId="71BF670D" w14:textId="66D9E00B" w:rsidR="00273882" w:rsidRPr="008E32F0" w:rsidRDefault="00273882" w:rsidP="00303D22">
            <w:pPr>
              <w:spacing w:before="60" w:after="100"/>
              <w:rPr>
                <w:rFonts w:ascii="Times New Roman" w:eastAsia="PMingLiU" w:hAnsi="Times New Roman" w:cs="Times New Roman"/>
                <w:lang w:eastAsia="zh-TW"/>
              </w:rPr>
            </w:pPr>
            <w:r w:rsidRPr="00810C4C">
              <w:rPr>
                <w:rFonts w:ascii="Times New Roman" w:hAnsi="Times New Roman" w:cs="Times New Roman"/>
              </w:rPr>
              <w:t>Yafeng Shan (HKUST)</w:t>
            </w:r>
          </w:p>
        </w:tc>
      </w:tr>
    </w:tbl>
    <w:p w14:paraId="7C5CB4EB" w14:textId="77777777" w:rsidR="00D3215E" w:rsidRDefault="00D3215E" w:rsidP="00303D22">
      <w:pPr>
        <w:spacing w:before="60" w:after="100" w:line="240" w:lineRule="auto"/>
        <w:rPr>
          <w:rFonts w:ascii="Times New Roman" w:hAnsi="Times New Roman" w:cs="Times New Roman"/>
        </w:rPr>
      </w:pPr>
    </w:p>
    <w:p w14:paraId="2873D9EC" w14:textId="77777777" w:rsidR="00031AD0" w:rsidRPr="00810C4C" w:rsidRDefault="00031AD0" w:rsidP="00303D22">
      <w:pPr>
        <w:spacing w:before="60" w:after="100" w:line="240" w:lineRule="auto"/>
        <w:rPr>
          <w:rFonts w:ascii="Times New Roman" w:hAnsi="Times New Roman" w:cs="Times New Roman"/>
        </w:rPr>
      </w:pPr>
    </w:p>
    <w:sectPr w:rsidR="00031AD0" w:rsidRPr="00810C4C" w:rsidSect="00810C4C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9636" w14:textId="77777777" w:rsidR="00DB6F67" w:rsidRDefault="00DB6F67" w:rsidP="00D22BAA">
      <w:pPr>
        <w:spacing w:after="0" w:line="240" w:lineRule="auto"/>
      </w:pPr>
      <w:r>
        <w:separator/>
      </w:r>
    </w:p>
  </w:endnote>
  <w:endnote w:type="continuationSeparator" w:id="0">
    <w:p w14:paraId="0637EDA0" w14:textId="77777777" w:rsidR="00DB6F67" w:rsidRDefault="00DB6F67" w:rsidP="00D22BAA">
      <w:pPr>
        <w:spacing w:after="0" w:line="240" w:lineRule="auto"/>
      </w:pPr>
      <w:r>
        <w:continuationSeparator/>
      </w:r>
    </w:p>
  </w:endnote>
  <w:endnote w:type="continuationNotice" w:id="1">
    <w:p w14:paraId="69DB5E89" w14:textId="77777777" w:rsidR="00DB6F67" w:rsidRDefault="00DB6F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8BA0" w14:textId="39606CDE" w:rsidR="00650D5A" w:rsidRPr="00650D5A" w:rsidRDefault="009B1087" w:rsidP="00650D5A">
    <w:pPr>
      <w:pStyle w:val="Footer"/>
      <w:jc w:val="center"/>
      <w:rPr>
        <w:lang w:val="en-HK" w:eastAsia="zh-TW"/>
      </w:rPr>
    </w:pPr>
    <w:r>
      <w:rPr>
        <w:noProof/>
        <w:lang w:val="en-HK"/>
      </w:rPr>
      <w:drawing>
        <wp:anchor distT="0" distB="0" distL="114300" distR="114300" simplePos="0" relativeHeight="251658241" behindDoc="0" locked="0" layoutInCell="1" allowOverlap="1" wp14:anchorId="127A5961" wp14:editId="433D5DB6">
          <wp:simplePos x="0" y="0"/>
          <wp:positionH relativeFrom="column">
            <wp:posOffset>8453120</wp:posOffset>
          </wp:positionH>
          <wp:positionV relativeFrom="paragraph">
            <wp:posOffset>-139065</wp:posOffset>
          </wp:positionV>
          <wp:extent cx="559435" cy="559435"/>
          <wp:effectExtent l="0" t="0" r="0" b="0"/>
          <wp:wrapNone/>
          <wp:docPr id="1835761638" name="Picture 1" descr="A brow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61638" name="Picture 1" descr="A brow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" cy="55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HK"/>
      </w:rPr>
      <w:drawing>
        <wp:anchor distT="0" distB="0" distL="114300" distR="114300" simplePos="0" relativeHeight="251658240" behindDoc="0" locked="0" layoutInCell="1" allowOverlap="1" wp14:anchorId="595EFE1F" wp14:editId="59478AFC">
          <wp:simplePos x="0" y="0"/>
          <wp:positionH relativeFrom="column">
            <wp:posOffset>-52070</wp:posOffset>
          </wp:positionH>
          <wp:positionV relativeFrom="paragraph">
            <wp:posOffset>-137254</wp:posOffset>
          </wp:positionV>
          <wp:extent cx="373924" cy="436245"/>
          <wp:effectExtent l="0" t="0" r="0" b="0"/>
          <wp:wrapNone/>
          <wp:docPr id="645133100" name="Picture 3" descr="A red sign with white writ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133100" name="Picture 3" descr="A red sign with white writing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924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7C22" w14:textId="77777777" w:rsidR="00DB6F67" w:rsidRDefault="00DB6F67" w:rsidP="00D22BAA">
      <w:pPr>
        <w:spacing w:after="0" w:line="240" w:lineRule="auto"/>
      </w:pPr>
      <w:r>
        <w:separator/>
      </w:r>
    </w:p>
  </w:footnote>
  <w:footnote w:type="continuationSeparator" w:id="0">
    <w:p w14:paraId="54A7029D" w14:textId="77777777" w:rsidR="00DB6F67" w:rsidRDefault="00DB6F67" w:rsidP="00D22BAA">
      <w:pPr>
        <w:spacing w:after="0" w:line="240" w:lineRule="auto"/>
      </w:pPr>
      <w:r>
        <w:continuationSeparator/>
      </w:r>
    </w:p>
  </w:footnote>
  <w:footnote w:type="continuationNotice" w:id="1">
    <w:p w14:paraId="1E991C8D" w14:textId="77777777" w:rsidR="00DB6F67" w:rsidRDefault="00DB6F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8CA" w14:textId="77777777" w:rsidR="0078065B" w:rsidRDefault="0078065B" w:rsidP="00547316">
    <w:pPr>
      <w:pStyle w:val="Header"/>
      <w:jc w:val="center"/>
      <w:rPr>
        <w:rFonts w:ascii="Times New Roman" w:eastAsia="PMingLiU" w:hAnsi="Times New Roman" w:cs="Times New Roman"/>
        <w:sz w:val="32"/>
        <w:szCs w:val="32"/>
        <w:lang w:eastAsia="zh-TW"/>
      </w:rPr>
    </w:pPr>
  </w:p>
  <w:p w14:paraId="749880A1" w14:textId="7275328A" w:rsidR="00547316" w:rsidRDefault="00F70BE1" w:rsidP="00547316">
    <w:pPr>
      <w:pStyle w:val="Header"/>
      <w:jc w:val="center"/>
      <w:rPr>
        <w:rFonts w:ascii="Times New Roman" w:eastAsia="PMingLiU" w:hAnsi="Times New Roman" w:cs="Times New Roman"/>
        <w:sz w:val="32"/>
        <w:szCs w:val="32"/>
        <w:lang w:eastAsia="zh-TW"/>
      </w:rPr>
    </w:pPr>
    <w:r>
      <w:rPr>
        <w:rFonts w:ascii="Times New Roman" w:eastAsia="PMingLiU" w:hAnsi="Times New Roman" w:cs="Times New Roman" w:hint="eastAsia"/>
        <w:sz w:val="32"/>
        <w:szCs w:val="32"/>
        <w:lang w:eastAsia="zh-TW"/>
      </w:rPr>
      <w:t>Karl Popper in China</w:t>
    </w:r>
  </w:p>
  <w:p w14:paraId="3FE5E603" w14:textId="77777777" w:rsidR="00A3389A" w:rsidRPr="00B40640" w:rsidRDefault="00A3389A" w:rsidP="00547316">
    <w:pPr>
      <w:pStyle w:val="Header"/>
      <w:jc w:val="center"/>
      <w:rPr>
        <w:rFonts w:ascii="Times New Roman" w:eastAsia="PMingLiU" w:hAnsi="Times New Roman" w:cs="Times New Roman"/>
        <w:sz w:val="32"/>
        <w:szCs w:val="32"/>
        <w:lang w:eastAsia="zh-TW"/>
      </w:rPr>
    </w:pPr>
  </w:p>
  <w:p w14:paraId="071DFB0B" w14:textId="712B0A30" w:rsidR="00547316" w:rsidRPr="00B40640" w:rsidRDefault="00547316" w:rsidP="00547316">
    <w:pPr>
      <w:pStyle w:val="Header"/>
      <w:jc w:val="center"/>
      <w:rPr>
        <w:sz w:val="24"/>
        <w:szCs w:val="24"/>
      </w:rPr>
    </w:pPr>
    <w:r w:rsidRPr="00B40640">
      <w:rPr>
        <w:rFonts w:ascii="Times New Roman" w:eastAsia="PMingLiU" w:hAnsi="Times New Roman" w:cs="Times New Roman" w:hint="eastAsia"/>
        <w:sz w:val="24"/>
        <w:szCs w:val="24"/>
        <w:lang w:eastAsia="zh-TW"/>
      </w:rPr>
      <w:t>2</w:t>
    </w:r>
    <w:r w:rsidR="00F70BE1">
      <w:rPr>
        <w:rFonts w:ascii="Times New Roman" w:eastAsia="PMingLiU" w:hAnsi="Times New Roman" w:cs="Times New Roman" w:hint="eastAsia"/>
        <w:sz w:val="24"/>
        <w:szCs w:val="24"/>
        <w:lang w:eastAsia="zh-TW"/>
      </w:rPr>
      <w:t>9</w:t>
    </w:r>
    <w:r w:rsidRPr="00B40640">
      <w:rPr>
        <w:rFonts w:ascii="Times New Roman" w:eastAsia="PMingLiU" w:hAnsi="Times New Roman" w:cs="Times New Roman" w:hint="eastAsia"/>
        <w:sz w:val="24"/>
        <w:szCs w:val="24"/>
        <w:lang w:eastAsia="zh-TW"/>
      </w:rPr>
      <w:t xml:space="preserve"> - </w:t>
    </w:r>
    <w:r w:rsidR="00F70BE1">
      <w:rPr>
        <w:rFonts w:ascii="Times New Roman" w:eastAsia="PMingLiU" w:hAnsi="Times New Roman" w:cs="Times New Roman" w:hint="eastAsia"/>
        <w:sz w:val="24"/>
        <w:szCs w:val="24"/>
        <w:lang w:eastAsia="zh-TW"/>
      </w:rPr>
      <w:t>31</w:t>
    </w:r>
    <w:r w:rsidRPr="00B40640">
      <w:rPr>
        <w:rFonts w:ascii="Times New Roman" w:eastAsia="PMingLiU" w:hAnsi="Times New Roman" w:cs="Times New Roman"/>
        <w:sz w:val="24"/>
        <w:szCs w:val="24"/>
        <w:lang w:eastAsia="zh-TW"/>
      </w:rPr>
      <w:t xml:space="preserve"> </w:t>
    </w:r>
    <w:r w:rsidR="00F70BE1">
      <w:rPr>
        <w:rFonts w:ascii="Times New Roman" w:eastAsia="PMingLiU" w:hAnsi="Times New Roman" w:cs="Times New Roman" w:hint="eastAsia"/>
        <w:sz w:val="24"/>
        <w:szCs w:val="24"/>
        <w:lang w:eastAsia="zh-TW"/>
      </w:rPr>
      <w:t>May</w:t>
    </w:r>
    <w:r w:rsidRPr="00B40640">
      <w:rPr>
        <w:rFonts w:ascii="Times New Roman" w:eastAsia="PMingLiU" w:hAnsi="Times New Roman" w:cs="Times New Roman"/>
        <w:sz w:val="24"/>
        <w:szCs w:val="24"/>
        <w:lang w:eastAsia="zh-TW"/>
      </w:rPr>
      <w:t xml:space="preserve"> 202</w:t>
    </w:r>
    <w:r w:rsidR="00F70BE1">
      <w:rPr>
        <w:rFonts w:ascii="Times New Roman" w:eastAsia="PMingLiU" w:hAnsi="Times New Roman" w:cs="Times New Roman" w:hint="eastAsia"/>
        <w:sz w:val="24"/>
        <w:szCs w:val="24"/>
        <w:lang w:eastAsia="zh-TW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C4C"/>
    <w:rsid w:val="000042C6"/>
    <w:rsid w:val="00023F26"/>
    <w:rsid w:val="00031AD0"/>
    <w:rsid w:val="00037161"/>
    <w:rsid w:val="0004511A"/>
    <w:rsid w:val="000452B3"/>
    <w:rsid w:val="00065339"/>
    <w:rsid w:val="00073458"/>
    <w:rsid w:val="000B618F"/>
    <w:rsid w:val="000B68EE"/>
    <w:rsid w:val="00102831"/>
    <w:rsid w:val="00124A9E"/>
    <w:rsid w:val="00151DC9"/>
    <w:rsid w:val="00177FAD"/>
    <w:rsid w:val="001825E8"/>
    <w:rsid w:val="001835E6"/>
    <w:rsid w:val="001A5E76"/>
    <w:rsid w:val="001C3668"/>
    <w:rsid w:val="001C7C52"/>
    <w:rsid w:val="001D02EE"/>
    <w:rsid w:val="001E0101"/>
    <w:rsid w:val="00203E35"/>
    <w:rsid w:val="002256FF"/>
    <w:rsid w:val="00246088"/>
    <w:rsid w:val="002467E4"/>
    <w:rsid w:val="0025039C"/>
    <w:rsid w:val="00257CE8"/>
    <w:rsid w:val="00273882"/>
    <w:rsid w:val="002757A3"/>
    <w:rsid w:val="002833EE"/>
    <w:rsid w:val="00286FF6"/>
    <w:rsid w:val="002A1F17"/>
    <w:rsid w:val="002A48BA"/>
    <w:rsid w:val="002A59A3"/>
    <w:rsid w:val="002B0389"/>
    <w:rsid w:val="002B7783"/>
    <w:rsid w:val="002D22D2"/>
    <w:rsid w:val="002D3788"/>
    <w:rsid w:val="002E07BE"/>
    <w:rsid w:val="002F2990"/>
    <w:rsid w:val="00303D22"/>
    <w:rsid w:val="00324B08"/>
    <w:rsid w:val="0035167F"/>
    <w:rsid w:val="00390373"/>
    <w:rsid w:val="003B15FA"/>
    <w:rsid w:val="003B69F4"/>
    <w:rsid w:val="003C031F"/>
    <w:rsid w:val="003F5999"/>
    <w:rsid w:val="003F6528"/>
    <w:rsid w:val="0042110F"/>
    <w:rsid w:val="00453DDE"/>
    <w:rsid w:val="00473F39"/>
    <w:rsid w:val="00480A46"/>
    <w:rsid w:val="00480C90"/>
    <w:rsid w:val="00492834"/>
    <w:rsid w:val="004A3D32"/>
    <w:rsid w:val="004B62D2"/>
    <w:rsid w:val="004D2E25"/>
    <w:rsid w:val="004D674F"/>
    <w:rsid w:val="004E38E1"/>
    <w:rsid w:val="004E50DB"/>
    <w:rsid w:val="004F5A4D"/>
    <w:rsid w:val="00502DB7"/>
    <w:rsid w:val="0053276F"/>
    <w:rsid w:val="0053669E"/>
    <w:rsid w:val="00547316"/>
    <w:rsid w:val="00556E3C"/>
    <w:rsid w:val="00562A58"/>
    <w:rsid w:val="0056657D"/>
    <w:rsid w:val="005A3668"/>
    <w:rsid w:val="00607C22"/>
    <w:rsid w:val="00611B90"/>
    <w:rsid w:val="00622666"/>
    <w:rsid w:val="00632878"/>
    <w:rsid w:val="00650D5A"/>
    <w:rsid w:val="0068040B"/>
    <w:rsid w:val="00681254"/>
    <w:rsid w:val="006917D7"/>
    <w:rsid w:val="00693F39"/>
    <w:rsid w:val="0069583E"/>
    <w:rsid w:val="006A324C"/>
    <w:rsid w:val="006A7795"/>
    <w:rsid w:val="006C3EED"/>
    <w:rsid w:val="006E426C"/>
    <w:rsid w:val="0070281F"/>
    <w:rsid w:val="0070524B"/>
    <w:rsid w:val="007079A8"/>
    <w:rsid w:val="00744591"/>
    <w:rsid w:val="00755A83"/>
    <w:rsid w:val="00765122"/>
    <w:rsid w:val="00777216"/>
    <w:rsid w:val="0078065B"/>
    <w:rsid w:val="007877BB"/>
    <w:rsid w:val="007969AE"/>
    <w:rsid w:val="007D3826"/>
    <w:rsid w:val="008011A9"/>
    <w:rsid w:val="00810C4C"/>
    <w:rsid w:val="0081104C"/>
    <w:rsid w:val="00823403"/>
    <w:rsid w:val="0085736D"/>
    <w:rsid w:val="008801C0"/>
    <w:rsid w:val="008812E8"/>
    <w:rsid w:val="008944F8"/>
    <w:rsid w:val="00895DA5"/>
    <w:rsid w:val="008A0E93"/>
    <w:rsid w:val="008E32F0"/>
    <w:rsid w:val="0090218F"/>
    <w:rsid w:val="009272B2"/>
    <w:rsid w:val="0093028D"/>
    <w:rsid w:val="009778FE"/>
    <w:rsid w:val="009858D7"/>
    <w:rsid w:val="00990429"/>
    <w:rsid w:val="009905CA"/>
    <w:rsid w:val="00997D71"/>
    <w:rsid w:val="009A4171"/>
    <w:rsid w:val="009B1087"/>
    <w:rsid w:val="009E2AD1"/>
    <w:rsid w:val="009E7A48"/>
    <w:rsid w:val="009F6D8E"/>
    <w:rsid w:val="00A229F7"/>
    <w:rsid w:val="00A3389A"/>
    <w:rsid w:val="00A539FD"/>
    <w:rsid w:val="00A87244"/>
    <w:rsid w:val="00AC0B5F"/>
    <w:rsid w:val="00AD34D5"/>
    <w:rsid w:val="00B024DE"/>
    <w:rsid w:val="00B16350"/>
    <w:rsid w:val="00B21003"/>
    <w:rsid w:val="00B36D44"/>
    <w:rsid w:val="00B40640"/>
    <w:rsid w:val="00B57753"/>
    <w:rsid w:val="00B628D1"/>
    <w:rsid w:val="00B675D8"/>
    <w:rsid w:val="00B90A82"/>
    <w:rsid w:val="00BB1861"/>
    <w:rsid w:val="00BC2801"/>
    <w:rsid w:val="00BC3412"/>
    <w:rsid w:val="00BF3706"/>
    <w:rsid w:val="00C2085F"/>
    <w:rsid w:val="00C23DAA"/>
    <w:rsid w:val="00C303BB"/>
    <w:rsid w:val="00C51A94"/>
    <w:rsid w:val="00C62FB1"/>
    <w:rsid w:val="00C71772"/>
    <w:rsid w:val="00C82591"/>
    <w:rsid w:val="00C877B2"/>
    <w:rsid w:val="00CC055E"/>
    <w:rsid w:val="00CD61B8"/>
    <w:rsid w:val="00CE5E91"/>
    <w:rsid w:val="00D22BAA"/>
    <w:rsid w:val="00D3215E"/>
    <w:rsid w:val="00D43BE1"/>
    <w:rsid w:val="00D47528"/>
    <w:rsid w:val="00D74C28"/>
    <w:rsid w:val="00D776FA"/>
    <w:rsid w:val="00D9414C"/>
    <w:rsid w:val="00DA0E8F"/>
    <w:rsid w:val="00DA2BA2"/>
    <w:rsid w:val="00DA5BCD"/>
    <w:rsid w:val="00DB6F67"/>
    <w:rsid w:val="00DD483E"/>
    <w:rsid w:val="00DE29B6"/>
    <w:rsid w:val="00E05D3D"/>
    <w:rsid w:val="00E10BBC"/>
    <w:rsid w:val="00E27E26"/>
    <w:rsid w:val="00E35277"/>
    <w:rsid w:val="00E81024"/>
    <w:rsid w:val="00EA082E"/>
    <w:rsid w:val="00EC14D6"/>
    <w:rsid w:val="00EC5792"/>
    <w:rsid w:val="00ED62BB"/>
    <w:rsid w:val="00F15A03"/>
    <w:rsid w:val="00F337AF"/>
    <w:rsid w:val="00F456C6"/>
    <w:rsid w:val="00F70BE1"/>
    <w:rsid w:val="00F87BE5"/>
    <w:rsid w:val="00FC65D4"/>
    <w:rsid w:val="00FC6745"/>
    <w:rsid w:val="00FD5BD1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B925D"/>
  <w15:chartTrackingRefBased/>
  <w15:docId w15:val="{CFECDF28-3D81-4F3C-A735-92B7DE2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882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1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C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C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C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0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BAA"/>
  </w:style>
  <w:style w:type="paragraph" w:styleId="Footer">
    <w:name w:val="footer"/>
    <w:basedOn w:val="Normal"/>
    <w:link w:val="FooterChar"/>
    <w:uiPriority w:val="99"/>
    <w:unhideWhenUsed/>
    <w:rsid w:val="00D22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0F5BB-1E68-4416-84A2-8D341371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Chun Yu</dc:creator>
  <cp:keywords/>
  <dc:description/>
  <cp:lastModifiedBy>SHAN Yafeng</cp:lastModifiedBy>
  <cp:revision>96</cp:revision>
  <cp:lastPrinted>2026-05-25T01:51:00Z</cp:lastPrinted>
  <dcterms:created xsi:type="dcterms:W3CDTF">2026-05-07T06:54:00Z</dcterms:created>
  <dcterms:modified xsi:type="dcterms:W3CDTF">2026-05-27T06:23:00Z</dcterms:modified>
</cp:coreProperties>
</file>