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color w:themeColor="text1" w:val="000000"/>
        </w:rPr>
      </w:pPr>
      <w:r>
        <w:rPr>
          <w:b/>
          <w:bCs/>
          <w:color w:themeColor="text1" w:val="000000"/>
        </w:rPr>
        <w:t xml:space="preserve">Zechariah Copeland, </w:t>
      </w:r>
      <w:hyperlink r:id="rId2">
        <w:r>
          <w:rPr>
            <w:rStyle w:val="Hyperlink"/>
            <w:b/>
            <w:bCs/>
          </w:rPr>
          <w:t>zechariahcopelan@gmail.com</w:t>
        </w:r>
      </w:hyperlink>
      <w:r>
        <w:rPr>
          <w:b/>
          <w:bCs/>
          <w:color w:themeColor="text1" w:val="000000"/>
        </w:rPr>
        <w:t xml:space="preserve">         612-380-3416  </w:t>
      </w:r>
      <w:r>
        <w:rPr>
          <w:rStyle w:val="Hyperlink"/>
          <w:b/>
          <w:bCs/>
        </w:rPr>
        <w:t>www.linkedin.com/in/zechariah-copeland-b3b4b1199</w:t>
      </w:r>
    </w:p>
    <w:p>
      <w:pPr>
        <w:pStyle w:val="Normal"/>
        <w:rPr>
          <w:b/>
          <w:bCs/>
          <w:color w:themeColor="text1" w:val="000000"/>
        </w:rPr>
      </w:pPr>
      <w:r>
        <w:rPr>
          <w:rStyle w:val="Hyperlink"/>
          <w:b/>
          <w:bCs/>
          <w:color w:themeColor="text1" w:val="000000"/>
        </w:rPr>
        <w:t xml:space="preserve">Github:  </w:t>
      </w:r>
      <w:r>
        <w:rPr>
          <w:rStyle w:val="Hyperlink"/>
          <w:b/>
          <w:bCs/>
        </w:rPr>
        <w:t>https://github.com/zechariahcopelan</w:t>
      </w:r>
    </w:p>
    <w:p>
      <w:pPr>
        <w:pStyle w:val="Normal"/>
        <w:rPr>
          <w:b/>
          <w:bCs/>
          <w:color w:themeColor="text1" w:val="000000"/>
        </w:rPr>
      </w:pPr>
      <w:r>
        <w:rPr>
          <w:b/>
          <w:bCs/>
          <w:color w:themeColor="text1" w:val="000000"/>
        </w:rPr>
      </w:r>
    </w:p>
    <w:p>
      <w:pPr>
        <w:pStyle w:val="Normal"/>
        <w:rPr>
          <w:b/>
          <w:bCs/>
          <w:color w:themeColor="text1" w:val="000000"/>
        </w:rPr>
      </w:pPr>
      <w:r>
        <w:rPr>
          <w:b/>
          <w:bCs/>
          <w:color w:themeColor="text1" w:val="000000"/>
        </w:rPr>
        <w:t>Summary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Highly analytical and results-oriented professional with over 10 years of experience in critical infrastructure operations and incident management, driving system stability and service continuity. Looking to add Software Engineering and Artificial Intelligence/Machine Learning to my tool belt, leveraging a proven aptitude for complex problem-solving, data analysis, and process optimization. Actively building foundational skills in Python, cloud platforms, and machine learning concepts.</w:t>
      </w:r>
    </w:p>
    <w:p>
      <w:pPr>
        <w:pStyle w:val="Normal"/>
        <w:rPr>
          <w:b/>
          <w:bCs/>
          <w:color w:themeColor="text1" w:val="000000"/>
        </w:rPr>
      </w:pPr>
      <w:r>
        <w:rPr>
          <w:b/>
          <w:bCs/>
          <w:color w:themeColor="text1" w:val="000000"/>
        </w:rPr>
      </w:r>
    </w:p>
    <w:p>
      <w:pPr>
        <w:pStyle w:val="Normal"/>
        <w:rPr>
          <w:b/>
          <w:bCs/>
          <w:color w:themeColor="text1" w:val="000000"/>
        </w:rPr>
      </w:pPr>
      <w:r>
        <w:rPr>
          <w:b/>
          <w:bCs/>
          <w:color w:themeColor="text1" w:val="000000"/>
        </w:rPr>
        <w:t xml:space="preserve">**TECHNICAL SKILLS** * 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 xml:space="preserve">**Programming Languages:** SQL (Intermediate), </w:t>
      </w:r>
      <w:r>
        <w:rPr>
          <w:color w:themeColor="text1" w:val="000000"/>
        </w:rPr>
        <w:t xml:space="preserve">Java (Beginner/Learning), C++(Beginner/ Language), </w:t>
      </w:r>
      <w:r>
        <w:rPr>
          <w:color w:themeColor="text1" w:val="000000"/>
        </w:rPr>
        <w:t>Python (Beginner/Learning), JavaScript (Beginner/Learning) * **AI/ML Concepts:** Machine Learning (Beginner/Learning), Artificial Intelligence (Beginner/Learning), Deep Learning (Beginner/Learning), Natural Language Processing (Beginner/Learning) * **Data &amp; Analytics:** Data Analysis, Log Analysis, Root Cause Analysis, Data Structures (Beginner/Learning), Algorithms (Beginner/Learning) * **Cloud &amp; DevOps:** Cloud Computing Fundamentals (Beginner/Learning - e.g., AWS/Azure/GCP), Git (Beginner/Learning), Linux (Intermediate), Containerization (Beginner/Learning - e.g., Docker) * **Systems &amp; Operations:** Network Monitoring, Incident Management, Troubleshooting, System Administration (Windows/Linux), IT Operations, Service Continuity, Process Optimization * **Tools &amp; Platforms:** HP OpenView, Tivoli Workload Scheduler, Cherwell, Pandas, NumPy, Scikit-learn</w:t>
      </w:r>
    </w:p>
    <w:p>
      <w:pPr>
        <w:pStyle w:val="Normal"/>
        <w:rPr>
          <w:b/>
          <w:bCs/>
          <w:color w:themeColor="text1" w:val="000000"/>
        </w:rPr>
      </w:pPr>
      <w:r>
        <w:rPr>
          <w:b/>
          <w:bCs/>
          <w:color w:themeColor="text1" w:val="000000"/>
        </w:rPr>
      </w:r>
    </w:p>
    <w:p>
      <w:pPr>
        <w:pStyle w:val="Normal"/>
        <w:rPr>
          <w:b/>
          <w:bCs/>
          <w:color w:themeColor="text1" w:val="000000"/>
        </w:rPr>
      </w:pPr>
      <w:r>
        <w:rPr>
          <w:b/>
          <w:bCs/>
          <w:color w:themeColor="text1" w:val="000000"/>
        </w:rPr>
        <w:t>Network Operations Center Tech 1</w:t>
      </w:r>
    </w:p>
    <w:p>
      <w:pPr>
        <w:pStyle w:val="Normal"/>
        <w:rPr/>
      </w:pPr>
      <w:r>
        <w:rPr>
          <w:b/>
          <w:bCs/>
          <w:color w:themeColor="text1" w:val="000000"/>
        </w:rPr>
        <w:t>University of Wisconsin-Madison</w:t>
      </w:r>
      <w:r>
        <w:rPr>
          <w:color w:themeColor="text1" w:val="000000"/>
        </w:rPr>
        <w:t xml:space="preserve">, Full-time          September 2015- </w:t>
      </w:r>
      <w:r>
        <w:rPr>
          <w:color w:themeColor="text1" w:val="000000"/>
        </w:rPr>
        <w:t>February 2026</w:t>
      </w:r>
      <w:r>
        <w:rPr>
          <w:color w:themeColor="text1" w:val="000000"/>
        </w:rPr>
        <w:t xml:space="preserve"> Minneapolis, MN</w:t>
      </w:r>
    </w:p>
    <w:p>
      <w:pPr>
        <w:pStyle w:val="Normal"/>
        <w:rPr/>
      </w:pPr>
      <w:r>
        <w:rPr/>
        <w:t>Monitor and support over 1,500 servers across UW-Madison’s campus infrastructure, ensuring uptime, rapid response, and service continuity in a 24/7 environment.</w:t>
        <w:br/>
        <w:br/>
        <w:t>Resolve critical production issues across Gigabit Ethernet and mainframe environments, reducing downtime through root cause analysis and proactive alerting.</w:t>
        <w:br/>
        <w:br/>
        <w:t>Use tools like HP OpenView, Tivoli Workload Scheduler, and Cherwell to manage incident queues and batch job performance across enterprise systems.</w:t>
        <w:br/>
        <w:br/>
        <w:t>Investigate and remediate daily job failures, keeping large-scale academic and administrative systems running smoothly.</w:t>
        <w:br/>
        <w:br/>
        <w:t>Enforce and maintain strict adherence to IT policies and network standards, helping secure and stabilize core university systems.</w:t>
        <w:br/>
        <w:br/>
        <w:t>Contribute to proactive incident prevention by recognizing patterns in recurring alerts and collaborating with teams to harden system reliability.</w:t>
      </w:r>
    </w:p>
    <w:p>
      <w:pPr>
        <w:pStyle w:val="Normal"/>
        <w:rPr/>
      </w:pPr>
      <w:r>
        <w:rPr>
          <w:b/>
          <w:bCs/>
        </w:rPr>
        <w:t>Skills:</w:t>
      </w:r>
      <w:r>
        <w:rPr/>
        <w:t xml:space="preserve"> Incident Response · Intrusion Detection &amp; Prevention Systems (IDS/IPS) · Linux/Windows Security Fundamentals · Network Monitoring &amp; Analysis · Log Analysis &amp; Root Cause Investigation · Vulnerability Assessment &amp; Management · Threat Intelligence &amp; Indicators of Compromise (IOCs) · TCP/IP, DNS, VPN &amp; Firewall Configuration · Security Policies, Procedures, and Best Practices (e.g., NIST, ISO 27001)</w:t>
      </w:r>
      <w:r>
        <w:rPr>
          <w:b/>
          <w:bCs/>
        </w:rPr>
        <w:t>Skills:</w:t>
      </w:r>
      <w:r>
        <w:rPr/>
        <w:t xml:space="preserve"> Incident Response · Intrusion Detection &amp; Prevention Systems (IDS/IPS) · Linux/Windows Security Fundamentals · Network Monitoring &amp; Analysis · Log Analysis &amp; Root Cause Investigation · Vulnerability Assessment &amp; Management · Threat Intelligence &amp; Indicators of Compromise (IOCs) · TCP/IP, DNS, VPN &amp; Firewall Configuration · Security Policies, Procedures, and Best Practices (e.g., NIST, ISO 27001)</w:t>
      </w:r>
    </w:p>
    <w:p>
      <w:pPr>
        <w:pStyle w:val="Normal"/>
        <w:rPr/>
      </w:pPr>
      <w:r>
        <w:rPr/>
      </w:r>
    </w:p>
    <w:p>
      <w:pPr>
        <w:pStyle w:val="Normal"/>
        <w:rPr>
          <w:color w:themeColor="text1" w:val="000000"/>
        </w:rPr>
      </w:pPr>
      <w:r>
        <w:rPr>
          <w:b/>
          <w:bCs/>
          <w:color w:themeColor="text1" w:val="000000"/>
        </w:rPr>
        <w:t>Epicor</w:t>
      </w:r>
      <w:r>
        <w:rPr>
          <w:color w:themeColor="text1" w:val="000000"/>
        </w:rPr>
        <w:t>, Full-time          October 2022- June 2024  Minneapolis, MN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Supports ERP, ECM, and EDM systems. (Epicor Kinetic, DocStar, Epicor Data Analytics)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Supports applications integrating with ERP. (Bartender, XL Connect)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Creates and modifies Epicor BAQ, Dashboard, and BPM to establish organizational information and process solutions.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Recommends global ERP system and operational objectives by learning intercompany workflows and country-specific requirements.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Assesses, Designs, creates, and conducts Epicor training and development programs to improve individual and organizational performance.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Maintains professional and technical knowledge by attending educational workshops, reviewing professional publications, and establishing personal networks.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Supports global Epicor Admins and maintains global user account security.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Provides guidance on operational and technical Epicor issues for global sites.</w:t>
      </w:r>
    </w:p>
    <w:p>
      <w:pPr>
        <w:pStyle w:val="Normal"/>
        <w:suppressAutoHyphens w:val="false"/>
        <w:spacing w:lineRule="auto" w:line="240" w:before="2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Stay up to date on Epicor business knowledge, products and practices.</w:t>
      </w:r>
    </w:p>
    <w:p>
      <w:pPr>
        <w:pStyle w:val="Normal"/>
        <w:suppressAutoHyphens w:val="false"/>
        <w:spacing w:lineRule="auto" w:line="240" w:before="2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uppressAutoHyphens w:val="false"/>
        <w:spacing w:lineRule="auto" w:line="240" w:before="2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Provide great customer service to employees in a timely fashion</w:t>
      </w:r>
    </w:p>
    <w:p>
      <w:pPr>
        <w:pStyle w:val="Normal"/>
        <w:suppressAutoHyphens w:val="false"/>
        <w:spacing w:lineRule="auto" w:line="240" w:before="2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uppressAutoHyphens w:val="false"/>
        <w:spacing w:lineRule="auto" w:line="240" w:before="2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Be SME on  wireshark in order to solve network issues</w:t>
      </w:r>
    </w:p>
    <w:p>
      <w:pPr>
        <w:pStyle w:val="Normal"/>
        <w:suppressAutoHyphens w:val="false"/>
        <w:spacing w:lineRule="auto" w:line="240" w:before="20" w:after="0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suppressAutoHyphens w:val="false"/>
        <w:spacing w:lineRule="auto" w:line="240" w:before="20" w:after="0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</w:rPr>
        <w:t>Have operational knowledge on</w:t>
      </w:r>
      <w:r>
        <w:rPr>
          <w:rFonts w:eastAsia="Arial" w:cs="Arial" w:ascii="Arial" w:hAnsi="Arial"/>
          <w:b/>
          <w:bCs/>
        </w:rPr>
        <w:t xml:space="preserve"> </w:t>
      </w:r>
      <w:r>
        <w:rPr>
          <w:rFonts w:eastAsia="Arial" w:cs="Arial" w:ascii="Arial" w:hAnsi="Arial"/>
        </w:rPr>
        <w:t>Postman to analyze client/server issues</w:t>
      </w:r>
    </w:p>
    <w:p>
      <w:pPr>
        <w:pStyle w:val="Normal"/>
        <w:suppressAutoHyphens w:val="false"/>
        <w:spacing w:lineRule="auto" w:line="240" w:before="20" w:after="0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suppressAutoHyphens w:val="false"/>
        <w:spacing w:lineRule="auto" w:line="240" w:before="20" w:after="0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spacing w:before="20" w:after="160"/>
        <w:rPr>
          <w:rFonts w:ascii="Arial" w:hAnsi="Arial" w:eastAsia="Arial" w:cs="Arial"/>
          <w:b/>
          <w:i/>
          <w:i/>
        </w:rPr>
      </w:pPr>
      <w:r>
        <w:rPr>
          <w:rFonts w:eastAsia="Arial" w:cs="Arial" w:ascii="Arial" w:hAnsi="Arial"/>
          <w:b/>
          <w:i/>
        </w:rPr>
        <w:t>Application System Administration</w:t>
      </w:r>
    </w:p>
    <w:p>
      <w:pPr>
        <w:pStyle w:val="Normal"/>
        <w:spacing w:before="20" w:after="160"/>
        <w:rPr>
          <w:rFonts w:ascii="Arial" w:hAnsi="Arial" w:eastAsia="Arial" w:cs="Arial"/>
          <w:bCs/>
        </w:rPr>
      </w:pPr>
      <w:r>
        <w:rPr>
          <w:rFonts w:eastAsia="Arial" w:cs="Arial" w:ascii="Arial" w:hAnsi="Arial"/>
          <w:b/>
          <w:bCs/>
        </w:rPr>
        <w:t xml:space="preserve">Navitus Solutions LLC.                                                          </w:t>
      </w:r>
      <w:r>
        <w:rPr>
          <w:rFonts w:eastAsia="Arial" w:cs="Arial" w:ascii="Arial" w:hAnsi="Arial"/>
          <w:bCs/>
        </w:rPr>
        <w:t>June 2016</w:t>
      </w:r>
      <w:r>
        <w:rPr>
          <w:rFonts w:eastAsia="Arial" w:cs="Arial" w:ascii="Arial" w:hAnsi="Arial"/>
          <w:b/>
          <w:bCs/>
        </w:rPr>
        <w:t>-</w:t>
      </w:r>
      <w:r>
        <w:rPr>
          <w:rFonts w:eastAsia="Arial" w:cs="Arial" w:ascii="Arial" w:hAnsi="Arial"/>
          <w:bCs/>
        </w:rPr>
        <w:t>August 2016</w:t>
      </w:r>
    </w:p>
    <w:p>
      <w:pPr>
        <w:pStyle w:val="Normal"/>
        <w:spacing w:before="20" w:after="160"/>
        <w:rPr>
          <w:rFonts w:ascii="Arial" w:hAnsi="Arial" w:eastAsia="Arial" w:cs="Arial"/>
          <w:bCs/>
        </w:rPr>
      </w:pPr>
      <w:r>
        <w:rPr>
          <w:rFonts w:eastAsia="Arial" w:cs="Arial" w:ascii="Arial" w:hAnsi="Arial"/>
          <w:bCs/>
        </w:rPr>
        <w:t>Madison, WI</w:t>
      </w:r>
    </w:p>
    <w:p>
      <w:pPr>
        <w:pStyle w:val="Normal"/>
        <w:suppressAutoHyphens w:val="false"/>
        <w:spacing w:lineRule="auto" w:line="240" w:beforeAutospacing="1" w:afterAutospacing="1"/>
        <w:rPr>
          <w:rFonts w:eastAsia="Arial"/>
          <w:bCs/>
        </w:rPr>
      </w:pPr>
      <w:r>
        <w:rPr>
          <w:color w:val="222222"/>
          <w:shd w:fill="FFFFFF" w:val="clear"/>
        </w:rPr>
        <w:t>Co-administrator for overseeing all issues from end users within the application RxVector.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rPr>
          <w:color w:val="222222"/>
        </w:rPr>
      </w:pPr>
      <w:r>
        <w:rPr>
          <w:color w:val="222222"/>
        </w:rPr>
        <w:t>Co-administrator for all documentation for given upgrades and/or releases for RxVector.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720"/>
        <w:rPr>
          <w:color w:val="222222"/>
        </w:rPr>
      </w:pPr>
      <w:r>
        <w:rPr>
          <w:color w:val="222222"/>
        </w:rPr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rPr>
          <w:color w:val="222222"/>
        </w:rPr>
      </w:pPr>
      <w:r>
        <w:rPr>
          <w:color w:val="222222"/>
        </w:rPr>
        <w:t>Responsible for keeping positive IT relations with pharmacy techs and pharmacists.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720"/>
        <w:rPr>
          <w:color w:val="222222"/>
        </w:rPr>
      </w:pPr>
      <w:r>
        <w:rPr>
          <w:color w:val="222222"/>
        </w:rPr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rPr>
          <w:color w:val="222222"/>
        </w:rPr>
      </w:pPr>
      <w:r>
        <w:rPr>
          <w:color w:val="222222"/>
        </w:rPr>
        <w:t xml:space="preserve">Responsible for extracting data from RxVector database and making it meaningful for the business. 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720"/>
        <w:rPr>
          <w:color w:val="222222"/>
        </w:rPr>
      </w:pPr>
      <w:r>
        <w:rPr>
          <w:color w:val="222222"/>
        </w:rPr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rPr>
          <w:color w:val="222222"/>
        </w:rPr>
      </w:pPr>
      <w:r>
        <w:rPr>
          <w:color w:val="222222"/>
        </w:rPr>
        <w:t>Understand and have an in-depth knowledge of the tables in RxVector’s database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720"/>
        <w:rPr>
          <w:color w:val="222222"/>
        </w:rPr>
      </w:pPr>
      <w:r>
        <w:rPr>
          <w:color w:val="222222"/>
        </w:rPr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rPr>
          <w:color w:val="222222"/>
        </w:rPr>
      </w:pPr>
      <w:r>
        <w:rPr>
          <w:color w:val="222222"/>
        </w:rPr>
        <w:t>Contribute to the research and resolution efforts during incidents with RxVector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720"/>
        <w:rPr>
          <w:color w:val="222222"/>
        </w:rPr>
      </w:pPr>
      <w:r>
        <w:rPr>
          <w:color w:val="222222"/>
        </w:rPr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rPr>
          <w:color w:val="222222"/>
        </w:rPr>
      </w:pPr>
      <w:r>
        <w:rPr>
          <w:color w:val="222222"/>
        </w:rPr>
        <w:t>Work with development and different teams to ensure company-wide software service restoration.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left="720"/>
        <w:rPr>
          <w:color w:val="222222"/>
        </w:rPr>
      </w:pPr>
      <w:r>
        <w:rPr>
          <w:color w:val="222222"/>
        </w:rPr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rPr>
          <w:color w:val="222222"/>
        </w:rPr>
      </w:pPr>
      <w:r>
        <w:rPr>
          <w:color w:val="222222"/>
        </w:rPr>
        <w:t>Assist in root cause analysis to prevent in redundant issues within the system.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ATOC Analyst </w:t>
      </w:r>
    </w:p>
    <w:p>
      <w:pPr>
        <w:pStyle w:val="Normal"/>
        <w:rPr/>
      </w:pPr>
      <w:r>
        <w:rPr>
          <w:b/>
          <w:bCs/>
        </w:rPr>
        <w:t>Asurion</w:t>
      </w:r>
      <w:r>
        <w:rPr/>
        <w:t xml:space="preserve">, Fulltime                                                                                                 October 2013- August 2015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Acted as the first line of defense for all company-wide technical issues across software, hardware, network, and database layers—supporting a global infrastructure.</w:t>
        <w:br/>
        <w:br/>
        <w:t>Used monitoring tools to identify and escalate infrastructure threats, preventing potential service interruptions before they escalated into outages.</w:t>
        <w:br/>
        <w:br/>
        <w:t>Analyzed system logs and SQL databases to investigate root causes, improving issue resolution speed and accuracy.</w:t>
        <w:br/>
        <w:br/>
        <w:t>Provided enterprise-level desktop and server support, including deployments and remote troubleshooting for Windows-based systems.</w:t>
        <w:br/>
        <w:br/>
        <w:t>Partnered with network, app, and security teams to resolve high-priority incidents impacting business operations.</w:t>
      </w:r>
    </w:p>
    <w:p>
      <w:pPr>
        <w:pStyle w:val="Normal"/>
        <w:rPr/>
      </w:pPr>
      <w:r>
        <w:rPr>
          <w:b/>
          <w:bCs/>
        </w:rPr>
        <w:t>Skills:</w:t>
      </w:r>
      <w:r>
        <w:rPr/>
        <w:t xml:space="preserve"> Incident Response · Intrusion Detection &amp; Prevention Systems (IDS/IPS) · Linux/Windows Security Fundamentals · Network Monitoring &amp; Analysis · Log Analysis &amp; Root Cause Investigation</w:t>
      </w:r>
      <w:r>
        <w:rPr>
          <w:b/>
          <w:bCs/>
        </w:rPr>
        <w:t>Skills:</w:t>
      </w:r>
      <w:r>
        <w:rPr/>
        <w:t xml:space="preserve"> Incident Response · Intrusion Detection &amp; Prevention Systems (IDS/IPS) · Linux/Windows Security Fundamentals · Network Monitoring &amp; Analysis · Log Analysis &amp; Root Cause Investigation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Technical Analyst</w:t>
      </w:r>
    </w:p>
    <w:p>
      <w:pPr>
        <w:pStyle w:val="Normal"/>
        <w:rPr/>
      </w:pPr>
      <w:r>
        <w:rPr>
          <w:b/>
          <w:bCs/>
        </w:rPr>
        <w:t>Dell Technologies</w:t>
      </w:r>
      <w:r>
        <w:rPr/>
        <w:t xml:space="preserve">, Full-time                                         August 2011-September 2012 Nashville, TN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Delivered Tier 1 and 2 support for Boeing users, resolving software, OS, and network connectivity issues with a first-call resolution rate of over 85%.</w:t>
        <w:br/>
        <w:br/>
        <w:t>Supported Active Directory management, Citrix environments, and custom software deployments in high-security settings.</w:t>
        <w:br/>
        <w:br/>
        <w:t>Used HP Service Manager to log, escalate, and close support tickets with clear documentation and SLA adherence.</w:t>
        <w:br/>
        <w:br/>
        <w:t>Diagnosed and restored backup failures, application errors, and VPN access issues for internal users across multiple time zones.</w:t>
      </w:r>
    </w:p>
    <w:p>
      <w:pPr>
        <w:pStyle w:val="Normal"/>
        <w:rPr/>
      </w:pPr>
      <w:r>
        <w:rPr>
          <w:b/>
          <w:bCs/>
        </w:rPr>
        <w:t>Skills:</w:t>
      </w:r>
      <w:r>
        <w:rPr/>
        <w:t xml:space="preserve"> Log Analysis &amp; Root Cause Investigation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Education</w:t>
      </w:r>
      <w:r>
        <w:rPr/>
        <w:t>:</w:t>
      </w:r>
    </w:p>
    <w:p>
      <w:pPr>
        <w:pStyle w:val="Normal"/>
        <w:rPr/>
      </w:pPr>
      <w:r>
        <w:rPr/>
        <w:t>The University of Tennessee at Martin                   Issued May 2011</w:t>
      </w:r>
    </w:p>
    <w:p>
      <w:pPr>
        <w:pStyle w:val="Normal"/>
        <w:rPr/>
      </w:pPr>
      <w:r>
        <w:rPr>
          <w:b/>
          <w:bCs/>
        </w:rPr>
        <w:t>Major</w:t>
      </w:r>
      <w:r>
        <w:rPr/>
        <w:t>: Information Systems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Certifications</w:t>
      </w:r>
      <w:r>
        <w:rPr/>
        <w:t>:</w:t>
      </w:r>
    </w:p>
    <w:p>
      <w:pPr>
        <w:pStyle w:val="Normal"/>
        <w:rPr/>
      </w:pPr>
      <w:r>
        <w:rPr/>
        <w:t>Google Cyber Security Certification                   Issued April 2025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27b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27b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27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27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27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27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27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27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27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8d327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8d327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8d327b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8d327b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8d327b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8d327b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8d327b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8d327b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8d327b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8d327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8d327b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8d327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327b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8d327b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327b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8d327b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d327b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8d327b"/>
    <w:rPr>
      <w:color w:themeColor="followedHyperlink" w:val="96607D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8d327b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27b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27b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327b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8d3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echariahcopelan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LibreOffice/24.2.7.2$Linux_X86_64 LibreOffice_project/420$Build-2</Application>
  <AppVersion>15.0000</AppVersion>
  <Pages>6</Pages>
  <Words>918</Words>
  <Characters>6380</Characters>
  <CharactersWithSpaces>7526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2025-05-02T07:30:00Z</dcterms:created>
  <dc:creator>ZECHARIAH COPELAND</dc:creator>
  <dc:description/>
  <dc:language>en-US</dc:language>
  <cp:lastModifiedBy/>
  <dcterms:modified xsi:type="dcterms:W3CDTF">2026-03-22T14:31:59Z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