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3A4" w:rsidRDefault="00D343A4" w:rsidP="00D343A4">
      <w:pPr>
        <w:pStyle w:val="Sinespaciado"/>
        <w:jc w:val="center"/>
        <w:rPr>
          <w:rFonts w:ascii="Arial" w:hAnsi="Arial" w:cs="Arial"/>
        </w:rPr>
      </w:pPr>
      <w:r w:rsidRPr="001676BB">
        <w:rPr>
          <w:rFonts w:eastAsia="Times New Roman"/>
          <w:noProof/>
          <w:color w:val="333333"/>
          <w:lang w:eastAsia="es-ES"/>
        </w:rPr>
        <w:drawing>
          <wp:anchor distT="0" distB="0" distL="114300" distR="114300" simplePos="0" relativeHeight="251659264" behindDoc="0" locked="0" layoutInCell="1" allowOverlap="1">
            <wp:simplePos x="0" y="0"/>
            <wp:positionH relativeFrom="column">
              <wp:posOffset>6154420</wp:posOffset>
            </wp:positionH>
            <wp:positionV relativeFrom="paragraph">
              <wp:posOffset>-134620</wp:posOffset>
            </wp:positionV>
            <wp:extent cx="574675" cy="783590"/>
            <wp:effectExtent l="19050" t="0" r="0" b="0"/>
            <wp:wrapThrough wrapText="bothSides">
              <wp:wrapPolygon edited="0">
                <wp:start x="-716" y="0"/>
                <wp:lineTo x="-716" y="21005"/>
                <wp:lineTo x="21481" y="21005"/>
                <wp:lineTo x="21481" y="0"/>
                <wp:lineTo x="-716" y="0"/>
              </wp:wrapPolygon>
            </wp:wrapThrough>
            <wp:docPr id="6" name="Imagen 1" descr="https://encrypted-tbn3.gstatic.com/images?q=tbn:ANd9GcTLVDNlKBxSVnCrFQRUdgyD7sflXIpjeXq3RZS3Rb4rDfAkse04mKfWC5JR">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3.gstatic.com/images?q=tbn:ANd9GcTLVDNlKBxSVnCrFQRUdgyD7sflXIpjeXq3RZS3Rb4rDfAkse04mKfWC5JR">
                      <a:hlinkClick r:id="rId4"/>
                    </pic:cNvPr>
                    <pic:cNvPicPr>
                      <a:picLocks noChangeAspect="1" noChangeArrowheads="1"/>
                    </pic:cNvPicPr>
                  </pic:nvPicPr>
                  <pic:blipFill>
                    <a:blip r:embed="rId5"/>
                    <a:srcRect/>
                    <a:stretch>
                      <a:fillRect/>
                    </a:stretch>
                  </pic:blipFill>
                  <pic:spPr bwMode="auto">
                    <a:xfrm>
                      <a:off x="0" y="0"/>
                      <a:ext cx="574675" cy="783590"/>
                    </a:xfrm>
                    <a:prstGeom prst="rect">
                      <a:avLst/>
                    </a:prstGeom>
                    <a:noFill/>
                    <a:ln w="9525">
                      <a:noFill/>
                      <a:miter lim="800000"/>
                      <a:headEnd/>
                      <a:tailEnd/>
                    </a:ln>
                  </pic:spPr>
                </pic:pic>
              </a:graphicData>
            </a:graphic>
          </wp:anchor>
        </w:drawing>
      </w:r>
      <w:r w:rsidRPr="001676BB">
        <w:rPr>
          <w:rFonts w:eastAsia="Times New Roman"/>
          <w:noProof/>
          <w:color w:val="333333"/>
          <w:lang w:eastAsia="es-ES"/>
        </w:rPr>
        <w:drawing>
          <wp:anchor distT="0" distB="0" distL="114300" distR="114300" simplePos="0" relativeHeight="251660288" behindDoc="0" locked="0" layoutInCell="1" allowOverlap="1">
            <wp:simplePos x="0" y="0"/>
            <wp:positionH relativeFrom="column">
              <wp:posOffset>-32385</wp:posOffset>
            </wp:positionH>
            <wp:positionV relativeFrom="paragraph">
              <wp:posOffset>-134620</wp:posOffset>
            </wp:positionV>
            <wp:extent cx="989965" cy="723900"/>
            <wp:effectExtent l="19050" t="0" r="635" b="0"/>
            <wp:wrapThrough wrapText="bothSides">
              <wp:wrapPolygon edited="0">
                <wp:start x="-416" y="0"/>
                <wp:lineTo x="-416" y="21032"/>
                <wp:lineTo x="21614" y="21032"/>
                <wp:lineTo x="21614" y="0"/>
                <wp:lineTo x="-416" y="0"/>
              </wp:wrapPolygon>
            </wp:wrapThrough>
            <wp:docPr id="7" name="Imagen 4" descr="https://encrypted-tbn0.gstatic.com/images?q=tbn:ANd9GcSkl_S-Vl6I3rHJZ1s-ak3YNYtbH6UafZORustj9AGk8yzMj-BMojfqUYG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0.gstatic.com/images?q=tbn:ANd9GcSkl_S-Vl6I3rHJZ1s-ak3YNYtbH6UafZORustj9AGk8yzMj-BMojfqUYG3">
                      <a:hlinkClick r:id="rId6"/>
                    </pic:cNvPr>
                    <pic:cNvPicPr>
                      <a:picLocks noChangeAspect="1" noChangeArrowheads="1"/>
                    </pic:cNvPicPr>
                  </pic:nvPicPr>
                  <pic:blipFill>
                    <a:blip r:embed="rId7"/>
                    <a:srcRect/>
                    <a:stretch>
                      <a:fillRect/>
                    </a:stretch>
                  </pic:blipFill>
                  <pic:spPr bwMode="auto">
                    <a:xfrm>
                      <a:off x="0" y="0"/>
                      <a:ext cx="989965" cy="723900"/>
                    </a:xfrm>
                    <a:prstGeom prst="rect">
                      <a:avLst/>
                    </a:prstGeom>
                    <a:noFill/>
                    <a:ln w="9525">
                      <a:noFill/>
                      <a:miter lim="800000"/>
                      <a:headEnd/>
                      <a:tailEnd/>
                    </a:ln>
                  </pic:spPr>
                </pic:pic>
              </a:graphicData>
            </a:graphic>
          </wp:anchor>
        </w:drawing>
      </w:r>
      <w:r>
        <w:rPr>
          <w:rStyle w:val="Textoennegrita"/>
          <w:rFonts w:ascii="Arial" w:hAnsi="Arial" w:cs="Arial"/>
        </w:rPr>
        <w:t>“CATEQUESIS LITÚRGICA”</w:t>
      </w:r>
      <w:r w:rsidRPr="001676BB">
        <w:rPr>
          <w:rFonts w:ascii="Arial" w:hAnsi="Arial" w:cs="Arial"/>
        </w:rPr>
        <w:t xml:space="preserve"> </w:t>
      </w:r>
    </w:p>
    <w:p w:rsidR="00D539FC" w:rsidRDefault="00D343A4" w:rsidP="00D343A4">
      <w:pPr>
        <w:pStyle w:val="Sinespaciado"/>
        <w:jc w:val="center"/>
        <w:rPr>
          <w:rStyle w:val="Textoennegrita"/>
          <w:rFonts w:ascii="Arial" w:hAnsi="Arial" w:cs="Arial"/>
        </w:rPr>
      </w:pPr>
      <w:r w:rsidRPr="001676BB">
        <w:rPr>
          <w:rStyle w:val="Textoennegrita"/>
          <w:rFonts w:ascii="Arial" w:hAnsi="Arial" w:cs="Arial"/>
        </w:rPr>
        <w:t>Tema: “La Epifanía del Señor”</w:t>
      </w:r>
    </w:p>
    <w:p w:rsidR="00D539FC" w:rsidRPr="00D539FC" w:rsidRDefault="00D539FC" w:rsidP="00D343A4">
      <w:pPr>
        <w:pStyle w:val="Sinespaciado"/>
        <w:jc w:val="center"/>
        <w:rPr>
          <w:rStyle w:val="Textoennegrita"/>
          <w:rFonts w:ascii="Arial" w:hAnsi="Arial" w:cs="Arial"/>
          <w:b w:val="0"/>
        </w:rPr>
      </w:pPr>
      <w:r w:rsidRPr="00D539FC">
        <w:rPr>
          <w:rStyle w:val="Textoennegrita"/>
          <w:rFonts w:ascii="Arial" w:hAnsi="Arial" w:cs="Arial"/>
          <w:b w:val="0"/>
        </w:rPr>
        <w:t>Parroquia de Ntra. Sra. de San Juan de los Lagos, León</w:t>
      </w:r>
    </w:p>
    <w:p w:rsidR="00D343A4" w:rsidRPr="00D539FC" w:rsidRDefault="00D539FC" w:rsidP="00D343A4">
      <w:pPr>
        <w:pStyle w:val="Sinespaciado"/>
        <w:jc w:val="center"/>
        <w:rPr>
          <w:rFonts w:ascii="Arial" w:hAnsi="Arial" w:cs="Arial"/>
          <w:i/>
          <w:u w:val="single"/>
        </w:rPr>
      </w:pPr>
      <w:r w:rsidRPr="00D539FC">
        <w:rPr>
          <w:rStyle w:val="Textoennegrita"/>
          <w:rFonts w:ascii="Arial" w:hAnsi="Arial" w:cs="Arial"/>
          <w:b w:val="0"/>
        </w:rPr>
        <w:t>(Ene. 05, 2025).</w:t>
      </w:r>
      <w:r w:rsidR="00D343A4" w:rsidRPr="00D539FC">
        <w:rPr>
          <w:rStyle w:val="Textoennegrita"/>
          <w:rFonts w:ascii="Arial" w:hAnsi="Arial" w:cs="Arial"/>
          <w:b w:val="0"/>
        </w:rPr>
        <w:t xml:space="preserve">     </w:t>
      </w:r>
    </w:p>
    <w:p w:rsidR="00D343A4" w:rsidRPr="00D539FC" w:rsidRDefault="00D343A4" w:rsidP="00D343A4">
      <w:pPr>
        <w:pStyle w:val="Sinespaciado"/>
        <w:jc w:val="both"/>
        <w:rPr>
          <w:rFonts w:ascii="Arial" w:eastAsia="Times New Roman" w:hAnsi="Arial" w:cs="Arial"/>
          <w:color w:val="333333"/>
          <w:sz w:val="2"/>
          <w:szCs w:val="2"/>
          <w:lang w:eastAsia="es-ES"/>
        </w:rPr>
      </w:pPr>
    </w:p>
    <w:p w:rsidR="00D343A4" w:rsidRPr="001676BB" w:rsidRDefault="00D343A4" w:rsidP="00D343A4">
      <w:pPr>
        <w:pStyle w:val="Sinespaciado"/>
        <w:jc w:val="both"/>
        <w:rPr>
          <w:rFonts w:ascii="Arial" w:eastAsia="Times New Roman" w:hAnsi="Arial" w:cs="Arial"/>
          <w:color w:val="333333"/>
          <w:sz w:val="10"/>
          <w:szCs w:val="10"/>
          <w:lang w:eastAsia="es-ES"/>
        </w:rPr>
      </w:pPr>
    </w:p>
    <w:p w:rsidR="00D343A4" w:rsidRPr="001676BB" w:rsidRDefault="00D343A4" w:rsidP="00D343A4">
      <w:pPr>
        <w:pStyle w:val="Sinespaciado"/>
        <w:jc w:val="center"/>
        <w:rPr>
          <w:rFonts w:ascii="Arial" w:eastAsia="Times New Roman" w:hAnsi="Arial" w:cs="Arial"/>
          <w:b/>
          <w:bCs/>
          <w:iCs/>
          <w:color w:val="444444"/>
          <w:lang w:eastAsia="es-ES"/>
        </w:rPr>
      </w:pPr>
      <w:r w:rsidRPr="001676BB">
        <w:rPr>
          <w:rFonts w:ascii="Arial" w:eastAsia="Times New Roman" w:hAnsi="Arial" w:cs="Arial"/>
          <w:b/>
          <w:bCs/>
          <w:iCs/>
          <w:color w:val="444444"/>
          <w:lang w:eastAsia="es-ES"/>
        </w:rPr>
        <w:t>La lección de los Magos es válida siempre. Nos enseñan alteza de miras para ver la estrella, intrepidez para seguirla y constancia para llegar hasta el fin.”</w:t>
      </w:r>
    </w:p>
    <w:p w:rsidR="00D343A4" w:rsidRPr="001676BB" w:rsidRDefault="00D343A4" w:rsidP="00D343A4">
      <w:pPr>
        <w:pStyle w:val="Sinespaciado"/>
        <w:jc w:val="both"/>
        <w:rPr>
          <w:rFonts w:ascii="Arial" w:eastAsia="Times New Roman" w:hAnsi="Arial" w:cs="Arial"/>
          <w:b/>
          <w:bCs/>
          <w:iCs/>
          <w:color w:val="444444"/>
          <w:sz w:val="10"/>
          <w:szCs w:val="10"/>
          <w:lang w:eastAsia="es-ES"/>
        </w:rPr>
      </w:pPr>
    </w:p>
    <w:p w:rsidR="00D343A4" w:rsidRPr="00444233" w:rsidRDefault="00D343A4" w:rsidP="00D343A4">
      <w:pPr>
        <w:pStyle w:val="Sinespaciado"/>
        <w:jc w:val="both"/>
        <w:rPr>
          <w:rFonts w:ascii="Arial" w:hAnsi="Arial" w:cs="Arial"/>
          <w:sz w:val="23"/>
          <w:szCs w:val="23"/>
          <w:lang w:eastAsia="es-ES"/>
        </w:rPr>
      </w:pPr>
      <w:r w:rsidRPr="00444233">
        <w:rPr>
          <w:rFonts w:ascii="Arial" w:hAnsi="Arial" w:cs="Arial"/>
          <w:b/>
          <w:bCs/>
          <w:iCs/>
          <w:sz w:val="23"/>
          <w:szCs w:val="23"/>
          <w:lang w:eastAsia="es-ES"/>
        </w:rPr>
        <w:t xml:space="preserve">1.- ¿Qué es la Epifanía? </w:t>
      </w:r>
      <w:r w:rsidRPr="00444233">
        <w:rPr>
          <w:rFonts w:ascii="Arial" w:hAnsi="Arial" w:cs="Arial"/>
          <w:sz w:val="23"/>
          <w:szCs w:val="23"/>
          <w:lang w:eastAsia="es-ES"/>
        </w:rPr>
        <w:t>Epifanía significa “manifestación”. Es la fiesta en la que Jesús toma una presencia humana en la tierra, y por tanto, es posterior a la Navidad.</w:t>
      </w:r>
    </w:p>
    <w:p w:rsidR="00D343A4" w:rsidRPr="00444233" w:rsidRDefault="00D343A4" w:rsidP="00D343A4">
      <w:pPr>
        <w:pStyle w:val="Sinespaciado"/>
        <w:jc w:val="both"/>
        <w:rPr>
          <w:rFonts w:ascii="Arial" w:hAnsi="Arial" w:cs="Arial"/>
          <w:sz w:val="10"/>
          <w:szCs w:val="10"/>
          <w:lang w:eastAsia="es-ES"/>
        </w:rPr>
      </w:pPr>
    </w:p>
    <w:p w:rsidR="00D343A4" w:rsidRDefault="00D343A4" w:rsidP="00D343A4">
      <w:pPr>
        <w:pStyle w:val="Sinespaciado"/>
        <w:jc w:val="both"/>
        <w:rPr>
          <w:rFonts w:ascii="Arial" w:hAnsi="Arial" w:cs="Arial"/>
          <w:sz w:val="23"/>
          <w:szCs w:val="23"/>
          <w:lang w:eastAsia="es-ES"/>
        </w:rPr>
      </w:pPr>
      <w:r w:rsidRPr="00444233">
        <w:rPr>
          <w:rFonts w:ascii="Arial" w:hAnsi="Arial" w:cs="Arial"/>
          <w:b/>
          <w:sz w:val="23"/>
          <w:szCs w:val="23"/>
          <w:lang w:eastAsia="es-ES"/>
        </w:rPr>
        <w:t>2.- ¿Tanto la Navidad como la Epifanía qué celebran?</w:t>
      </w:r>
      <w:r w:rsidRPr="00444233">
        <w:rPr>
          <w:rFonts w:ascii="Arial" w:hAnsi="Arial" w:cs="Arial"/>
          <w:sz w:val="23"/>
          <w:szCs w:val="23"/>
          <w:lang w:eastAsia="es-ES"/>
        </w:rPr>
        <w:t xml:space="preserve"> Celebran desde diferentes perspectivas, el misterio de la encarnación, la venida y manifestación de Cristo al mundo.</w:t>
      </w:r>
    </w:p>
    <w:p w:rsidR="00D343A4" w:rsidRPr="00444233" w:rsidRDefault="00D343A4" w:rsidP="00D343A4">
      <w:pPr>
        <w:pStyle w:val="Sinespaciado"/>
        <w:jc w:val="both"/>
        <w:rPr>
          <w:rFonts w:ascii="Arial" w:hAnsi="Arial" w:cs="Arial"/>
          <w:sz w:val="10"/>
          <w:szCs w:val="10"/>
          <w:lang w:eastAsia="es-ES"/>
        </w:rPr>
      </w:pPr>
    </w:p>
    <w:p w:rsidR="00D343A4" w:rsidRDefault="00D343A4" w:rsidP="00D343A4">
      <w:pPr>
        <w:pStyle w:val="Sinespaciado"/>
        <w:jc w:val="both"/>
        <w:rPr>
          <w:rFonts w:ascii="Arial" w:hAnsi="Arial" w:cs="Arial"/>
          <w:sz w:val="23"/>
          <w:szCs w:val="23"/>
          <w:lang w:eastAsia="es-ES"/>
        </w:rPr>
      </w:pPr>
      <w:r w:rsidRPr="00444233">
        <w:rPr>
          <w:rFonts w:ascii="Arial" w:hAnsi="Arial" w:cs="Arial"/>
          <w:b/>
          <w:sz w:val="23"/>
          <w:szCs w:val="23"/>
          <w:lang w:eastAsia="es-ES"/>
        </w:rPr>
        <w:t>3.- ¿Cómo debemos celebrar este día?</w:t>
      </w:r>
      <w:r w:rsidRPr="00444233">
        <w:rPr>
          <w:rFonts w:ascii="Arial" w:hAnsi="Arial" w:cs="Arial"/>
          <w:sz w:val="23"/>
          <w:szCs w:val="23"/>
          <w:lang w:eastAsia="es-ES"/>
        </w:rPr>
        <w:t xml:space="preserve"> Es un día de alegría, en el que salimos al encuentro con Jesús y le rendimos nuestra adoración como lo hicieron los Reyes Magos.</w:t>
      </w:r>
    </w:p>
    <w:p w:rsidR="00D343A4" w:rsidRPr="00444233" w:rsidRDefault="00D343A4" w:rsidP="00D343A4">
      <w:pPr>
        <w:pStyle w:val="Sinespaciado"/>
        <w:jc w:val="both"/>
        <w:rPr>
          <w:rFonts w:ascii="Arial" w:hAnsi="Arial" w:cs="Arial"/>
          <w:sz w:val="10"/>
          <w:szCs w:val="10"/>
          <w:lang w:eastAsia="es-ES"/>
        </w:rPr>
      </w:pPr>
    </w:p>
    <w:p w:rsidR="00D343A4" w:rsidRPr="00F740E1" w:rsidRDefault="00D343A4" w:rsidP="00D343A4">
      <w:pPr>
        <w:pStyle w:val="Sinespaciado"/>
        <w:jc w:val="both"/>
        <w:rPr>
          <w:rFonts w:ascii="Arial" w:eastAsia="Times New Roman" w:hAnsi="Arial" w:cs="Arial"/>
          <w:color w:val="333333"/>
          <w:sz w:val="23"/>
          <w:szCs w:val="23"/>
          <w:lang w:eastAsia="es-ES"/>
        </w:rPr>
      </w:pPr>
      <w:r>
        <w:rPr>
          <w:rFonts w:ascii="Arial" w:hAnsi="Arial" w:cs="Arial"/>
          <w:noProof/>
          <w:color w:val="1A0DAB"/>
          <w:lang w:eastAsia="es-ES"/>
        </w:rPr>
        <w:drawing>
          <wp:anchor distT="0" distB="0" distL="114300" distR="114300" simplePos="0" relativeHeight="251662336" behindDoc="0" locked="0" layoutInCell="1" allowOverlap="1">
            <wp:simplePos x="0" y="0"/>
            <wp:positionH relativeFrom="column">
              <wp:posOffset>15265</wp:posOffset>
            </wp:positionH>
            <wp:positionV relativeFrom="paragraph">
              <wp:posOffset>-2672</wp:posOffset>
            </wp:positionV>
            <wp:extent cx="645968" cy="843148"/>
            <wp:effectExtent l="19050" t="0" r="1732" b="0"/>
            <wp:wrapThrough wrapText="bothSides">
              <wp:wrapPolygon edited="0">
                <wp:start x="-637" y="0"/>
                <wp:lineTo x="-637" y="20985"/>
                <wp:lineTo x="21658" y="20985"/>
                <wp:lineTo x="21658" y="0"/>
                <wp:lineTo x="-637" y="0"/>
              </wp:wrapPolygon>
            </wp:wrapThrough>
            <wp:docPr id="8" name="Imagen 4" descr="https://encrypted-tbn3.gstatic.com/images?q=tbn:ANd9GcS2WcF4ZjF3-lWKcEdwD23NtpiYQGj4r8slkqggpczkhzHi3lMw6ImGXm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S2WcF4ZjF3-lWKcEdwD23NtpiYQGj4r8slkqggpczkhzHi3lMw6ImGXmk">
                      <a:hlinkClick r:id="rId8"/>
                    </pic:cNvPr>
                    <pic:cNvPicPr>
                      <a:picLocks noChangeAspect="1" noChangeArrowheads="1"/>
                    </pic:cNvPicPr>
                  </pic:nvPicPr>
                  <pic:blipFill>
                    <a:blip r:embed="rId9"/>
                    <a:srcRect/>
                    <a:stretch>
                      <a:fillRect/>
                    </a:stretch>
                  </pic:blipFill>
                  <pic:spPr bwMode="auto">
                    <a:xfrm>
                      <a:off x="0" y="0"/>
                      <a:ext cx="645968" cy="843148"/>
                    </a:xfrm>
                    <a:prstGeom prst="rect">
                      <a:avLst/>
                    </a:prstGeom>
                    <a:noFill/>
                    <a:ln w="9525">
                      <a:noFill/>
                      <a:miter lim="800000"/>
                      <a:headEnd/>
                      <a:tailEnd/>
                    </a:ln>
                  </pic:spPr>
                </pic:pic>
              </a:graphicData>
            </a:graphic>
          </wp:anchor>
        </w:drawing>
      </w:r>
      <w:r w:rsidRPr="00F740E1">
        <w:rPr>
          <w:rFonts w:ascii="Arial" w:eastAsia="Times New Roman" w:hAnsi="Arial" w:cs="Arial"/>
          <w:b/>
          <w:color w:val="333333"/>
          <w:sz w:val="23"/>
          <w:szCs w:val="23"/>
          <w:lang w:eastAsia="es-ES"/>
        </w:rPr>
        <w:t>4.- ¿Cuál es un momento privilegiado para adorar</w:t>
      </w:r>
      <w:r>
        <w:rPr>
          <w:rFonts w:ascii="Arial" w:eastAsia="Times New Roman" w:hAnsi="Arial" w:cs="Arial"/>
          <w:b/>
          <w:color w:val="333333"/>
          <w:sz w:val="23"/>
          <w:szCs w:val="23"/>
          <w:lang w:eastAsia="es-ES"/>
        </w:rPr>
        <w:t xml:space="preserve"> nosotros</w:t>
      </w:r>
      <w:r w:rsidRPr="00F740E1">
        <w:rPr>
          <w:rFonts w:ascii="Arial" w:eastAsia="Times New Roman" w:hAnsi="Arial" w:cs="Arial"/>
          <w:b/>
          <w:color w:val="333333"/>
          <w:sz w:val="23"/>
          <w:szCs w:val="23"/>
          <w:lang w:eastAsia="es-ES"/>
        </w:rPr>
        <w:t xml:space="preserve"> a nuestro Dios? </w:t>
      </w:r>
      <w:r w:rsidRPr="00F740E1">
        <w:rPr>
          <w:rFonts w:ascii="Arial" w:eastAsia="Times New Roman" w:hAnsi="Arial" w:cs="Arial"/>
          <w:color w:val="333333"/>
          <w:sz w:val="23"/>
          <w:szCs w:val="23"/>
          <w:lang w:eastAsia="es-ES"/>
        </w:rPr>
        <w:t>Un momento privilegiado es la Santa Misa en donde uno de los fines principales es adorar</w:t>
      </w:r>
      <w:r>
        <w:rPr>
          <w:rFonts w:ascii="Arial" w:eastAsia="Times New Roman" w:hAnsi="Arial" w:cs="Arial"/>
          <w:color w:val="333333"/>
          <w:sz w:val="23"/>
          <w:szCs w:val="23"/>
          <w:lang w:eastAsia="es-ES"/>
        </w:rPr>
        <w:t>lo, pues Él se</w:t>
      </w:r>
      <w:r w:rsidRPr="00F740E1">
        <w:rPr>
          <w:rFonts w:ascii="Arial" w:eastAsia="Times New Roman" w:hAnsi="Arial" w:cs="Arial"/>
          <w:color w:val="333333"/>
          <w:sz w:val="23"/>
          <w:szCs w:val="23"/>
          <w:lang w:eastAsia="es-ES"/>
        </w:rPr>
        <w:t xml:space="preserve"> hace presente en Cuerpo, Sangre, Alma y Divinidad, por eso en el momento de la Consagración nos ponemos de rodillas ante nuestro Dios en señal de adoración.</w:t>
      </w:r>
    </w:p>
    <w:p w:rsidR="00D343A4" w:rsidRPr="00444233" w:rsidRDefault="00D343A4" w:rsidP="00D343A4">
      <w:pPr>
        <w:pStyle w:val="Sinespaciado"/>
        <w:jc w:val="both"/>
        <w:rPr>
          <w:rFonts w:ascii="Arial" w:eastAsia="Times New Roman" w:hAnsi="Arial" w:cs="Arial"/>
          <w:color w:val="333333"/>
          <w:sz w:val="10"/>
          <w:szCs w:val="10"/>
          <w:lang w:eastAsia="es-ES"/>
        </w:rPr>
      </w:pPr>
    </w:p>
    <w:p w:rsidR="00D343A4" w:rsidRPr="00ED0022" w:rsidRDefault="00D343A4" w:rsidP="00D343A4">
      <w:pPr>
        <w:pStyle w:val="Sinespaciado"/>
        <w:jc w:val="both"/>
        <w:rPr>
          <w:rFonts w:ascii="Arial" w:eastAsia="Times New Roman" w:hAnsi="Arial" w:cs="Arial"/>
          <w:color w:val="444444"/>
          <w:sz w:val="23"/>
          <w:szCs w:val="23"/>
          <w:lang w:eastAsia="es-ES"/>
        </w:rPr>
      </w:pPr>
      <w:r w:rsidRPr="00F740E1">
        <w:rPr>
          <w:rFonts w:ascii="Arial" w:eastAsia="Times New Roman" w:hAnsi="Arial" w:cs="Arial"/>
          <w:b/>
          <w:color w:val="333333"/>
          <w:sz w:val="23"/>
          <w:szCs w:val="23"/>
          <w:lang w:eastAsia="es-ES"/>
        </w:rPr>
        <w:t xml:space="preserve">5.- ¿Cuántas manifestaciones existen en la historia cristiana? </w:t>
      </w:r>
      <w:r w:rsidRPr="00F740E1">
        <w:rPr>
          <w:rFonts w:ascii="Arial" w:eastAsia="Times New Roman" w:hAnsi="Arial" w:cs="Arial"/>
          <w:color w:val="333333"/>
          <w:sz w:val="23"/>
          <w:szCs w:val="23"/>
          <w:lang w:eastAsia="es-ES"/>
        </w:rPr>
        <w:t>E</w:t>
      </w:r>
      <w:r w:rsidRPr="00CD5D94">
        <w:rPr>
          <w:rFonts w:ascii="Arial" w:eastAsia="Times New Roman" w:hAnsi="Arial" w:cs="Arial"/>
          <w:color w:val="444444"/>
          <w:sz w:val="23"/>
          <w:szCs w:val="23"/>
          <w:lang w:eastAsia="es-ES"/>
        </w:rPr>
        <w:t xml:space="preserve">xisten varias manifestaciones en la historia cristiana, la Iglesia celebra como epifanías tres eventos: La Epifanía del Señor ante los Reyes Magos (Mt 2, 1-12); Su Epifanía a San Juan Bautista en el Jordán; Su Epifanía a </w:t>
      </w:r>
      <w:r w:rsidRPr="00ED0022">
        <w:rPr>
          <w:rFonts w:ascii="Arial" w:eastAsia="Times New Roman" w:hAnsi="Arial" w:cs="Arial"/>
          <w:color w:val="444444"/>
          <w:sz w:val="23"/>
          <w:szCs w:val="23"/>
          <w:lang w:eastAsia="es-ES"/>
        </w:rPr>
        <w:t xml:space="preserve">sus discípulos </w:t>
      </w:r>
      <w:r w:rsidRPr="00ED0022">
        <w:rPr>
          <w:rFonts w:ascii="Arial" w:hAnsi="Arial" w:cs="Arial"/>
          <w:sz w:val="23"/>
          <w:szCs w:val="23"/>
        </w:rPr>
        <w:t xml:space="preserve">y comienzo de Su vida pública con el milagro en </w:t>
      </w:r>
      <w:proofErr w:type="spellStart"/>
      <w:r w:rsidRPr="00ED0022">
        <w:rPr>
          <w:rFonts w:ascii="Arial" w:hAnsi="Arial" w:cs="Arial"/>
          <w:sz w:val="23"/>
          <w:szCs w:val="23"/>
        </w:rPr>
        <w:t>Caná</w:t>
      </w:r>
      <w:proofErr w:type="spellEnd"/>
      <w:r w:rsidRPr="00ED0022">
        <w:rPr>
          <w:rFonts w:ascii="Arial" w:hAnsi="Arial" w:cs="Arial"/>
          <w:sz w:val="23"/>
          <w:szCs w:val="23"/>
        </w:rPr>
        <w:t>.</w:t>
      </w:r>
    </w:p>
    <w:p w:rsidR="00D343A4" w:rsidRPr="00444233" w:rsidRDefault="00D343A4" w:rsidP="00D343A4">
      <w:pPr>
        <w:pStyle w:val="Sinespaciado"/>
        <w:jc w:val="both"/>
        <w:rPr>
          <w:rFonts w:ascii="Arial" w:eastAsia="Times New Roman" w:hAnsi="Arial" w:cs="Arial"/>
          <w:color w:val="444444"/>
          <w:sz w:val="10"/>
          <w:szCs w:val="10"/>
          <w:lang w:eastAsia="es-ES"/>
        </w:rPr>
      </w:pPr>
    </w:p>
    <w:p w:rsidR="00D343A4" w:rsidRPr="000438AD" w:rsidRDefault="00D343A4" w:rsidP="00D343A4">
      <w:pPr>
        <w:pStyle w:val="Sinespaciado"/>
        <w:jc w:val="both"/>
        <w:rPr>
          <w:rFonts w:ascii="Arial" w:eastAsia="Times New Roman" w:hAnsi="Arial" w:cs="Arial"/>
          <w:b/>
          <w:color w:val="444444"/>
          <w:sz w:val="23"/>
          <w:szCs w:val="23"/>
          <w:u w:val="single"/>
          <w:lang w:eastAsia="es-ES"/>
        </w:rPr>
      </w:pPr>
      <w:r>
        <w:rPr>
          <w:rFonts w:ascii="Arial" w:eastAsia="Times New Roman" w:hAnsi="Arial" w:cs="Arial"/>
          <w:b/>
          <w:noProof/>
          <w:color w:val="444444"/>
          <w:sz w:val="23"/>
          <w:szCs w:val="23"/>
          <w:lang w:eastAsia="es-ES"/>
        </w:rPr>
        <w:drawing>
          <wp:anchor distT="0" distB="0" distL="114300" distR="114300" simplePos="0" relativeHeight="251661312" behindDoc="0" locked="0" layoutInCell="1" allowOverlap="1">
            <wp:simplePos x="0" y="0"/>
            <wp:positionH relativeFrom="column">
              <wp:posOffset>-174625</wp:posOffset>
            </wp:positionH>
            <wp:positionV relativeFrom="paragraph">
              <wp:posOffset>3810</wp:posOffset>
            </wp:positionV>
            <wp:extent cx="1141095" cy="640715"/>
            <wp:effectExtent l="19050" t="0" r="1905" b="0"/>
            <wp:wrapThrough wrapText="bothSides">
              <wp:wrapPolygon edited="0">
                <wp:start x="-361" y="0"/>
                <wp:lineTo x="-361" y="21193"/>
                <wp:lineTo x="21636" y="21193"/>
                <wp:lineTo x="21636" y="0"/>
                <wp:lineTo x="-361" y="0"/>
              </wp:wrapPolygon>
            </wp:wrapThrough>
            <wp:docPr id="9" name="Imagen 1" descr="https://encrypted-tbn1.gstatic.com/images?q=tbn:ANd9GcTNjuLzM6QYJy1F7kN1S4lgBlZMu4T1iw4MYlSPJURbATmppek0oVGIwq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TNjuLzM6QYJy1F7kN1S4lgBlZMu4T1iw4MYlSPJURbATmppek0oVGIwqY">
                      <a:hlinkClick r:id="rId10"/>
                    </pic:cNvPr>
                    <pic:cNvPicPr>
                      <a:picLocks noChangeAspect="1" noChangeArrowheads="1"/>
                    </pic:cNvPicPr>
                  </pic:nvPicPr>
                  <pic:blipFill>
                    <a:blip r:embed="rId11"/>
                    <a:srcRect/>
                    <a:stretch>
                      <a:fillRect/>
                    </a:stretch>
                  </pic:blipFill>
                  <pic:spPr bwMode="auto">
                    <a:xfrm>
                      <a:off x="0" y="0"/>
                      <a:ext cx="1141095" cy="640715"/>
                    </a:xfrm>
                    <a:prstGeom prst="rect">
                      <a:avLst/>
                    </a:prstGeom>
                    <a:noFill/>
                    <a:ln w="9525">
                      <a:noFill/>
                      <a:miter lim="800000"/>
                      <a:headEnd/>
                      <a:tailEnd/>
                    </a:ln>
                  </pic:spPr>
                </pic:pic>
              </a:graphicData>
            </a:graphic>
          </wp:anchor>
        </w:drawing>
      </w:r>
      <w:r w:rsidRPr="00F740E1">
        <w:rPr>
          <w:rFonts w:ascii="Arial" w:eastAsia="Times New Roman" w:hAnsi="Arial" w:cs="Arial"/>
          <w:b/>
          <w:color w:val="444444"/>
          <w:sz w:val="23"/>
          <w:szCs w:val="23"/>
          <w:lang w:eastAsia="es-ES"/>
        </w:rPr>
        <w:t xml:space="preserve">6.- ¿Cuál es la más celebrada? </w:t>
      </w:r>
      <w:r w:rsidRPr="00F740E1">
        <w:rPr>
          <w:rFonts w:ascii="Arial" w:eastAsia="Times New Roman" w:hAnsi="Arial" w:cs="Arial"/>
          <w:color w:val="444444"/>
          <w:sz w:val="23"/>
          <w:szCs w:val="23"/>
          <w:lang w:eastAsia="es-ES"/>
        </w:rPr>
        <w:t>L</w:t>
      </w:r>
      <w:r w:rsidRPr="00CD5D94">
        <w:rPr>
          <w:rFonts w:ascii="Arial" w:eastAsia="Times New Roman" w:hAnsi="Arial" w:cs="Arial"/>
          <w:color w:val="444444"/>
          <w:sz w:val="23"/>
          <w:szCs w:val="23"/>
          <w:lang w:eastAsia="es-ES"/>
        </w:rPr>
        <w:t xml:space="preserve">a primera manifestación del Hijo de Dios hecho Hombre al mundo pagano, fue aquella que tuvo lugar con la adoración de los Reyes Magos y por ello </w:t>
      </w:r>
      <w:r w:rsidRPr="000438AD">
        <w:rPr>
          <w:rFonts w:ascii="Arial" w:eastAsia="Times New Roman" w:hAnsi="Arial" w:cs="Arial"/>
          <w:b/>
          <w:color w:val="444444"/>
          <w:sz w:val="23"/>
          <w:szCs w:val="23"/>
          <w:u w:val="single"/>
          <w:lang w:eastAsia="es-ES"/>
        </w:rPr>
        <w:t>es la celebración magna, la cual proclama la misión salvadora de Cristo.</w:t>
      </w:r>
    </w:p>
    <w:p w:rsidR="00D343A4" w:rsidRPr="00444233" w:rsidRDefault="00D343A4" w:rsidP="00D343A4">
      <w:pPr>
        <w:pStyle w:val="Sinespaciado"/>
        <w:jc w:val="both"/>
        <w:rPr>
          <w:rFonts w:ascii="Arial" w:eastAsia="Times New Roman" w:hAnsi="Arial" w:cs="Arial"/>
          <w:color w:val="444444"/>
          <w:sz w:val="10"/>
          <w:szCs w:val="10"/>
          <w:lang w:eastAsia="es-ES"/>
        </w:rPr>
      </w:pPr>
    </w:p>
    <w:p w:rsidR="00D343A4" w:rsidRPr="000438AD" w:rsidRDefault="00D343A4" w:rsidP="00D343A4">
      <w:pPr>
        <w:pStyle w:val="Sinespaciado"/>
        <w:jc w:val="both"/>
        <w:rPr>
          <w:rFonts w:ascii="Arial" w:eastAsia="Times New Roman" w:hAnsi="Arial" w:cs="Arial"/>
          <w:b/>
          <w:color w:val="444444"/>
          <w:sz w:val="23"/>
          <w:szCs w:val="23"/>
          <w:u w:val="single"/>
          <w:lang w:eastAsia="es-ES"/>
        </w:rPr>
      </w:pPr>
      <w:r w:rsidRPr="00444233">
        <w:rPr>
          <w:rFonts w:ascii="Arial" w:hAnsi="Arial" w:cs="Arial"/>
          <w:b/>
          <w:sz w:val="23"/>
          <w:szCs w:val="23"/>
          <w:lang w:eastAsia="es-ES"/>
        </w:rPr>
        <w:t>7.- ¿Cómo podemos aprovechar esta fiesta de la Iglesia para reflexionar y vivir las enseñanzas que nos da este pasaje evangélico</w:t>
      </w:r>
      <w:r>
        <w:rPr>
          <w:rFonts w:ascii="Arial" w:hAnsi="Arial" w:cs="Arial"/>
          <w:b/>
          <w:sz w:val="23"/>
          <w:szCs w:val="23"/>
          <w:lang w:eastAsia="es-ES"/>
        </w:rPr>
        <w:t xml:space="preserve">?  </w:t>
      </w:r>
      <w:r w:rsidRPr="00444233">
        <w:rPr>
          <w:rFonts w:ascii="Arial" w:eastAsia="Times New Roman" w:hAnsi="Arial" w:cs="Arial"/>
          <w:color w:val="444444"/>
          <w:sz w:val="23"/>
          <w:szCs w:val="23"/>
          <w:lang w:eastAsia="es-ES"/>
        </w:rPr>
        <w:t xml:space="preserve">- Los magos representan a todos aquellos que buscan, sin cansarse, la luz de Dios, siguen sus señales y, cuando encuentran a Jesucristo, </w:t>
      </w:r>
      <w:r w:rsidRPr="000438AD">
        <w:rPr>
          <w:rFonts w:ascii="Arial" w:eastAsia="Times New Roman" w:hAnsi="Arial" w:cs="Arial"/>
          <w:b/>
          <w:color w:val="444444"/>
          <w:sz w:val="23"/>
          <w:szCs w:val="23"/>
          <w:u w:val="single"/>
          <w:lang w:eastAsia="es-ES"/>
        </w:rPr>
        <w:t>luz de los hombres, le ofrecen con alegría todo lo que tienen.</w:t>
      </w:r>
      <w:r w:rsidRPr="00724553">
        <w:rPr>
          <w:rFonts w:ascii="Arial" w:eastAsia="Times New Roman" w:hAnsi="Arial" w:cs="Arial"/>
          <w:b/>
          <w:color w:val="444444"/>
          <w:sz w:val="23"/>
          <w:szCs w:val="23"/>
          <w:lang w:eastAsia="es-ES"/>
        </w:rPr>
        <w:t xml:space="preserve">  Veamos de qué manera lo podemos hacer ahora nosotros.</w:t>
      </w:r>
    </w:p>
    <w:p w:rsidR="00D343A4" w:rsidRPr="00444233" w:rsidRDefault="00D343A4" w:rsidP="00D343A4">
      <w:pPr>
        <w:pStyle w:val="Sinespaciado"/>
        <w:jc w:val="both"/>
        <w:rPr>
          <w:rFonts w:ascii="Arial" w:eastAsia="Times New Roman" w:hAnsi="Arial" w:cs="Arial"/>
          <w:color w:val="444444"/>
          <w:sz w:val="10"/>
          <w:szCs w:val="10"/>
          <w:lang w:eastAsia="es-ES"/>
        </w:rPr>
      </w:pPr>
    </w:p>
    <w:p w:rsidR="00D343A4" w:rsidRPr="00724553" w:rsidRDefault="00D343A4" w:rsidP="00D343A4">
      <w:pPr>
        <w:pStyle w:val="Sinespaciado"/>
        <w:jc w:val="both"/>
        <w:rPr>
          <w:rFonts w:ascii="Arial" w:eastAsia="Times New Roman" w:hAnsi="Arial" w:cs="Arial"/>
          <w:b/>
          <w:color w:val="444444"/>
          <w:sz w:val="23"/>
          <w:szCs w:val="23"/>
          <w:u w:val="single"/>
          <w:lang w:eastAsia="es-ES"/>
        </w:rPr>
      </w:pPr>
      <w:r w:rsidRPr="00444233">
        <w:rPr>
          <w:rFonts w:ascii="Arial" w:eastAsia="Times New Roman" w:hAnsi="Arial" w:cs="Arial"/>
          <w:color w:val="444444"/>
          <w:sz w:val="23"/>
          <w:szCs w:val="23"/>
          <w:lang w:eastAsia="es-ES"/>
        </w:rPr>
        <w:t>- La estrella anunció la venida de Jesús a todos los pueblos.</w:t>
      </w:r>
      <w:r w:rsidRPr="00724553">
        <w:rPr>
          <w:rFonts w:ascii="Arial" w:eastAsia="Times New Roman" w:hAnsi="Arial" w:cs="Arial"/>
          <w:b/>
          <w:color w:val="444444"/>
          <w:sz w:val="23"/>
          <w:szCs w:val="23"/>
          <w:u w:val="single"/>
          <w:lang w:eastAsia="es-ES"/>
        </w:rPr>
        <w:t xml:space="preserve"> Hoy en día, el Evangelio es lo que anuncia a todos los pueblos el mensaje de Jesús. </w:t>
      </w:r>
    </w:p>
    <w:p w:rsidR="00D343A4" w:rsidRPr="00444233" w:rsidRDefault="00D343A4" w:rsidP="00D343A4">
      <w:pPr>
        <w:pStyle w:val="Sinespaciado"/>
        <w:jc w:val="both"/>
        <w:rPr>
          <w:rFonts w:ascii="Arial" w:eastAsia="Times New Roman" w:hAnsi="Arial" w:cs="Arial"/>
          <w:color w:val="444444"/>
          <w:sz w:val="10"/>
          <w:szCs w:val="10"/>
          <w:lang w:eastAsia="es-ES"/>
        </w:rPr>
      </w:pPr>
    </w:p>
    <w:p w:rsidR="00D343A4" w:rsidRPr="00444233" w:rsidRDefault="00D343A4" w:rsidP="00D343A4">
      <w:pPr>
        <w:pStyle w:val="Sinespaciado"/>
        <w:jc w:val="both"/>
        <w:rPr>
          <w:rFonts w:ascii="Arial" w:eastAsia="Times New Roman" w:hAnsi="Arial" w:cs="Arial"/>
          <w:color w:val="444444"/>
          <w:sz w:val="10"/>
          <w:szCs w:val="10"/>
          <w:lang w:eastAsia="es-ES"/>
        </w:rPr>
      </w:pPr>
      <w:r w:rsidRPr="00444233">
        <w:rPr>
          <w:rFonts w:ascii="Arial" w:eastAsia="Times New Roman" w:hAnsi="Arial" w:cs="Arial"/>
          <w:color w:val="444444"/>
          <w:sz w:val="23"/>
          <w:szCs w:val="23"/>
          <w:lang w:eastAsia="es-ES"/>
        </w:rPr>
        <w:t>- Los Reyes Magos no eran judíos como José y María</w:t>
      </w:r>
      <w:r>
        <w:rPr>
          <w:rFonts w:ascii="Arial" w:eastAsia="Times New Roman" w:hAnsi="Arial" w:cs="Arial"/>
          <w:color w:val="444444"/>
          <w:sz w:val="23"/>
          <w:szCs w:val="23"/>
          <w:lang w:eastAsia="es-ES"/>
        </w:rPr>
        <w:t>,</w:t>
      </w:r>
      <w:r w:rsidRPr="00444233">
        <w:rPr>
          <w:rFonts w:ascii="Arial" w:eastAsia="Times New Roman" w:hAnsi="Arial" w:cs="Arial"/>
          <w:color w:val="444444"/>
          <w:sz w:val="23"/>
          <w:szCs w:val="23"/>
          <w:lang w:eastAsia="es-ES"/>
        </w:rPr>
        <w:t xml:space="preserve"> </w:t>
      </w:r>
      <w:r>
        <w:rPr>
          <w:rFonts w:ascii="Arial" w:eastAsia="Times New Roman" w:hAnsi="Arial" w:cs="Arial"/>
          <w:color w:val="444444"/>
          <w:sz w:val="23"/>
          <w:szCs w:val="23"/>
          <w:lang w:eastAsia="es-ES"/>
        </w:rPr>
        <w:t>v</w:t>
      </w:r>
      <w:r w:rsidRPr="00444233">
        <w:rPr>
          <w:rFonts w:ascii="Arial" w:eastAsia="Times New Roman" w:hAnsi="Arial" w:cs="Arial"/>
          <w:color w:val="444444"/>
          <w:sz w:val="23"/>
          <w:szCs w:val="23"/>
          <w:lang w:eastAsia="es-ES"/>
        </w:rPr>
        <w:t xml:space="preserve">enían de otras tierras lejanas (de Oriente: Persia y Babilonia), siguiendo a la estrella que les llevaría a encontrar al Salvador del Mundo. </w:t>
      </w:r>
      <w:r w:rsidRPr="00724553">
        <w:rPr>
          <w:rFonts w:ascii="Arial" w:eastAsia="Times New Roman" w:hAnsi="Arial" w:cs="Arial"/>
          <w:color w:val="444444"/>
          <w:sz w:val="23"/>
          <w:szCs w:val="23"/>
          <w:u w:val="single"/>
          <w:lang w:eastAsia="es-ES"/>
        </w:rPr>
        <w:t>Representan a todos los pueblos de la tierra que desde el paganismo han llegado al conocimiento del Evangelio.</w:t>
      </w:r>
      <w:r w:rsidRPr="00444233">
        <w:rPr>
          <w:rFonts w:ascii="Arial" w:eastAsia="Times New Roman" w:hAnsi="Arial" w:cs="Arial"/>
          <w:color w:val="444444"/>
          <w:sz w:val="23"/>
          <w:szCs w:val="23"/>
          <w:lang w:eastAsia="es-ES"/>
        </w:rPr>
        <w:t xml:space="preserve"> </w:t>
      </w:r>
      <w:r w:rsidRPr="00444233">
        <w:rPr>
          <w:rFonts w:ascii="Arial" w:eastAsia="Times New Roman" w:hAnsi="Arial" w:cs="Arial"/>
          <w:color w:val="444444"/>
          <w:sz w:val="23"/>
          <w:szCs w:val="23"/>
          <w:lang w:eastAsia="es-ES"/>
        </w:rPr>
        <w:br/>
      </w:r>
    </w:p>
    <w:p w:rsidR="00D343A4" w:rsidRDefault="00D343A4" w:rsidP="00D343A4">
      <w:pPr>
        <w:pStyle w:val="Sinespaciado"/>
        <w:jc w:val="both"/>
        <w:rPr>
          <w:rFonts w:ascii="Arial" w:eastAsia="Times New Roman" w:hAnsi="Arial" w:cs="Arial"/>
          <w:color w:val="444444"/>
          <w:sz w:val="23"/>
          <w:szCs w:val="23"/>
          <w:lang w:eastAsia="es-ES"/>
        </w:rPr>
      </w:pPr>
      <w:r w:rsidRPr="00444233">
        <w:rPr>
          <w:rFonts w:ascii="Arial" w:eastAsia="Times New Roman" w:hAnsi="Arial" w:cs="Arial"/>
          <w:color w:val="444444"/>
          <w:sz w:val="23"/>
          <w:szCs w:val="23"/>
          <w:lang w:eastAsia="es-ES"/>
        </w:rPr>
        <w:t xml:space="preserve">- Los Reyes Magos dejaron su patria, casa, comodidades, familia, para adorar al Niño Dios. Perseveraron a pesar de las dificultades que se les presentaron. Era un camino largo, difícil, incómodo, cansado. </w:t>
      </w:r>
      <w:r w:rsidRPr="00724553">
        <w:rPr>
          <w:rFonts w:ascii="Arial" w:eastAsia="Times New Roman" w:hAnsi="Arial" w:cs="Arial"/>
          <w:b/>
          <w:color w:val="444444"/>
          <w:sz w:val="23"/>
          <w:szCs w:val="23"/>
          <w:u w:val="single"/>
          <w:lang w:eastAsia="es-ES"/>
        </w:rPr>
        <w:t>El seguir a Dios implica sacrificio, pero cuando se trata de Dios cualquier esfuerzo y trabajo vale la pena.</w:t>
      </w:r>
      <w:r w:rsidRPr="00444233">
        <w:rPr>
          <w:rFonts w:ascii="Arial" w:eastAsia="Times New Roman" w:hAnsi="Arial" w:cs="Arial"/>
          <w:color w:val="444444"/>
          <w:sz w:val="23"/>
          <w:szCs w:val="23"/>
          <w:lang w:eastAsia="es-ES"/>
        </w:rPr>
        <w:t xml:space="preserve"> </w:t>
      </w:r>
    </w:p>
    <w:p w:rsidR="00D343A4" w:rsidRPr="00444233" w:rsidRDefault="00D343A4" w:rsidP="00D343A4">
      <w:pPr>
        <w:pStyle w:val="Sinespaciado"/>
        <w:jc w:val="both"/>
        <w:rPr>
          <w:rFonts w:ascii="Arial" w:eastAsia="Times New Roman" w:hAnsi="Arial" w:cs="Arial"/>
          <w:color w:val="444444"/>
          <w:sz w:val="10"/>
          <w:szCs w:val="10"/>
          <w:lang w:eastAsia="es-ES"/>
        </w:rPr>
      </w:pPr>
    </w:p>
    <w:p w:rsidR="00D343A4" w:rsidRDefault="00D343A4" w:rsidP="00D343A4">
      <w:pPr>
        <w:pStyle w:val="Sinespaciado"/>
        <w:jc w:val="both"/>
        <w:rPr>
          <w:rFonts w:ascii="Arial" w:eastAsia="Times New Roman" w:hAnsi="Arial" w:cs="Arial"/>
          <w:b/>
          <w:color w:val="444444"/>
          <w:sz w:val="23"/>
          <w:szCs w:val="23"/>
          <w:u w:val="single"/>
          <w:lang w:eastAsia="es-ES"/>
        </w:rPr>
      </w:pPr>
      <w:r w:rsidRPr="00444233">
        <w:rPr>
          <w:rFonts w:ascii="Arial" w:eastAsia="Times New Roman" w:hAnsi="Arial" w:cs="Arial"/>
          <w:color w:val="444444"/>
          <w:sz w:val="23"/>
          <w:szCs w:val="23"/>
          <w:lang w:eastAsia="es-ES"/>
        </w:rPr>
        <w:t xml:space="preserve">- Los Reyes Magos tuvieron fe en Dios. Creyeron aunque no veían, aunque no entendían. Quizá ellos pensaban encontrar a Dios en un palacio, lleno de riquezas y no fue así, sino que lo encontraron en un pesebre y así lo adoraron y le entregaron sus regalos. </w:t>
      </w:r>
      <w:r w:rsidRPr="00724553">
        <w:rPr>
          <w:rFonts w:ascii="Arial" w:eastAsia="Times New Roman" w:hAnsi="Arial" w:cs="Arial"/>
          <w:b/>
          <w:color w:val="444444"/>
          <w:sz w:val="23"/>
          <w:szCs w:val="23"/>
          <w:u w:val="single"/>
          <w:lang w:eastAsia="es-ES"/>
        </w:rPr>
        <w:t>Nos enseñan la importancia de estar siempre pendientes de los signos de Dios para reconocerlos</w:t>
      </w:r>
      <w:r>
        <w:rPr>
          <w:rFonts w:ascii="Arial" w:eastAsia="Times New Roman" w:hAnsi="Arial" w:cs="Arial"/>
          <w:b/>
          <w:color w:val="444444"/>
          <w:sz w:val="23"/>
          <w:szCs w:val="23"/>
          <w:u w:val="single"/>
          <w:lang w:eastAsia="es-ES"/>
        </w:rPr>
        <w:t xml:space="preserve"> y con ellos nuestra vida se transforme</w:t>
      </w:r>
      <w:r w:rsidRPr="00724553">
        <w:rPr>
          <w:rFonts w:ascii="Arial" w:eastAsia="Times New Roman" w:hAnsi="Arial" w:cs="Arial"/>
          <w:b/>
          <w:color w:val="444444"/>
          <w:sz w:val="23"/>
          <w:szCs w:val="23"/>
          <w:u w:val="single"/>
          <w:lang w:eastAsia="es-ES"/>
        </w:rPr>
        <w:t>.</w:t>
      </w:r>
    </w:p>
    <w:p w:rsidR="00D343A4" w:rsidRPr="00724553" w:rsidRDefault="00D343A4" w:rsidP="00D343A4">
      <w:pPr>
        <w:pStyle w:val="Sinespaciado"/>
        <w:jc w:val="both"/>
        <w:rPr>
          <w:rFonts w:ascii="Arial" w:eastAsia="Times New Roman" w:hAnsi="Arial" w:cs="Arial"/>
          <w:b/>
          <w:color w:val="444444"/>
          <w:sz w:val="10"/>
          <w:szCs w:val="10"/>
          <w:lang w:eastAsia="es-ES"/>
        </w:rPr>
      </w:pPr>
    </w:p>
    <w:p w:rsidR="00D343A4" w:rsidRDefault="00D343A4" w:rsidP="00D343A4">
      <w:pPr>
        <w:pStyle w:val="Sinespaciado"/>
        <w:jc w:val="both"/>
        <w:rPr>
          <w:rFonts w:ascii="Arial" w:eastAsia="Times New Roman" w:hAnsi="Arial" w:cs="Arial"/>
          <w:color w:val="444444"/>
          <w:sz w:val="23"/>
          <w:szCs w:val="23"/>
          <w:lang w:eastAsia="es-ES"/>
        </w:rPr>
      </w:pPr>
      <w:r w:rsidRPr="00724553">
        <w:rPr>
          <w:rFonts w:ascii="Arial" w:eastAsia="Times New Roman" w:hAnsi="Arial" w:cs="Arial"/>
          <w:b/>
          <w:color w:val="444444"/>
          <w:sz w:val="23"/>
          <w:szCs w:val="23"/>
          <w:lang w:eastAsia="es-ES"/>
        </w:rPr>
        <w:t>8.-</w:t>
      </w:r>
      <w:r w:rsidRPr="00724553">
        <w:rPr>
          <w:rFonts w:ascii="Arial" w:eastAsia="Times New Roman" w:hAnsi="Arial" w:cs="Arial"/>
          <w:b/>
          <w:color w:val="444444"/>
          <w:sz w:val="23"/>
          <w:szCs w:val="23"/>
          <w:u w:val="single"/>
          <w:lang w:eastAsia="es-ES"/>
        </w:rPr>
        <w:t xml:space="preserve"> </w:t>
      </w:r>
      <w:r w:rsidRPr="00724553">
        <w:rPr>
          <w:rFonts w:ascii="Arial" w:eastAsia="Times New Roman" w:hAnsi="Arial" w:cs="Arial"/>
          <w:b/>
          <w:color w:val="444444"/>
          <w:sz w:val="23"/>
          <w:szCs w:val="23"/>
          <w:lang w:eastAsia="es-ES"/>
        </w:rPr>
        <w:t>¿De qué otra manera podemos hoy seguir a Cristo al igual que los Reyes Magos?</w:t>
      </w:r>
      <w:r>
        <w:rPr>
          <w:rFonts w:ascii="Arial" w:eastAsia="Times New Roman" w:hAnsi="Arial" w:cs="Arial"/>
          <w:b/>
          <w:color w:val="444444"/>
          <w:sz w:val="23"/>
          <w:szCs w:val="23"/>
          <w:lang w:eastAsia="es-ES"/>
        </w:rPr>
        <w:t xml:space="preserve"> </w:t>
      </w:r>
      <w:r w:rsidRPr="00724553">
        <w:rPr>
          <w:rFonts w:ascii="Arial" w:eastAsia="Times New Roman" w:hAnsi="Arial" w:cs="Arial"/>
          <w:color w:val="444444"/>
          <w:sz w:val="23"/>
          <w:szCs w:val="23"/>
          <w:lang w:eastAsia="es-ES"/>
        </w:rPr>
        <w:t xml:space="preserve">Le </w:t>
      </w:r>
      <w:r>
        <w:rPr>
          <w:rFonts w:ascii="Arial" w:eastAsia="Times New Roman" w:hAnsi="Arial" w:cs="Arial"/>
          <w:color w:val="444444"/>
          <w:sz w:val="23"/>
          <w:szCs w:val="23"/>
          <w:lang w:eastAsia="es-ES"/>
        </w:rPr>
        <w:t xml:space="preserve">podemos seguir luchando por tener un testimonio auténticamente cristiano que hable de amor y fraternidad, dejando a un lado los juicios y críticas mordaces, los chismes, el odio y el rencor, aprendiendo a decir esa palabra tan difícil de mencionar, pero tan necesaria para que haya paz interior: </w:t>
      </w:r>
      <w:r w:rsidRPr="00724553">
        <w:rPr>
          <w:rFonts w:ascii="Arial" w:eastAsia="Times New Roman" w:hAnsi="Arial" w:cs="Arial"/>
          <w:b/>
          <w:color w:val="444444"/>
          <w:sz w:val="23"/>
          <w:szCs w:val="23"/>
          <w:lang w:eastAsia="es-ES"/>
        </w:rPr>
        <w:t>“perdón”</w:t>
      </w:r>
      <w:r>
        <w:rPr>
          <w:rFonts w:ascii="Arial" w:eastAsia="Times New Roman" w:hAnsi="Arial" w:cs="Arial"/>
          <w:b/>
          <w:color w:val="444444"/>
          <w:sz w:val="23"/>
          <w:szCs w:val="23"/>
          <w:lang w:eastAsia="es-ES"/>
        </w:rPr>
        <w:t xml:space="preserve"> </w:t>
      </w:r>
      <w:r>
        <w:rPr>
          <w:rFonts w:ascii="Arial" w:eastAsia="Times New Roman" w:hAnsi="Arial" w:cs="Arial"/>
          <w:color w:val="444444"/>
          <w:sz w:val="23"/>
          <w:szCs w:val="23"/>
          <w:lang w:eastAsia="es-ES"/>
        </w:rPr>
        <w:t>y de igual manera aprendiendo a perdonar que también cuesta, pero con ello siempre seremos más libres, más felices.</w:t>
      </w:r>
    </w:p>
    <w:p w:rsidR="00D343A4" w:rsidRPr="00724553" w:rsidRDefault="00D343A4" w:rsidP="00D343A4">
      <w:pPr>
        <w:pStyle w:val="Sinespaciado"/>
        <w:jc w:val="both"/>
        <w:rPr>
          <w:rFonts w:ascii="Arial" w:eastAsia="Times New Roman" w:hAnsi="Arial" w:cs="Arial"/>
          <w:color w:val="444444"/>
          <w:sz w:val="10"/>
          <w:szCs w:val="10"/>
          <w:lang w:eastAsia="es-ES"/>
        </w:rPr>
      </w:pPr>
    </w:p>
    <w:p w:rsidR="00D343A4" w:rsidRDefault="00D343A4" w:rsidP="00D343A4">
      <w:pPr>
        <w:pStyle w:val="Sinespaciado"/>
        <w:jc w:val="both"/>
        <w:rPr>
          <w:rFonts w:ascii="Arial" w:eastAsia="Times New Roman" w:hAnsi="Arial" w:cs="Arial"/>
          <w:color w:val="444444"/>
          <w:sz w:val="23"/>
          <w:szCs w:val="23"/>
          <w:lang w:eastAsia="es-ES"/>
        </w:rPr>
      </w:pPr>
      <w:r w:rsidRPr="00724553">
        <w:rPr>
          <w:rFonts w:ascii="Arial" w:eastAsia="Times New Roman" w:hAnsi="Arial" w:cs="Arial"/>
          <w:b/>
          <w:color w:val="444444"/>
          <w:sz w:val="23"/>
          <w:szCs w:val="23"/>
          <w:lang w:eastAsia="es-ES"/>
        </w:rPr>
        <w:t xml:space="preserve">9.- ¿Cuál sería una manera eficaz de tener un cambio radical de vida nosotros los que creemos en Cristo? </w:t>
      </w:r>
      <w:r>
        <w:rPr>
          <w:rFonts w:ascii="Arial" w:eastAsia="Times New Roman" w:hAnsi="Arial" w:cs="Arial"/>
          <w:color w:val="444444"/>
          <w:sz w:val="23"/>
          <w:szCs w:val="23"/>
          <w:lang w:eastAsia="es-ES"/>
        </w:rPr>
        <w:t>Un buen comienzo es participando en la Santa Misa con fervor y devoción, con todos nuestros sentidos, sin distracciones, escuchando la Palabra del Señor que es Viva y Eficaz, estando en gracia para recibirlo por medio de la Eucaristía en donde Él está presente. Si así lo hacemos notaremos un cambio muy grande, tendremos la fuerza necesaria para luchar contra el mal.</w:t>
      </w:r>
    </w:p>
    <w:p w:rsidR="00D343A4" w:rsidRPr="00D539FC" w:rsidRDefault="00D343A4" w:rsidP="00D343A4">
      <w:pPr>
        <w:pStyle w:val="Sinespaciado"/>
        <w:jc w:val="both"/>
        <w:rPr>
          <w:rFonts w:ascii="Arial" w:eastAsia="Times New Roman" w:hAnsi="Arial" w:cs="Arial"/>
          <w:color w:val="444444"/>
          <w:sz w:val="10"/>
          <w:szCs w:val="10"/>
          <w:lang w:eastAsia="es-ES"/>
        </w:rPr>
      </w:pPr>
    </w:p>
    <w:p w:rsidR="00D343A4" w:rsidRPr="00515525" w:rsidRDefault="00D343A4" w:rsidP="00D343A4">
      <w:pPr>
        <w:pStyle w:val="Sinespaciado"/>
        <w:jc w:val="both"/>
        <w:rPr>
          <w:rFonts w:ascii="Arial" w:eastAsia="Times New Roman" w:hAnsi="Arial" w:cs="Arial"/>
          <w:caps/>
          <w:sz w:val="20"/>
          <w:szCs w:val="20"/>
          <w:lang w:eastAsia="es-ES"/>
        </w:rPr>
      </w:pPr>
      <w:r w:rsidRPr="00515525">
        <w:rPr>
          <w:rFonts w:ascii="Arial" w:eastAsia="Times New Roman" w:hAnsi="Arial" w:cs="Arial"/>
          <w:b/>
          <w:caps/>
          <w:sz w:val="20"/>
          <w:szCs w:val="20"/>
          <w:lang w:eastAsia="es-ES"/>
        </w:rPr>
        <w:t>OBJETIVO</w:t>
      </w:r>
      <w:proofErr w:type="gramStart"/>
      <w:r w:rsidRPr="00515525">
        <w:rPr>
          <w:rFonts w:ascii="Arial" w:eastAsia="Times New Roman" w:hAnsi="Arial" w:cs="Arial"/>
          <w:b/>
          <w:caps/>
          <w:sz w:val="20"/>
          <w:szCs w:val="20"/>
          <w:lang w:eastAsia="es-ES"/>
        </w:rPr>
        <w:t>:</w:t>
      </w:r>
      <w:r w:rsidRPr="00515525">
        <w:rPr>
          <w:rFonts w:ascii="Arial" w:eastAsia="Times New Roman" w:hAnsi="Arial" w:cs="Arial"/>
          <w:caps/>
          <w:sz w:val="20"/>
          <w:szCs w:val="20"/>
          <w:lang w:eastAsia="es-ES"/>
        </w:rPr>
        <w:t xml:space="preserve">  aL</w:t>
      </w:r>
      <w:proofErr w:type="gramEnd"/>
      <w:r w:rsidRPr="00515525">
        <w:rPr>
          <w:rFonts w:ascii="Arial" w:eastAsia="Times New Roman" w:hAnsi="Arial" w:cs="Arial"/>
          <w:caps/>
          <w:sz w:val="20"/>
          <w:szCs w:val="20"/>
          <w:lang w:eastAsia="es-ES"/>
        </w:rPr>
        <w:t xml:space="preserve"> IGUAL QUE LOS MAGOS, VAYAMOS SIEMPRE EN BUSCA DE NUESTRO DIOS.</w:t>
      </w:r>
    </w:p>
    <w:p w:rsidR="00EA4E0F" w:rsidRDefault="00D97BF3"/>
    <w:sectPr w:rsidR="00EA4E0F" w:rsidSect="00D343A4">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D343A4"/>
    <w:rsid w:val="00110AC3"/>
    <w:rsid w:val="00187CF4"/>
    <w:rsid w:val="00233288"/>
    <w:rsid w:val="00246870"/>
    <w:rsid w:val="002A50A1"/>
    <w:rsid w:val="00437400"/>
    <w:rsid w:val="004763AB"/>
    <w:rsid w:val="004F0988"/>
    <w:rsid w:val="00582707"/>
    <w:rsid w:val="007129C0"/>
    <w:rsid w:val="0078306A"/>
    <w:rsid w:val="00D343A4"/>
    <w:rsid w:val="00D539FC"/>
    <w:rsid w:val="00D97BF3"/>
    <w:rsid w:val="00F1184D"/>
    <w:rsid w:val="00FB266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8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343A4"/>
    <w:pPr>
      <w:spacing w:after="0" w:line="240" w:lineRule="auto"/>
    </w:pPr>
  </w:style>
  <w:style w:type="character" w:styleId="Textoennegrita">
    <w:name w:val="Strong"/>
    <w:basedOn w:val="Fuentedeprrafopredeter"/>
    <w:uiPriority w:val="22"/>
    <w:qFormat/>
    <w:rsid w:val="00D343A4"/>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x/url?url=http://infocatolica.com/?t=noticia&amp;cod=7189&amp;rct=j&amp;frm=1&amp;q=&amp;esrc=s&amp;sa=U&amp;ei=nGapVNWKH4SgyQSHx4KYAw&amp;ved=0CCkQ9QEwCg&amp;usg=AFQjCNHjTsVnhJtj0LFF4MZ9cNUSMiBvwQ"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mx/url?url=http://sectorgawed.com.mx/tag/cartas-de-reyes-magos/&amp;rct=j&amp;frm=1&amp;q=&amp;esrc=s&amp;sa=U&amp;ei=ILKoVKnZAc6OyASCooLwDw&amp;ved=0CC8Q9QEwDQ&amp;usg=AFQjCNHjnhkj2En3c0lymOd-kd0WBMhttg" TargetMode="External"/><Relationship Id="rId11" Type="http://schemas.openxmlformats.org/officeDocument/2006/relationships/image" Target="media/image4.jpeg"/><Relationship Id="rId5" Type="http://schemas.openxmlformats.org/officeDocument/2006/relationships/image" Target="media/image1.jpeg"/><Relationship Id="rId10" Type="http://schemas.openxmlformats.org/officeDocument/2006/relationships/hyperlink" Target="http://www.google.com.mx/url?url=http://www.clubdetenislinares.com/ii-trofeo-de-reyes-magos-2015/&amp;rct=j&amp;frm=1&amp;q=&amp;esrc=s&amp;sa=U&amp;ei=NmapVPTNA4OoyQTshIGYAg&amp;ved=0CCMQ9QEwBw&amp;usg=AFQjCNFoO9UHL4tdcqAfPA-B14x8lzGnEQ" TargetMode="External"/><Relationship Id="rId4" Type="http://schemas.openxmlformats.org/officeDocument/2006/relationships/hyperlink" Target="http://www.google.com.mx/url?url=http://relicasasnuevas.blogspot.com/2014/01/carta-los-reyes-magos.html&amp;rct=j&amp;frm=1&amp;q=&amp;esrc=s&amp;sa=U&amp;ei=ILKoVKnZAc6OyASCooLwDw&amp;ved=0CDEQ9QEwDg&amp;usg=AFQjCNG54QJt4ekvGS3rpsaYSKV7nEMt7g"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3686</Characters>
  <Application>Microsoft Office Word</Application>
  <DocSecurity>0</DocSecurity>
  <Lines>30</Lines>
  <Paragraphs>8</Paragraphs>
  <ScaleCrop>false</ScaleCrop>
  <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2</cp:revision>
  <dcterms:created xsi:type="dcterms:W3CDTF">2025-01-03T20:50:00Z</dcterms:created>
  <dcterms:modified xsi:type="dcterms:W3CDTF">2025-01-03T20:50:00Z</dcterms:modified>
</cp:coreProperties>
</file>