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4"/>
          <w:szCs w:val="24"/>
        </w:rPr>
      </w:pPr>
      <w:r w:rsidDel="00000000" w:rsidR="00000000" w:rsidRPr="00000000">
        <w:rPr>
          <w:rFonts w:ascii="Arial Unicode MS" w:cs="Arial Unicode MS" w:eastAsia="Arial Unicode MS" w:hAnsi="Arial Unicode MS"/>
          <w:b w:val="1"/>
          <w:color w:val="050505"/>
          <w:sz w:val="26"/>
          <w:szCs w:val="26"/>
          <w:highlight w:val="white"/>
          <w:rtl w:val="0"/>
        </w:rPr>
        <w:t xml:space="preserve">うんなんゼロ・ウェイスト基金（生ごみ処理器）　 </w:t>
      </w:r>
      <w:r w:rsidDel="00000000" w:rsidR="00000000" w:rsidRPr="00000000">
        <w:rPr>
          <w:rFonts w:ascii="Arial Unicode MS" w:cs="Arial Unicode MS" w:eastAsia="Arial Unicode MS" w:hAnsi="Arial Unicode MS"/>
          <w:b w:val="1"/>
          <w:sz w:val="24"/>
          <w:szCs w:val="24"/>
          <w:rtl w:val="0"/>
        </w:rPr>
        <w:t xml:space="preserve">申請書</w:t>
      </w:r>
      <w:r w:rsidDel="00000000" w:rsidR="00000000" w:rsidRPr="00000000">
        <w:rPr>
          <w:rtl w:val="0"/>
        </w:rPr>
      </w:r>
    </w:p>
    <w:p w:rsidR="00000000" w:rsidDel="00000000" w:rsidP="00000000" w:rsidRDefault="00000000" w:rsidRPr="00000000" w14:paraId="00000002">
      <w:pPr>
        <w:pageBreakBefore w:val="0"/>
        <w:jc w:val="center"/>
        <w:rPr>
          <w:sz w:val="20"/>
          <w:szCs w:val="20"/>
        </w:rPr>
      </w:pPr>
      <w:r w:rsidDel="00000000" w:rsidR="00000000" w:rsidRPr="00000000">
        <w:rPr>
          <w:rFonts w:ascii="Arial Unicode MS" w:cs="Arial Unicode MS" w:eastAsia="Arial Unicode MS" w:hAnsi="Arial Unicode MS"/>
          <w:b w:val="1"/>
          <w:sz w:val="24"/>
          <w:szCs w:val="24"/>
          <w:rtl w:val="0"/>
        </w:rPr>
        <w:t xml:space="preserve">　　　　　　　　　　　　　　　　　</w:t>
      </w:r>
      <w:r w:rsidDel="00000000" w:rsidR="00000000" w:rsidRPr="00000000">
        <w:rPr>
          <w:rFonts w:ascii="Arial Unicode MS" w:cs="Arial Unicode MS" w:eastAsia="Arial Unicode MS" w:hAnsi="Arial Unicode MS"/>
          <w:sz w:val="20"/>
          <w:szCs w:val="20"/>
          <w:rtl w:val="0"/>
        </w:rPr>
        <w:t xml:space="preserve">※募集要項をご覧いただき申請をお願い致します。</w:t>
      </w:r>
    </w:p>
    <w:p w:rsidR="00000000" w:rsidDel="00000000" w:rsidP="00000000" w:rsidRDefault="00000000" w:rsidRPr="00000000" w14:paraId="00000003">
      <w:pPr>
        <w:pageBreakBefore w:val="0"/>
        <w:rPr>
          <w:sz w:val="20"/>
          <w:szCs w:val="20"/>
        </w:rPr>
      </w:pPr>
      <w:r w:rsidDel="00000000" w:rsidR="00000000" w:rsidRPr="00000000">
        <w:rPr>
          <w:rtl w:val="0"/>
        </w:rPr>
      </w:r>
    </w:p>
    <w:tbl>
      <w:tblPr>
        <w:tblStyle w:val="Table1"/>
        <w:tblW w:w="102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7845"/>
        <w:tblGridChange w:id="0">
          <w:tblGrid>
            <w:gridCol w:w="2385"/>
            <w:gridCol w:w="7845"/>
          </w:tblGrid>
        </w:tblGridChange>
      </w:tblGrid>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b w:val="1"/>
              </w:rPr>
            </w:pPr>
            <w:r w:rsidDel="00000000" w:rsidR="00000000" w:rsidRPr="00000000">
              <w:rPr>
                <w:rFonts w:ascii="Arial Unicode MS" w:cs="Arial Unicode MS" w:eastAsia="Arial Unicode MS" w:hAnsi="Arial Unicode MS"/>
                <w:b w:val="1"/>
                <w:rtl w:val="0"/>
              </w:rPr>
              <w:t xml:space="preserve">基本情報</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6">
            <w:pPr>
              <w:pageBreakBefore w:val="0"/>
              <w:spacing w:line="240" w:lineRule="auto"/>
              <w:rPr/>
            </w:pPr>
            <w:r w:rsidDel="00000000" w:rsidR="00000000" w:rsidRPr="00000000">
              <w:rPr>
                <w:rFonts w:ascii="Arial Unicode MS" w:cs="Arial Unicode MS" w:eastAsia="Arial Unicode MS" w:hAnsi="Arial Unicode MS"/>
                <w:rtl w:val="0"/>
              </w:rPr>
              <w:t xml:space="preserve">1. 申請資格</w:t>
            </w:r>
          </w:p>
        </w:tc>
        <w:tc>
          <w:tcPr>
            <w:tcMar>
              <w:top w:w="100.0" w:type="dxa"/>
              <w:left w:w="100.0" w:type="dxa"/>
              <w:bottom w:w="100.0" w:type="dxa"/>
              <w:right w:w="100.0" w:type="dxa"/>
            </w:tcMar>
            <w:vAlign w:val="top"/>
          </w:tcPr>
          <w:p w:rsidR="00000000" w:rsidDel="00000000" w:rsidP="00000000" w:rsidRDefault="00000000" w:rsidRPr="00000000" w14:paraId="00000007">
            <w:pPr>
              <w:pageBreakBefore w:val="0"/>
              <w:spacing w:line="240" w:lineRule="auto"/>
              <w:rPr/>
            </w:pPr>
            <w:r w:rsidDel="00000000" w:rsidR="00000000" w:rsidRPr="00000000">
              <w:rPr>
                <w:rFonts w:ascii="Arial Unicode MS" w:cs="Arial Unicode MS" w:eastAsia="Arial Unicode MS" w:hAnsi="Arial Unicode MS"/>
                <w:rtl w:val="0"/>
              </w:rPr>
              <w:t xml:space="preserve">該当番号に◯をお願いいたします</w:t>
            </w:r>
          </w:p>
          <w:p w:rsidR="00000000" w:rsidDel="00000000" w:rsidP="00000000" w:rsidRDefault="00000000" w:rsidRPr="00000000" w14:paraId="00000008">
            <w:pPr>
              <w:pageBreakBefore w:val="0"/>
              <w:spacing w:line="240" w:lineRule="auto"/>
              <w:rPr/>
            </w:pPr>
            <w:r w:rsidDel="00000000" w:rsidR="00000000" w:rsidRPr="00000000">
              <w:rPr>
                <w:rFonts w:ascii="Arial Unicode MS" w:cs="Arial Unicode MS" w:eastAsia="Arial Unicode MS" w:hAnsi="Arial Unicode MS"/>
                <w:rtl w:val="0"/>
              </w:rPr>
              <w:t xml:space="preserve">1　雲南市在住 又は雲南市内に事務所を置く個人又は団体等</w:t>
            </w:r>
          </w:p>
          <w:p w:rsidR="00000000" w:rsidDel="00000000" w:rsidP="00000000" w:rsidRDefault="00000000" w:rsidRPr="00000000" w14:paraId="00000009">
            <w:pPr>
              <w:pageBreakBefore w:val="0"/>
              <w:spacing w:line="240" w:lineRule="auto"/>
              <w:rPr/>
            </w:pPr>
            <w:r w:rsidDel="00000000" w:rsidR="00000000" w:rsidRPr="00000000">
              <w:rPr>
                <w:rFonts w:ascii="Arial Unicode MS" w:cs="Arial Unicode MS" w:eastAsia="Arial Unicode MS" w:hAnsi="Arial Unicode MS"/>
                <w:rtl w:val="0"/>
              </w:rPr>
              <w:t xml:space="preserve">2　雲南市内で取り組みを実施する個人又は団体等</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pPr>
            <w:r w:rsidDel="00000000" w:rsidR="00000000" w:rsidRPr="00000000">
              <w:rPr>
                <w:rFonts w:ascii="Arial Unicode MS" w:cs="Arial Unicode MS" w:eastAsia="Arial Unicode MS" w:hAnsi="Arial Unicode MS"/>
                <w:rtl w:val="0"/>
              </w:rPr>
              <w:t xml:space="preserve">2. お名前・団体名</w:t>
            </w:r>
          </w:p>
          <w:p w:rsidR="00000000" w:rsidDel="00000000" w:rsidP="00000000" w:rsidRDefault="00000000" w:rsidRPr="00000000" w14:paraId="0000000B">
            <w:pPr>
              <w:pageBreakBefore w:val="0"/>
              <w:spacing w:line="240" w:lineRule="auto"/>
              <w:rPr/>
            </w:pPr>
            <w:r w:rsidDel="00000000" w:rsidR="00000000" w:rsidRPr="00000000">
              <w:rPr>
                <w:rFonts w:ascii="Arial Unicode MS" w:cs="Arial Unicode MS" w:eastAsia="Arial Unicode MS" w:hAnsi="Arial Unicode MS"/>
                <w:rtl w:val="0"/>
              </w:rPr>
              <w:t xml:space="preserve">(団体でお申込の場合)</w:t>
            </w:r>
          </w:p>
        </w:tc>
        <w:tc>
          <w:tcP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pPr>
            <w:r w:rsidDel="00000000" w:rsidR="00000000" w:rsidRPr="00000000">
              <w:rPr>
                <w:rtl w:val="0"/>
              </w:rPr>
            </w:r>
          </w:p>
        </w:tc>
      </w:tr>
      <w:tr>
        <w:trPr>
          <w:cantSplit w:val="0"/>
          <w:trHeight w:val="420" w:hRule="atLeast"/>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3. 団体メンバー</w:t>
            </w:r>
          </w:p>
        </w:tc>
        <w:tc>
          <w:tcPr>
            <w:vMerge w:val="restart"/>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（代表者）</w:t>
            </w:r>
          </w:p>
          <w:p w:rsidR="00000000" w:rsidDel="00000000" w:rsidP="00000000" w:rsidRDefault="00000000" w:rsidRPr="00000000" w14:paraId="0000000F">
            <w:pPr>
              <w:pageBreakBefore w:val="0"/>
              <w:widowControl w:val="0"/>
              <w:spacing w:line="240" w:lineRule="auto"/>
              <w:rPr/>
            </w:pPr>
            <w:r w:rsidDel="00000000" w:rsidR="00000000" w:rsidRPr="00000000">
              <w:rPr>
                <w:rtl w:val="0"/>
              </w:rPr>
            </w:r>
          </w:p>
          <w:p w:rsidR="00000000" w:rsidDel="00000000" w:rsidP="00000000" w:rsidRDefault="00000000" w:rsidRPr="00000000" w14:paraId="00000010">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1">
            <w:pPr>
              <w:pageBreakBefore w:val="0"/>
              <w:widowControl w:val="0"/>
              <w:spacing w:line="240" w:lineRule="auto"/>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3">
            <w:pPr>
              <w:pageBreakBefore w:val="0"/>
              <w:widowControl w:val="0"/>
              <w:spacing w:line="240" w:lineRule="auto"/>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5">
            <w:pPr>
              <w:pageBreakBefore w:val="0"/>
              <w:widowControl w:val="0"/>
              <w:spacing w:line="240" w:lineRule="auto"/>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7">
            <w:pPr>
              <w:pageBreakBefore w:val="0"/>
              <w:widowControl w:val="0"/>
              <w:spacing w:line="240" w:lineRule="auto"/>
              <w:rPr/>
            </w:pPr>
            <w:r w:rsidDel="00000000" w:rsidR="00000000" w:rsidRPr="00000000">
              <w:rPr>
                <w:rtl w:val="0"/>
              </w:rPr>
            </w:r>
          </w:p>
          <w:p w:rsidR="00000000" w:rsidDel="00000000" w:rsidP="00000000" w:rsidRDefault="00000000" w:rsidRPr="00000000" w14:paraId="00000018">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42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after="0" w:before="0" w:line="240" w:lineRule="auto"/>
              <w:ind w:left="0" w:firstLine="0"/>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after="0" w:before="0" w:line="240" w:lineRule="auto"/>
              <w:ind w:left="0" w:firstLine="0"/>
              <w:rPr/>
            </w:pPr>
            <w:r w:rsidDel="00000000" w:rsidR="00000000" w:rsidRPr="00000000">
              <w:rPr>
                <w:rtl w:val="0"/>
              </w:rPr>
            </w:r>
          </w:p>
        </w:tc>
      </w:tr>
      <w:tr>
        <w:trPr>
          <w:cantSplit w:val="0"/>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20"/>
                <w:szCs w:val="20"/>
              </w:rPr>
            </w:pPr>
            <w:r w:rsidDel="00000000" w:rsidR="00000000" w:rsidRPr="00000000">
              <w:rPr>
                <w:rFonts w:ascii="Arial Unicode MS" w:cs="Arial Unicode MS" w:eastAsia="Arial Unicode MS" w:hAnsi="Arial Unicode MS"/>
                <w:rtl w:val="0"/>
              </w:rPr>
              <w:t xml:space="preserve">4.団体等の所在地</w:t>
            </w:r>
            <w:r w:rsidDel="00000000" w:rsidR="00000000" w:rsidRPr="00000000">
              <w:rPr>
                <w:rtl w:val="0"/>
              </w:rPr>
            </w:r>
          </w:p>
          <w:p w:rsidR="00000000" w:rsidDel="00000000" w:rsidP="00000000" w:rsidRDefault="00000000" w:rsidRPr="00000000" w14:paraId="00000022">
            <w:pPr>
              <w:pageBreakBefore w:val="0"/>
              <w:widowControl w:val="0"/>
              <w:spacing w:line="240" w:lineRule="auto"/>
              <w:rPr/>
            </w:pPr>
            <w:r w:rsidDel="00000000" w:rsidR="00000000" w:rsidRPr="00000000">
              <w:rPr>
                <w:rtl w:val="0"/>
              </w:rPr>
            </w:r>
          </w:p>
          <w:p w:rsidR="00000000" w:rsidDel="00000000" w:rsidP="00000000" w:rsidRDefault="00000000" w:rsidRPr="00000000" w14:paraId="00000023">
            <w:pPr>
              <w:pageBreakBefore w:val="0"/>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5">
            <w:pPr>
              <w:pageBreakBefore w:val="0"/>
              <w:widowControl w:val="0"/>
              <w:spacing w:line="240" w:lineRule="auto"/>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pPr>
            <w:r w:rsidDel="00000000" w:rsidR="00000000" w:rsidRPr="00000000">
              <w:rPr>
                <w:rFonts w:ascii="Arial Unicode MS" w:cs="Arial Unicode MS" w:eastAsia="Arial Unicode MS" w:hAnsi="Arial Unicode MS"/>
                <w:rtl w:val="0"/>
              </w:rPr>
              <w:t xml:space="preserve">4. メールアドレス</w:t>
            </w:r>
          </w:p>
        </w:tc>
        <w:tc>
          <w:tcP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HPやSNSなど（あれば）</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9">
            <w:pPr>
              <w:pageBreakBefore w:val="0"/>
              <w:spacing w:line="240" w:lineRule="auto"/>
              <w:rPr/>
            </w:pPr>
            <w:r w:rsidDel="00000000" w:rsidR="00000000" w:rsidRPr="00000000">
              <w:rPr>
                <w:rFonts w:ascii="Arial Unicode MS" w:cs="Arial Unicode MS" w:eastAsia="Arial Unicode MS" w:hAnsi="Arial Unicode MS"/>
                <w:rtl w:val="0"/>
              </w:rPr>
              <w:t xml:space="preserve">5. メールアドレス</w:t>
            </w:r>
          </w:p>
        </w:tc>
        <w:tc>
          <w:tcP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B">
            <w:pPr>
              <w:pageBreakBefore w:val="0"/>
              <w:spacing w:line="240" w:lineRule="auto"/>
              <w:rPr/>
            </w:pPr>
            <w:r w:rsidDel="00000000" w:rsidR="00000000" w:rsidRPr="00000000">
              <w:rPr>
                <w:rFonts w:ascii="Arial Unicode MS" w:cs="Arial Unicode MS" w:eastAsia="Arial Unicode MS" w:hAnsi="Arial Unicode MS"/>
                <w:rtl w:val="0"/>
              </w:rPr>
              <w:t xml:space="preserve">5. 電話番号</w:t>
            </w:r>
          </w:p>
        </w:tc>
        <w:tc>
          <w:tcPr>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D">
            <w:pPr>
              <w:pageBreakBefore w:val="0"/>
              <w:spacing w:line="240" w:lineRule="auto"/>
              <w:rPr/>
            </w:pPr>
            <w:r w:rsidDel="00000000" w:rsidR="00000000" w:rsidRPr="00000000">
              <w:rPr>
                <w:rFonts w:ascii="Arial Unicode MS" w:cs="Arial Unicode MS" w:eastAsia="Arial Unicode MS" w:hAnsi="Arial Unicode MS"/>
                <w:rtl w:val="0"/>
              </w:rPr>
              <w:t xml:space="preserve">6. 申請条件</w:t>
            </w:r>
          </w:p>
        </w:tc>
        <w:tc>
          <w:tcPr>
            <w:tcMar>
              <w:top w:w="100.0" w:type="dxa"/>
              <w:left w:w="100.0" w:type="dxa"/>
              <w:bottom w:w="100.0" w:type="dxa"/>
              <w:right w:w="100.0" w:type="dxa"/>
            </w:tcMar>
            <w:vAlign w:val="top"/>
          </w:tcPr>
          <w:p w:rsidR="00000000" w:rsidDel="00000000" w:rsidP="00000000" w:rsidRDefault="00000000" w:rsidRPr="00000000" w14:paraId="0000002E">
            <w:pPr>
              <w:pageBreakBefore w:val="0"/>
              <w:rPr/>
            </w:pPr>
            <w:r w:rsidDel="00000000" w:rsidR="00000000" w:rsidRPr="00000000">
              <w:rPr>
                <w:rFonts w:ascii="Arial Unicode MS" w:cs="Arial Unicode MS" w:eastAsia="Arial Unicode MS" w:hAnsi="Arial Unicode MS"/>
                <w:rtl w:val="0"/>
              </w:rPr>
              <w:t xml:space="preserve">■次のいずれにも該当しません（　はい　・　いいえ　）</w:t>
            </w:r>
          </w:p>
          <w:p w:rsidR="00000000" w:rsidDel="00000000" w:rsidP="00000000" w:rsidRDefault="00000000" w:rsidRPr="00000000" w14:paraId="0000002F">
            <w:pPr>
              <w:pageBreakBefore w:val="0"/>
              <w:spacing w:line="240" w:lineRule="auto"/>
              <w:rPr/>
            </w:pPr>
            <w:r w:rsidDel="00000000" w:rsidR="00000000" w:rsidRPr="00000000">
              <w:rPr>
                <w:rFonts w:ascii="Arial Unicode MS" w:cs="Arial Unicode MS" w:eastAsia="Arial Unicode MS" w:hAnsi="Arial Unicode MS"/>
                <w:sz w:val="20"/>
                <w:szCs w:val="20"/>
                <w:rtl w:val="0"/>
              </w:rPr>
              <w:t xml:space="preserve">※該当する方の申請は受付いたしませんのでご了承ください</w:t>
            </w:r>
            <w:r w:rsidDel="00000000" w:rsidR="00000000" w:rsidRPr="00000000">
              <w:rPr>
                <w:rtl w:val="0"/>
              </w:rPr>
            </w:r>
          </w:p>
          <w:p w:rsidR="00000000" w:rsidDel="00000000" w:rsidP="00000000" w:rsidRDefault="00000000" w:rsidRPr="00000000" w14:paraId="00000030">
            <w:pPr>
              <w:pageBreakBefore w:val="0"/>
              <w:rPr>
                <w:sz w:val="20"/>
                <w:szCs w:val="20"/>
              </w:rPr>
            </w:pPr>
            <w:r w:rsidDel="00000000" w:rsidR="00000000" w:rsidRPr="00000000">
              <w:rPr>
                <w:rFonts w:ascii="Arial Unicode MS" w:cs="Arial Unicode MS" w:eastAsia="Arial Unicode MS" w:hAnsi="Arial Unicode MS"/>
                <w:sz w:val="20"/>
                <w:szCs w:val="20"/>
                <w:rtl w:val="0"/>
              </w:rPr>
              <w:t xml:space="preserve">・政治活動や宗教活動を主たる目的とする個人及び団体／活動</w:t>
            </w:r>
          </w:p>
          <w:p w:rsidR="00000000" w:rsidDel="00000000" w:rsidP="00000000" w:rsidRDefault="00000000" w:rsidRPr="00000000" w14:paraId="00000031">
            <w:pPr>
              <w:pageBreakBefore w:val="0"/>
              <w:rPr>
                <w:sz w:val="20"/>
                <w:szCs w:val="20"/>
              </w:rPr>
            </w:pPr>
            <w:r w:rsidDel="00000000" w:rsidR="00000000" w:rsidRPr="00000000">
              <w:rPr>
                <w:rFonts w:ascii="Arial Unicode MS" w:cs="Arial Unicode MS" w:eastAsia="Arial Unicode MS" w:hAnsi="Arial Unicode MS"/>
                <w:sz w:val="20"/>
                <w:szCs w:val="20"/>
                <w:rtl w:val="0"/>
              </w:rPr>
              <w:t xml:space="preserve">・暴力団（暴力団員による不当な行為の防止等に関する法律第2条第2号に規定する暴力団をいう。）又は暴力団若しくはその構成員の統制下にある個人及び団体／活動</w:t>
            </w:r>
          </w:p>
          <w:p w:rsidR="00000000" w:rsidDel="00000000" w:rsidP="00000000" w:rsidRDefault="00000000" w:rsidRPr="00000000" w14:paraId="00000032">
            <w:pPr>
              <w:pageBreakBefore w:val="0"/>
              <w:rPr>
                <w:sz w:val="20"/>
                <w:szCs w:val="20"/>
              </w:rPr>
            </w:pPr>
            <w:r w:rsidDel="00000000" w:rsidR="00000000" w:rsidRPr="00000000">
              <w:rPr>
                <w:rFonts w:ascii="Arial Unicode MS" w:cs="Arial Unicode MS" w:eastAsia="Arial Unicode MS" w:hAnsi="Arial Unicode MS"/>
                <w:sz w:val="20"/>
                <w:szCs w:val="20"/>
                <w:rtl w:val="0"/>
              </w:rPr>
              <w:t xml:space="preserve">・その他法令、公序良俗等に違反する個人及び団体／活動</w:t>
            </w:r>
          </w:p>
          <w:p w:rsidR="00000000" w:rsidDel="00000000" w:rsidP="00000000" w:rsidRDefault="00000000" w:rsidRPr="00000000" w14:paraId="00000033">
            <w:pPr>
              <w:pageBreakBefore w:val="0"/>
              <w:rPr/>
            </w:pPr>
            <w:r w:rsidDel="00000000" w:rsidR="00000000" w:rsidRPr="00000000">
              <w:rPr>
                <w:rFonts w:ascii="Arial Unicode MS" w:cs="Arial Unicode MS" w:eastAsia="Arial Unicode MS" w:hAnsi="Arial Unicode MS"/>
                <w:rtl w:val="0"/>
              </w:rPr>
              <w:t xml:space="preserve">■「申請書」及び「キエーロコンポスト生ごみ計測表」の提出</w:t>
            </w:r>
          </w:p>
          <w:p w:rsidR="00000000" w:rsidDel="00000000" w:rsidP="00000000" w:rsidRDefault="00000000" w:rsidRPr="00000000" w14:paraId="00000034">
            <w:pPr>
              <w:pageBreakBefore w:val="0"/>
              <w:rPr/>
            </w:pPr>
            <w:r w:rsidDel="00000000" w:rsidR="00000000" w:rsidRPr="00000000">
              <w:rPr>
                <w:rFonts w:ascii="Arial Unicode MS" w:cs="Arial Unicode MS" w:eastAsia="Arial Unicode MS" w:hAnsi="Arial Unicode MS"/>
                <w:rtl w:val="0"/>
              </w:rPr>
              <w:t xml:space="preserve">■領収書等の証憑書類の提出</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line="240" w:lineRule="auto"/>
              <w:rPr>
                <w:b w:val="1"/>
              </w:rPr>
            </w:pPr>
            <w:r w:rsidDel="00000000" w:rsidR="00000000" w:rsidRPr="00000000">
              <w:rPr>
                <w:rFonts w:ascii="Arial Unicode MS" w:cs="Arial Unicode MS" w:eastAsia="Arial Unicode MS" w:hAnsi="Arial Unicode MS"/>
                <w:b w:val="1"/>
                <w:rtl w:val="0"/>
              </w:rPr>
              <w:t xml:space="preserve">申請内容</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240" w:lineRule="auto"/>
              <w:rPr/>
            </w:pPr>
            <w:r w:rsidDel="00000000" w:rsidR="00000000" w:rsidRPr="00000000">
              <w:rPr>
                <w:rtl w:val="0"/>
              </w:rPr>
            </w:r>
          </w:p>
        </w:tc>
      </w:tr>
      <w:tr>
        <w:trPr>
          <w:cantSplit w:val="0"/>
          <w:trHeight w:val="7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sz w:val="18"/>
                <w:szCs w:val="18"/>
              </w:rPr>
            </w:pPr>
            <w:r w:rsidDel="00000000" w:rsidR="00000000" w:rsidRPr="00000000">
              <w:rPr>
                <w:rFonts w:ascii="Arial Unicode MS" w:cs="Arial Unicode MS" w:eastAsia="Arial Unicode MS" w:hAnsi="Arial Unicode MS"/>
                <w:rtl w:val="0"/>
              </w:rPr>
              <w:t xml:space="preserve">4. 助成申請額</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39">
            <w:pPr>
              <w:pageBreakBefore w:val="0"/>
              <w:widowControl w:val="0"/>
              <w:spacing w:line="240" w:lineRule="auto"/>
              <w:rPr/>
            </w:pPr>
            <w:r w:rsidDel="00000000" w:rsidR="00000000" w:rsidRPr="00000000">
              <w:rPr>
                <w:rFonts w:ascii="Arial Unicode MS" w:cs="Arial Unicode MS" w:eastAsia="Arial Unicode MS" w:hAnsi="Arial Unicode MS"/>
                <w:rtl w:val="0"/>
              </w:rPr>
              <w:t xml:space="preserve">　　　　　　　　　　　　　　  円</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b w:val="1"/>
              </w:rPr>
            </w:pPr>
            <w:r w:rsidDel="00000000" w:rsidR="00000000" w:rsidRPr="00000000">
              <w:rPr>
                <w:rFonts w:ascii="Arial Unicode MS" w:cs="Arial Unicode MS" w:eastAsia="Arial Unicode MS" w:hAnsi="Arial Unicode MS"/>
                <w:b w:val="1"/>
                <w:rtl w:val="0"/>
              </w:rPr>
              <w:t xml:space="preserve">個人情報について</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C">
            <w:pPr>
              <w:pageBreakBefore w:val="0"/>
              <w:spacing w:line="240" w:lineRule="auto"/>
              <w:rPr/>
            </w:pPr>
            <w:r w:rsidDel="00000000" w:rsidR="00000000" w:rsidRPr="00000000">
              <w:rPr>
                <w:rFonts w:ascii="Arial Unicode MS" w:cs="Arial Unicode MS" w:eastAsia="Arial Unicode MS" w:hAnsi="Arial Unicode MS"/>
                <w:rtl w:val="0"/>
              </w:rPr>
              <w:t xml:space="preserve">10. 下記の個人情報の取り扱いに</w:t>
            </w:r>
          </w:p>
        </w:tc>
        <w:tc>
          <w:tcPr>
            <w:tcMar>
              <w:top w:w="100.0" w:type="dxa"/>
              <w:left w:w="100.0" w:type="dxa"/>
              <w:bottom w:w="100.0" w:type="dxa"/>
              <w:right w:w="100.0" w:type="dxa"/>
            </w:tcMar>
            <w:vAlign w:val="top"/>
          </w:tcPr>
          <w:p w:rsidR="00000000" w:rsidDel="00000000" w:rsidP="00000000" w:rsidRDefault="00000000" w:rsidRPr="00000000" w14:paraId="0000003D">
            <w:pPr>
              <w:pageBreakBefore w:val="0"/>
              <w:spacing w:line="360" w:lineRule="auto"/>
              <w:rPr/>
            </w:pPr>
            <w:r w:rsidDel="00000000" w:rsidR="00000000" w:rsidRPr="00000000">
              <w:rPr>
                <w:rFonts w:ascii="Arial Unicode MS" w:cs="Arial Unicode MS" w:eastAsia="Arial Unicode MS" w:hAnsi="Arial Unicode MS"/>
                <w:rtl w:val="0"/>
              </w:rPr>
              <w:t xml:space="preserve">（　同意します　・　同意しません　　）</w:t>
            </w:r>
          </w:p>
          <w:p w:rsidR="00000000" w:rsidDel="00000000" w:rsidP="00000000" w:rsidRDefault="00000000" w:rsidRPr="00000000" w14:paraId="0000003E">
            <w:pPr>
              <w:pageBreakBefore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※ご同意いただけない場合は申請の受付ができませんのでご了承ください</w:t>
            </w:r>
          </w:p>
        </w:tc>
      </w:tr>
    </w:tbl>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rPr/>
      </w:pPr>
      <w:r w:rsidDel="00000000" w:rsidR="00000000" w:rsidRPr="00000000">
        <w:br w:type="page"/>
      </w:r>
      <w:r w:rsidDel="00000000" w:rsidR="00000000" w:rsidRPr="00000000">
        <w:rPr>
          <w:rtl w:val="0"/>
        </w:rPr>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【個人情報の取り扱いについて】</w:t>
      </w:r>
    </w:p>
    <w:p w:rsidR="00000000" w:rsidDel="00000000" w:rsidP="00000000" w:rsidRDefault="00000000" w:rsidRPr="00000000" w14:paraId="00000042">
      <w:pPr>
        <w:rPr>
          <w:sz w:val="18"/>
          <w:szCs w:val="18"/>
        </w:rPr>
      </w:pPr>
      <w:r w:rsidDel="00000000" w:rsidR="00000000" w:rsidRPr="00000000">
        <w:rPr>
          <w:rFonts w:ascii="Arial Unicode MS" w:cs="Arial Unicode MS" w:eastAsia="Arial Unicode MS" w:hAnsi="Arial Unicode MS"/>
          <w:sz w:val="18"/>
          <w:szCs w:val="18"/>
          <w:rtl w:val="0"/>
        </w:rPr>
        <w:t xml:space="preserve">◉利用目的</w:t>
      </w:r>
    </w:p>
    <w:p w:rsidR="00000000" w:rsidDel="00000000" w:rsidP="00000000" w:rsidRDefault="00000000" w:rsidRPr="00000000" w14:paraId="00000043">
      <w:pPr>
        <w:rPr>
          <w:sz w:val="18"/>
          <w:szCs w:val="18"/>
        </w:rPr>
      </w:pPr>
      <w:r w:rsidDel="00000000" w:rsidR="00000000" w:rsidRPr="00000000">
        <w:rPr>
          <w:rFonts w:ascii="Arial Unicode MS" w:cs="Arial Unicode MS" w:eastAsia="Arial Unicode MS" w:hAnsi="Arial Unicode MS"/>
          <w:sz w:val="18"/>
          <w:szCs w:val="18"/>
          <w:rtl w:val="0"/>
        </w:rPr>
        <w:t xml:space="preserve">記載していただいた個人情報は、以下の目的以外には利用しません。</w:t>
      </w:r>
    </w:p>
    <w:p w:rsidR="00000000" w:rsidDel="00000000" w:rsidP="00000000" w:rsidRDefault="00000000" w:rsidRPr="00000000" w14:paraId="00000044">
      <w:pPr>
        <w:rPr>
          <w:sz w:val="18"/>
          <w:szCs w:val="18"/>
        </w:rPr>
      </w:pPr>
      <w:r w:rsidDel="00000000" w:rsidR="00000000" w:rsidRPr="00000000">
        <w:rPr>
          <w:rFonts w:ascii="Arial Unicode MS" w:cs="Arial Unicode MS" w:eastAsia="Arial Unicode MS" w:hAnsi="Arial Unicode MS"/>
          <w:sz w:val="18"/>
          <w:szCs w:val="18"/>
          <w:rtl w:val="0"/>
        </w:rPr>
        <w:t xml:space="preserve">(1) 当財団からの当事業に必要な連絡を行う場合</w:t>
      </w:r>
    </w:p>
    <w:p w:rsidR="00000000" w:rsidDel="00000000" w:rsidP="00000000" w:rsidRDefault="00000000" w:rsidRPr="00000000" w14:paraId="00000045">
      <w:pPr>
        <w:rPr>
          <w:sz w:val="18"/>
          <w:szCs w:val="18"/>
        </w:rPr>
      </w:pPr>
      <w:r w:rsidDel="00000000" w:rsidR="00000000" w:rsidRPr="00000000">
        <w:rPr>
          <w:rFonts w:ascii="Arial Unicode MS" w:cs="Arial Unicode MS" w:eastAsia="Arial Unicode MS" w:hAnsi="Arial Unicode MS"/>
          <w:sz w:val="18"/>
          <w:szCs w:val="18"/>
          <w:rtl w:val="0"/>
        </w:rPr>
        <w:t xml:space="preserve">(2) その他上記(1)に付帯する業務の実施</w:t>
      </w:r>
    </w:p>
    <w:p w:rsidR="00000000" w:rsidDel="00000000" w:rsidP="00000000" w:rsidRDefault="00000000" w:rsidRPr="00000000" w14:paraId="00000046">
      <w:pPr>
        <w:rPr>
          <w:sz w:val="18"/>
          <w:szCs w:val="18"/>
        </w:rPr>
      </w:pPr>
      <w:r w:rsidDel="00000000" w:rsidR="00000000" w:rsidRPr="00000000">
        <w:rPr>
          <w:rFonts w:ascii="Arial Unicode MS" w:cs="Arial Unicode MS" w:eastAsia="Arial Unicode MS" w:hAnsi="Arial Unicode MS"/>
          <w:sz w:val="18"/>
          <w:szCs w:val="18"/>
          <w:rtl w:val="0"/>
        </w:rPr>
        <w:t xml:space="preserve">　</w:t>
      </w:r>
    </w:p>
    <w:p w:rsidR="00000000" w:rsidDel="00000000" w:rsidP="00000000" w:rsidRDefault="00000000" w:rsidRPr="00000000" w14:paraId="00000047">
      <w:pPr>
        <w:rPr>
          <w:sz w:val="18"/>
          <w:szCs w:val="18"/>
        </w:rPr>
      </w:pPr>
      <w:r w:rsidDel="00000000" w:rsidR="00000000" w:rsidRPr="00000000">
        <w:rPr>
          <w:rFonts w:ascii="Arial Unicode MS" w:cs="Arial Unicode MS" w:eastAsia="Arial Unicode MS" w:hAnsi="Arial Unicode MS"/>
          <w:sz w:val="18"/>
          <w:szCs w:val="18"/>
          <w:rtl w:val="0"/>
        </w:rPr>
        <w:t xml:space="preserve">◉ご提供いただいた個人情報の第三者への提供</w:t>
      </w:r>
    </w:p>
    <w:p w:rsidR="00000000" w:rsidDel="00000000" w:rsidP="00000000" w:rsidRDefault="00000000" w:rsidRPr="00000000" w14:paraId="00000048">
      <w:pPr>
        <w:rPr>
          <w:sz w:val="18"/>
          <w:szCs w:val="18"/>
        </w:rPr>
      </w:pPr>
      <w:r w:rsidDel="00000000" w:rsidR="00000000" w:rsidRPr="00000000">
        <w:rPr>
          <w:rFonts w:ascii="Arial Unicode MS" w:cs="Arial Unicode MS" w:eastAsia="Arial Unicode MS" w:hAnsi="Arial Unicode MS"/>
          <w:sz w:val="18"/>
          <w:szCs w:val="18"/>
          <w:rtl w:val="0"/>
        </w:rPr>
        <w:t xml:space="preserve">次の場合を除き、ご提供いただいた個人情報を第三者</w:t>
      </w:r>
      <w:r w:rsidDel="00000000" w:rsidR="00000000" w:rsidRPr="00000000">
        <w:rPr>
          <w:rFonts w:ascii="Arial Unicode MS" w:cs="Arial Unicode MS" w:eastAsia="Arial Unicode MS" w:hAnsi="Arial Unicode MS"/>
          <w:sz w:val="18"/>
          <w:szCs w:val="18"/>
          <w:rtl w:val="0"/>
        </w:rPr>
        <w:t xml:space="preserve">（基金設置者を除く）</w:t>
      </w:r>
      <w:r w:rsidDel="00000000" w:rsidR="00000000" w:rsidRPr="00000000">
        <w:rPr>
          <w:rFonts w:ascii="Arial Unicode MS" w:cs="Arial Unicode MS" w:eastAsia="Arial Unicode MS" w:hAnsi="Arial Unicode MS"/>
          <w:sz w:val="18"/>
          <w:szCs w:val="18"/>
          <w:rtl w:val="0"/>
        </w:rPr>
        <w:t xml:space="preserve">に提供または開示しません。</w:t>
      </w:r>
    </w:p>
    <w:p w:rsidR="00000000" w:rsidDel="00000000" w:rsidP="00000000" w:rsidRDefault="00000000" w:rsidRPr="00000000" w14:paraId="00000049">
      <w:pPr>
        <w:rPr>
          <w:sz w:val="18"/>
          <w:szCs w:val="18"/>
        </w:rPr>
      </w:pPr>
      <w:r w:rsidDel="00000000" w:rsidR="00000000" w:rsidRPr="00000000">
        <w:rPr>
          <w:rFonts w:ascii="Arial Unicode MS" w:cs="Arial Unicode MS" w:eastAsia="Arial Unicode MS" w:hAnsi="Arial Unicode MS"/>
          <w:sz w:val="18"/>
          <w:szCs w:val="18"/>
          <w:rtl w:val="0"/>
        </w:rPr>
        <w:t xml:space="preserve">1. ご本人の同意がある場合</w:t>
      </w:r>
    </w:p>
    <w:p w:rsidR="00000000" w:rsidDel="00000000" w:rsidP="00000000" w:rsidRDefault="00000000" w:rsidRPr="00000000" w14:paraId="0000004A">
      <w:pPr>
        <w:rPr>
          <w:sz w:val="18"/>
          <w:szCs w:val="18"/>
        </w:rPr>
      </w:pPr>
      <w:r w:rsidDel="00000000" w:rsidR="00000000" w:rsidRPr="00000000">
        <w:rPr>
          <w:rFonts w:ascii="Arial Unicode MS" w:cs="Arial Unicode MS" w:eastAsia="Arial Unicode MS" w:hAnsi="Arial Unicode MS"/>
          <w:sz w:val="18"/>
          <w:szCs w:val="18"/>
          <w:rtl w:val="0"/>
        </w:rPr>
        <w:t xml:space="preserve">2. 法令に基づく場合</w:t>
      </w:r>
    </w:p>
    <w:p w:rsidR="00000000" w:rsidDel="00000000" w:rsidP="00000000" w:rsidRDefault="00000000" w:rsidRPr="00000000" w14:paraId="0000004B">
      <w:pPr>
        <w:rPr>
          <w:sz w:val="18"/>
          <w:szCs w:val="18"/>
        </w:rPr>
      </w:pPr>
      <w:r w:rsidDel="00000000" w:rsidR="00000000" w:rsidRPr="00000000">
        <w:rPr>
          <w:rFonts w:ascii="Arial Unicode MS" w:cs="Arial Unicode MS" w:eastAsia="Arial Unicode MS" w:hAnsi="Arial Unicode MS"/>
          <w:sz w:val="18"/>
          <w:szCs w:val="18"/>
          <w:rtl w:val="0"/>
        </w:rPr>
        <w:t xml:space="preserve">3. 人の生命、身体または財産の保護のために必要であって、ご本人の同意を得ることが困難な場合</w:t>
      </w:r>
    </w:p>
    <w:p w:rsidR="00000000" w:rsidDel="00000000" w:rsidP="00000000" w:rsidRDefault="00000000" w:rsidRPr="00000000" w14:paraId="0000004C">
      <w:pPr>
        <w:rPr>
          <w:sz w:val="18"/>
          <w:szCs w:val="18"/>
        </w:rPr>
      </w:pPr>
      <w:r w:rsidDel="00000000" w:rsidR="00000000" w:rsidRPr="00000000">
        <w:rPr>
          <w:rFonts w:ascii="Arial Unicode MS" w:cs="Arial Unicode MS" w:eastAsia="Arial Unicode MS" w:hAnsi="Arial Unicode MS"/>
          <w:sz w:val="18"/>
          <w:szCs w:val="18"/>
          <w:rtl w:val="0"/>
        </w:rPr>
        <w:t xml:space="preserve">4. 使用目的の達成に必要な範囲で、個人情報の取り扱いを預託する場合</w:t>
      </w:r>
    </w:p>
    <w:p w:rsidR="00000000" w:rsidDel="00000000" w:rsidP="00000000" w:rsidRDefault="00000000" w:rsidRPr="00000000" w14:paraId="0000004D">
      <w:pPr>
        <w:rPr>
          <w:sz w:val="18"/>
          <w:szCs w:val="18"/>
        </w:rPr>
      </w:pPr>
      <w:r w:rsidDel="00000000" w:rsidR="00000000" w:rsidRPr="00000000">
        <w:rPr>
          <w:rFonts w:ascii="Arial Unicode MS" w:cs="Arial Unicode MS" w:eastAsia="Arial Unicode MS" w:hAnsi="Arial Unicode MS"/>
          <w:sz w:val="18"/>
          <w:szCs w:val="18"/>
          <w:rtl w:val="0"/>
        </w:rPr>
        <w:t xml:space="preserve">5. 合併、事業譲渡その他の事由によって事業の承継が行われる場合</w:t>
      </w:r>
    </w:p>
    <w:p w:rsidR="00000000" w:rsidDel="00000000" w:rsidP="00000000" w:rsidRDefault="00000000" w:rsidRPr="00000000" w14:paraId="0000004E">
      <w:pPr>
        <w:rPr>
          <w:sz w:val="18"/>
          <w:szCs w:val="18"/>
        </w:rPr>
      </w:pPr>
      <w:r w:rsidDel="00000000" w:rsidR="00000000" w:rsidRPr="00000000">
        <w:rPr>
          <w:rtl w:val="0"/>
        </w:rPr>
      </w:r>
    </w:p>
    <w:p w:rsidR="00000000" w:rsidDel="00000000" w:rsidP="00000000" w:rsidRDefault="00000000" w:rsidRPr="00000000" w14:paraId="0000004F">
      <w:pPr>
        <w:rPr>
          <w:sz w:val="18"/>
          <w:szCs w:val="18"/>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Fonts w:ascii="Arial Unicode MS" w:cs="Arial Unicode MS" w:eastAsia="Arial Unicode MS" w:hAnsi="Arial Unicode MS"/>
          <w:rtl w:val="0"/>
        </w:rPr>
        <w:t xml:space="preserve">【審査について】</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Fonts w:ascii="Arial Unicode MS" w:cs="Arial Unicode MS" w:eastAsia="Arial Unicode MS" w:hAnsi="Arial Unicode MS"/>
          <w:rtl w:val="0"/>
        </w:rPr>
        <w:t xml:space="preserve"> １． 審査方法 </w:t>
      </w:r>
    </w:p>
    <w:p w:rsidR="00000000" w:rsidDel="00000000" w:rsidP="00000000" w:rsidRDefault="00000000" w:rsidRPr="00000000" w14:paraId="00000053">
      <w:pPr>
        <w:pageBreakBefore w:val="0"/>
        <w:rPr/>
      </w:pPr>
      <w:r w:rsidDel="00000000" w:rsidR="00000000" w:rsidRPr="00000000">
        <w:rPr>
          <w:rFonts w:ascii="Arial Unicode MS" w:cs="Arial Unicode MS" w:eastAsia="Arial Unicode MS" w:hAnsi="Arial Unicode MS"/>
          <w:rtl w:val="0"/>
        </w:rPr>
        <w:t xml:space="preserve">選考委員会による厳正かつ公平な選考の上、交付の決定を行います。</w:t>
      </w:r>
    </w:p>
    <w:p w:rsidR="00000000" w:rsidDel="00000000" w:rsidP="00000000" w:rsidRDefault="00000000" w:rsidRPr="00000000" w14:paraId="00000054">
      <w:pPr>
        <w:pageBreakBefore w:val="0"/>
        <w:rPr/>
      </w:pPr>
      <w:r w:rsidDel="00000000" w:rsidR="00000000" w:rsidRPr="00000000">
        <w:rPr>
          <w:rFonts w:ascii="Arial Unicode MS" w:cs="Arial Unicode MS" w:eastAsia="Arial Unicode MS" w:hAnsi="Arial Unicode MS"/>
          <w:rtl w:val="0"/>
        </w:rPr>
        <w:t xml:space="preserve">※個別にお電話等で申請内容の確認をさせていただく場合もございます。</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Fonts w:ascii="Arial Unicode MS" w:cs="Arial Unicode MS" w:eastAsia="Arial Unicode MS" w:hAnsi="Arial Unicode MS"/>
          <w:rtl w:val="0"/>
        </w:rPr>
        <w:t xml:space="preserve">２.　助成後の義務</w:t>
      </w:r>
    </w:p>
    <w:p w:rsidR="00000000" w:rsidDel="00000000" w:rsidP="00000000" w:rsidRDefault="00000000" w:rsidRPr="00000000" w14:paraId="00000057">
      <w:pPr>
        <w:pageBreakBefore w:val="0"/>
        <w:rPr/>
      </w:pPr>
      <w:r w:rsidDel="00000000" w:rsidR="00000000" w:rsidRPr="00000000">
        <w:rPr>
          <w:rFonts w:ascii="Arial Unicode MS" w:cs="Arial Unicode MS" w:eastAsia="Arial Unicode MS" w:hAnsi="Arial Unicode MS"/>
          <w:rtl w:val="0"/>
        </w:rPr>
        <w:t xml:space="preserve">＜条件＞</w:t>
      </w:r>
    </w:p>
    <w:p w:rsidR="00000000" w:rsidDel="00000000" w:rsidP="00000000" w:rsidRDefault="00000000" w:rsidRPr="00000000" w14:paraId="00000058">
      <w:pPr>
        <w:pageBreakBefore w:val="0"/>
        <w:rPr/>
      </w:pPr>
      <w:r w:rsidDel="00000000" w:rsidR="00000000" w:rsidRPr="00000000">
        <w:rPr>
          <w:rFonts w:ascii="Arial Unicode MS" w:cs="Arial Unicode MS" w:eastAsia="Arial Unicode MS" w:hAnsi="Arial Unicode MS"/>
          <w:rtl w:val="0"/>
        </w:rPr>
        <w:t xml:space="preserve">・交付後、すみやかに助成金受領書ご提出いただけること</w:t>
      </w:r>
    </w:p>
    <w:p w:rsidR="00000000" w:rsidDel="00000000" w:rsidP="00000000" w:rsidRDefault="00000000" w:rsidRPr="00000000" w14:paraId="00000059">
      <w:pPr>
        <w:pageBreakBefore w:val="0"/>
        <w:rPr/>
      </w:pPr>
      <w:r w:rsidDel="00000000" w:rsidR="00000000" w:rsidRPr="00000000">
        <w:rPr>
          <w:rFonts w:ascii="Arial Unicode MS" w:cs="Arial Unicode MS" w:eastAsia="Arial Unicode MS" w:hAnsi="Arial Unicode MS"/>
          <w:rtl w:val="0"/>
        </w:rPr>
        <w:t xml:space="preserve">・取組状況に関する当財団や基金設置団体からのアンケート・ヒアリング等にご対応いただけること</w:t>
      </w:r>
    </w:p>
    <w:p w:rsidR="00000000" w:rsidDel="00000000" w:rsidP="00000000" w:rsidRDefault="00000000" w:rsidRPr="00000000" w14:paraId="0000005A">
      <w:pPr>
        <w:pageBreakBefore w:val="0"/>
        <w:rPr/>
      </w:pPr>
      <w:r w:rsidDel="00000000" w:rsidR="00000000" w:rsidRPr="00000000">
        <w:rPr>
          <w:rFonts w:ascii="Arial Unicode MS" w:cs="Arial Unicode MS" w:eastAsia="Arial Unicode MS" w:hAnsi="Arial Unicode MS"/>
          <w:rtl w:val="0"/>
        </w:rPr>
        <w:t xml:space="preserve">・助成金を活用し、地域内の生ごみ削減に積極的に取り組むこと</w:t>
      </w:r>
    </w:p>
    <w:p w:rsidR="00000000" w:rsidDel="00000000" w:rsidP="00000000" w:rsidRDefault="00000000" w:rsidRPr="00000000" w14:paraId="0000005B">
      <w:pPr>
        <w:pageBreakBefore w:val="0"/>
        <w:rPr>
          <w:sz w:val="20"/>
          <w:szCs w:val="2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tbl>
      <w:tblPr>
        <w:tblStyle w:val="Table2"/>
        <w:tblW w:w="4740.0" w:type="dxa"/>
        <w:jc w:val="left"/>
        <w:tblInd w:w="4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tblGridChange w:id="0">
          <w:tblGrid>
            <w:gridCol w:w="4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rPr/>
            </w:pPr>
            <w:r w:rsidDel="00000000" w:rsidR="00000000" w:rsidRPr="00000000">
              <w:rPr>
                <w:rFonts w:ascii="Arial Unicode MS" w:cs="Arial Unicode MS" w:eastAsia="Arial Unicode MS" w:hAnsi="Arial Unicode MS"/>
                <w:rtl w:val="0"/>
              </w:rPr>
              <w:t xml:space="preserve">お問い合わせ　</w:t>
            </w:r>
          </w:p>
          <w:p w:rsidR="00000000" w:rsidDel="00000000" w:rsidP="00000000" w:rsidRDefault="00000000" w:rsidRPr="00000000" w14:paraId="0000005E">
            <w:pPr>
              <w:pageBreakBefore w:val="0"/>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5F">
            <w:pPr>
              <w:pageBreakBefore w:val="0"/>
              <w:rPr/>
            </w:pPr>
            <w:r w:rsidDel="00000000" w:rsidR="00000000" w:rsidRPr="00000000">
              <w:rPr>
                <w:rFonts w:ascii="Arial Unicode MS" w:cs="Arial Unicode MS" w:eastAsia="Arial Unicode MS" w:hAnsi="Arial Unicode MS"/>
                <w:rtl w:val="0"/>
              </w:rPr>
              <w:t xml:space="preserve">　公益財団法人うんなんコミュニティ財団</w:t>
            </w:r>
          </w:p>
          <w:p w:rsidR="00000000" w:rsidDel="00000000" w:rsidP="00000000" w:rsidRDefault="00000000" w:rsidRPr="00000000" w14:paraId="00000060">
            <w:pPr>
              <w:pageBreakBefore w:val="0"/>
              <w:rPr/>
            </w:pPr>
            <w:r w:rsidDel="00000000" w:rsidR="00000000" w:rsidRPr="00000000">
              <w:rPr>
                <w:rFonts w:ascii="Arial Unicode MS" w:cs="Arial Unicode MS" w:eastAsia="Arial Unicode MS" w:hAnsi="Arial Unicode MS"/>
                <w:rtl w:val="0"/>
              </w:rPr>
              <w:t xml:space="preserve">　　　　〒699-1332　雲南市木次町木次36</w:t>
            </w:r>
          </w:p>
          <w:p w:rsidR="00000000" w:rsidDel="00000000" w:rsidP="00000000" w:rsidRDefault="00000000" w:rsidRPr="00000000" w14:paraId="00000061">
            <w:pPr>
              <w:pageBreakBefore w:val="0"/>
              <w:rPr/>
            </w:pPr>
            <w:r w:rsidDel="00000000" w:rsidR="00000000" w:rsidRPr="00000000">
              <w:rPr>
                <w:rFonts w:ascii="Arial Unicode MS" w:cs="Arial Unicode MS" w:eastAsia="Arial Unicode MS" w:hAnsi="Arial Unicode MS"/>
                <w:rtl w:val="0"/>
              </w:rPr>
              <w:t xml:space="preserve">　　　　　0854-47-7787</w:t>
            </w:r>
          </w:p>
          <w:p w:rsidR="00000000" w:rsidDel="00000000" w:rsidP="00000000" w:rsidRDefault="00000000" w:rsidRPr="00000000" w14:paraId="00000062">
            <w:pPr>
              <w:pageBreakBefore w:val="0"/>
              <w:rPr/>
            </w:pPr>
            <w:r w:rsidDel="00000000" w:rsidR="00000000" w:rsidRPr="00000000">
              <w:rPr>
                <w:rFonts w:ascii="Arial Unicode MS" w:cs="Arial Unicode MS" w:eastAsia="Arial Unicode MS" w:hAnsi="Arial Unicode MS"/>
                <w:rtl w:val="0"/>
              </w:rPr>
              <w:t xml:space="preserve">　　　　　info@unnan-cf.org</w:t>
            </w:r>
          </w:p>
          <w:p w:rsidR="00000000" w:rsidDel="00000000" w:rsidP="00000000" w:rsidRDefault="00000000" w:rsidRPr="00000000" w14:paraId="00000063">
            <w:pPr>
              <w:pageBreakBefore w:val="0"/>
              <w:rPr/>
            </w:pPr>
            <w:r w:rsidDel="00000000" w:rsidR="00000000" w:rsidRPr="00000000">
              <w:rPr>
                <w:rFonts w:ascii="Arial Unicode MS" w:cs="Arial Unicode MS" w:eastAsia="Arial Unicode MS" w:hAnsi="Arial Unicode MS"/>
                <w:rtl w:val="0"/>
              </w:rPr>
              <w:t xml:space="preserve">　　　　　　　　　　　　担当：飯間             </w:t>
            </w:r>
          </w:p>
          <w:p w:rsidR="00000000" w:rsidDel="00000000" w:rsidP="00000000" w:rsidRDefault="00000000" w:rsidRPr="00000000" w14:paraId="00000064">
            <w:pPr>
              <w:pageBreakBefore w:val="0"/>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tbl>
      <w:tblPr>
        <w:tblStyle w:val="Table3"/>
        <w:tblW w:w="4740.0" w:type="dxa"/>
        <w:jc w:val="left"/>
        <w:tblInd w:w="4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tblGridChange w:id="0">
          <w:tblGrid>
            <w:gridCol w:w="4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Fonts w:ascii="Arial Unicode MS" w:cs="Arial Unicode MS" w:eastAsia="Arial Unicode MS" w:hAnsi="Arial Unicode MS"/>
                <w:rtl w:val="0"/>
              </w:rPr>
              <w:t xml:space="preserve">基金設置者　</w:t>
            </w:r>
          </w:p>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　一般社団法人ゼロ・ウェイスト・ジャパン</w:t>
            </w:r>
          </w:p>
          <w:p w:rsidR="00000000" w:rsidDel="00000000" w:rsidP="00000000" w:rsidRDefault="00000000" w:rsidRPr="00000000" w14:paraId="00000069">
            <w:pPr>
              <w:widowControl w:val="0"/>
              <w:spacing w:line="240" w:lineRule="auto"/>
              <w:rPr/>
            </w:pPr>
            <w:r w:rsidDel="00000000" w:rsidR="00000000" w:rsidRPr="00000000">
              <w:rPr>
                <w:rFonts w:ascii="Arial Unicode MS" w:cs="Arial Unicode MS" w:eastAsia="Arial Unicode MS" w:hAnsi="Arial Unicode MS"/>
                <w:rtl w:val="0"/>
              </w:rPr>
              <w:t xml:space="preserve">　　東京都新宿区新宿五丁目18番20号</w:t>
            </w:r>
          </w:p>
          <w:p w:rsidR="00000000" w:rsidDel="00000000" w:rsidP="00000000" w:rsidRDefault="00000000" w:rsidRPr="00000000" w14:paraId="0000006A">
            <w:pPr>
              <w:widowControl w:val="0"/>
              <w:spacing w:line="240" w:lineRule="auto"/>
              <w:rPr/>
            </w:pPr>
            <w:r w:rsidDel="00000000" w:rsidR="00000000" w:rsidRPr="00000000">
              <w:rPr>
                <w:rFonts w:ascii="Arial Unicode MS" w:cs="Arial Unicode MS" w:eastAsia="Arial Unicode MS" w:hAnsi="Arial Unicode MS"/>
                <w:rtl w:val="0"/>
              </w:rPr>
              <w:t xml:space="preserve">　　　　　　　　ルックハイツ新宿803号</w:t>
            </w:r>
          </w:p>
          <w:p w:rsidR="00000000" w:rsidDel="00000000" w:rsidP="00000000" w:rsidRDefault="00000000" w:rsidRPr="00000000" w14:paraId="0000006B">
            <w:pPr>
              <w:widowControl w:val="0"/>
              <w:spacing w:line="240" w:lineRule="auto"/>
              <w:rPr/>
            </w:pPr>
            <w:r w:rsidDel="00000000" w:rsidR="00000000" w:rsidRPr="00000000">
              <w:rPr>
                <w:rFonts w:ascii="Arial Unicode MS" w:cs="Arial Unicode MS" w:eastAsia="Arial Unicode MS" w:hAnsi="Arial Unicode MS"/>
                <w:rtl w:val="0"/>
              </w:rPr>
              <w:t xml:space="preserve">　　メールアドレス：</w:t>
            </w:r>
            <w:hyperlink r:id="rId6">
              <w:r w:rsidDel="00000000" w:rsidR="00000000" w:rsidRPr="00000000">
                <w:rPr>
                  <w:color w:val="1155cc"/>
                  <w:u w:val="single"/>
                  <w:rtl w:val="0"/>
                </w:rPr>
                <w:t xml:space="preserve">info@zwjapan.org</w:t>
              </w:r>
            </w:hyperlink>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r>
          </w:p>
        </w:tc>
      </w:tr>
    </w:tbl>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4057650</wp:posOffset>
            </wp:positionH>
            <wp:positionV relativeFrom="paragraph">
              <wp:posOffset>114300</wp:posOffset>
            </wp:positionV>
            <wp:extent cx="2157413" cy="532349"/>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7413" cy="532349"/>
                    </a:xfrm>
                    <a:prstGeom prst="rect"/>
                    <a:ln/>
                  </pic:spPr>
                </pic:pic>
              </a:graphicData>
            </a:graphic>
          </wp:anchor>
        </w:drawing>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キエーロコンポスト生ごみ計測表（助成申請時ご提出用）</w:t>
      </w:r>
    </w:p>
    <w:p w:rsidR="00000000" w:rsidDel="00000000" w:rsidP="00000000" w:rsidRDefault="00000000" w:rsidRPr="00000000" w14:paraId="00000072">
      <w:pPr>
        <w:rPr/>
      </w:pPr>
      <w:r w:rsidDel="00000000" w:rsidR="00000000" w:rsidRPr="00000000">
        <w:rPr>
          <w:rtl w:val="0"/>
        </w:rPr>
      </w:r>
    </w:p>
    <w:tbl>
      <w:tblPr>
        <w:tblStyle w:val="Table4"/>
        <w:tblW w:w="71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5640"/>
        <w:tblGridChange w:id="0">
          <w:tblGrid>
            <w:gridCol w:w="1515"/>
            <w:gridCol w:w="564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Fonts w:ascii="Arial Unicode MS" w:cs="Arial Unicode MS" w:eastAsia="Arial Unicode MS" w:hAnsi="Arial Unicode MS"/>
                <w:rtl w:val="0"/>
              </w:rPr>
              <w:t xml:space="preserve">お名前</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Fonts w:ascii="Arial Unicode MS" w:cs="Arial Unicode MS" w:eastAsia="Arial Unicode MS" w:hAnsi="Arial Unicode MS"/>
                <w:rtl w:val="0"/>
              </w:rPr>
              <w:t xml:space="preserve">ふりがな</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Fonts w:ascii="Arial Unicode MS" w:cs="Arial Unicode MS" w:eastAsia="Arial Unicode MS" w:hAnsi="Arial Unicode MS"/>
                <w:rtl w:val="0"/>
              </w:rPr>
              <w:t xml:space="preserve">家族構成</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Fonts w:ascii="Arial Unicode MS" w:cs="Arial Unicode MS" w:eastAsia="Arial Unicode MS" w:hAnsi="Arial Unicode MS"/>
                <w:rtl w:val="0"/>
              </w:rPr>
              <w:t xml:space="preserve">おとな</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Fonts w:ascii="Arial Unicode MS" w:cs="Arial Unicode MS" w:eastAsia="Arial Unicode MS" w:hAnsi="Arial Unicode MS"/>
                <w:rtl w:val="0"/>
              </w:rPr>
              <w:t xml:space="preserve">　　　　　　人</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Fonts w:ascii="Arial Unicode MS" w:cs="Arial Unicode MS" w:eastAsia="Arial Unicode MS" w:hAnsi="Arial Unicode MS"/>
                <w:rtl w:val="0"/>
              </w:rPr>
              <w:t xml:space="preserve">こども</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Fonts w:ascii="Arial Unicode MS" w:cs="Arial Unicode MS" w:eastAsia="Arial Unicode MS" w:hAnsi="Arial Unicode MS"/>
                <w:rtl w:val="0"/>
              </w:rPr>
              <w:t xml:space="preserve">　　　　　　人</w:t>
            </w:r>
          </w:p>
        </w:tc>
      </w:tr>
    </w:tbl>
    <w:p w:rsidR="00000000" w:rsidDel="00000000" w:rsidP="00000000" w:rsidRDefault="00000000" w:rsidRPr="00000000" w14:paraId="0000007D">
      <w:pPr>
        <w:rPr/>
      </w:pPr>
      <w:r w:rsidDel="00000000" w:rsidR="00000000" w:rsidRPr="00000000">
        <w:rPr>
          <w:rtl w:val="0"/>
        </w:rPr>
      </w:r>
    </w:p>
    <w:tbl>
      <w:tblPr>
        <w:tblStyle w:val="Table6"/>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485"/>
        <w:gridCol w:w="4995"/>
        <w:tblGridChange w:id="0">
          <w:tblGrid>
            <w:gridCol w:w="2535"/>
            <w:gridCol w:w="1485"/>
            <w:gridCol w:w="499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18"/>
                <w:szCs w:val="18"/>
              </w:rPr>
            </w:pPr>
            <w:r w:rsidDel="00000000" w:rsidR="00000000" w:rsidRPr="00000000">
              <w:rPr>
                <w:rFonts w:ascii="Arial Unicode MS" w:cs="Arial Unicode MS" w:eastAsia="Arial Unicode MS" w:hAnsi="Arial Unicode MS"/>
                <w:rtl w:val="0"/>
              </w:rPr>
              <w:t xml:space="preserve">生ごみを入れた日</w:t>
            </w:r>
            <w:r w:rsidDel="00000000" w:rsidR="00000000" w:rsidRPr="00000000">
              <w:rPr>
                <w:rFonts w:ascii="Arial Unicode MS" w:cs="Arial Unicode MS" w:eastAsia="Arial Unicode MS" w:hAnsi="Arial Unicode MS"/>
                <w:sz w:val="18"/>
                <w:szCs w:val="18"/>
                <w:rtl w:val="0"/>
              </w:rPr>
              <w:t xml:space="preserv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Fonts w:ascii="Arial Unicode MS" w:cs="Arial Unicode MS" w:eastAsia="Arial Unicode MS" w:hAnsi="Arial Unicode MS"/>
                <w:rtl w:val="0"/>
              </w:rPr>
              <w:t xml:space="preserve">生ごみ量(g)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Fonts w:ascii="Arial Unicode MS" w:cs="Arial Unicode MS" w:eastAsia="Arial Unicode MS" w:hAnsi="Arial Unicode MS"/>
                <w:rtl w:val="0"/>
              </w:rPr>
              <w:t xml:space="preserve">気づいた点など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p w:rsidR="00000000" w:rsidDel="00000000" w:rsidP="00000000" w:rsidRDefault="00000000" w:rsidRPr="00000000" w14:paraId="0000008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p w:rsidR="00000000" w:rsidDel="00000000" w:rsidP="00000000" w:rsidRDefault="00000000" w:rsidRPr="00000000" w14:paraId="0000008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r>
          </w:p>
          <w:p w:rsidR="00000000" w:rsidDel="00000000" w:rsidP="00000000" w:rsidRDefault="00000000" w:rsidRPr="00000000" w14:paraId="0000009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r>
          </w:p>
          <w:p w:rsidR="00000000" w:rsidDel="00000000" w:rsidP="00000000" w:rsidRDefault="00000000" w:rsidRPr="00000000" w14:paraId="0000009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p w:rsidR="00000000" w:rsidDel="00000000" w:rsidP="00000000" w:rsidRDefault="00000000" w:rsidRPr="00000000" w14:paraId="0000009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Fonts w:ascii="Arial Unicode MS" w:cs="Arial Unicode MS" w:eastAsia="Arial Unicode MS" w:hAnsi="Arial Unicode MS"/>
          <w:rtl w:val="0"/>
        </w:rPr>
        <w:t xml:space="preserve">（※）１回につき複数日の生ごみを入れる場合は、「1月1日～3日分」などわかるように記入をお願いします。</w:t>
      </w:r>
    </w:p>
    <w:p w:rsidR="00000000" w:rsidDel="00000000" w:rsidP="00000000" w:rsidRDefault="00000000" w:rsidRPr="00000000" w14:paraId="0000009F">
      <w:pPr>
        <w:rPr/>
      </w:pPr>
      <w:r w:rsidDel="00000000" w:rsidR="00000000" w:rsidRPr="00000000">
        <w:rPr>
          <w:rtl w:val="0"/>
        </w:rPr>
      </w:r>
    </w:p>
    <w:tbl>
      <w:tblPr>
        <w:tblStyle w:val="Table7"/>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6090"/>
        <w:tblGridChange w:id="0">
          <w:tblGrid>
            <w:gridCol w:w="2910"/>
            <w:gridCol w:w="609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Fonts w:ascii="Arial Unicode MS" w:cs="Arial Unicode MS" w:eastAsia="Arial Unicode MS" w:hAnsi="Arial Unicode MS"/>
                <w:rtl w:val="0"/>
              </w:rPr>
              <w:t xml:space="preserve">コンポストの際に入れないようにしているものはありますか？</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p w:rsidR="00000000" w:rsidDel="00000000" w:rsidP="00000000" w:rsidRDefault="00000000" w:rsidRPr="00000000" w14:paraId="000000A2">
            <w:pPr>
              <w:widowControl w:val="0"/>
              <w:spacing w:line="240" w:lineRule="auto"/>
              <w:rPr/>
            </w:pPr>
            <w:r w:rsidDel="00000000" w:rsidR="00000000" w:rsidRPr="00000000">
              <w:rPr>
                <w:rtl w:val="0"/>
              </w:rPr>
            </w:r>
          </w:p>
          <w:p w:rsidR="00000000" w:rsidDel="00000000" w:rsidP="00000000" w:rsidRDefault="00000000" w:rsidRPr="00000000" w14:paraId="000000A3">
            <w:pPr>
              <w:widowControl w:val="0"/>
              <w:spacing w:line="240" w:lineRule="auto"/>
              <w:rPr/>
            </w:pPr>
            <w:r w:rsidDel="00000000" w:rsidR="00000000" w:rsidRPr="00000000">
              <w:rPr>
                <w:rtl w:val="0"/>
              </w:rPr>
            </w:r>
          </w:p>
          <w:p w:rsidR="00000000" w:rsidDel="00000000" w:rsidP="00000000" w:rsidRDefault="00000000" w:rsidRPr="00000000" w14:paraId="000000A4">
            <w:pPr>
              <w:widowControl w:val="0"/>
              <w:spacing w:line="240" w:lineRule="auto"/>
              <w:rPr/>
            </w:pP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tbl>
      <w:tblPr>
        <w:tblStyle w:val="Table8"/>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6090"/>
        <w:tblGridChange w:id="0">
          <w:tblGrid>
            <w:gridCol w:w="2910"/>
            <w:gridCol w:w="6090"/>
          </w:tblGrid>
        </w:tblGridChange>
      </w:tblGrid>
      <w:tr>
        <w:trPr>
          <w:cantSplit w:val="0"/>
          <w:trHeight w:val="7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Fonts w:ascii="Arial Unicode MS" w:cs="Arial Unicode MS" w:eastAsia="Arial Unicode MS" w:hAnsi="Arial Unicode MS"/>
                <w:rtl w:val="0"/>
              </w:rPr>
              <w:t xml:space="preserve">土や生ごみの分解状況で気づいたことがあれば教えてください。</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p w:rsidR="00000000" w:rsidDel="00000000" w:rsidP="00000000" w:rsidRDefault="00000000" w:rsidRPr="00000000" w14:paraId="000000A8">
            <w:pPr>
              <w:widowControl w:val="0"/>
              <w:spacing w:line="24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r>
    </w:p>
    <w:tbl>
      <w:tblPr>
        <w:tblStyle w:val="Table9"/>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6090"/>
        <w:tblGridChange w:id="0">
          <w:tblGrid>
            <w:gridCol w:w="2910"/>
            <w:gridCol w:w="6090"/>
          </w:tblGrid>
        </w:tblGridChange>
      </w:tblGrid>
      <w:tr>
        <w:trPr>
          <w:cantSplit w:val="0"/>
          <w:trHeight w:val="138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Fonts w:ascii="Arial Unicode MS" w:cs="Arial Unicode MS" w:eastAsia="Arial Unicode MS" w:hAnsi="Arial Unicode MS"/>
                <w:rtl w:val="0"/>
              </w:rPr>
              <w:t xml:space="preserve">気をつけていることや気になっていることがあれば教えてください。</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sectPr>
      <w:pgSz w:h="16834" w:w="11909" w:orient="portrait"/>
      <w:pgMar w:bottom="549.4488188976391"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zwjapan.org"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