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A98D0" w14:textId="1F188B11" w:rsidR="003F591D" w:rsidRPr="003F591D" w:rsidRDefault="00BE6397" w:rsidP="00F5707E">
      <w:pPr>
        <w:rPr>
          <w:rFonts w:ascii="Tahoma" w:hAnsi="Tahoma"/>
          <w:b/>
          <w:color w:val="000000" w:themeColor="text1"/>
          <w:sz w:val="22"/>
          <w:szCs w:val="22"/>
        </w:rPr>
      </w:pPr>
      <w:r>
        <w:rPr>
          <w:lang w:val="es-MX"/>
        </w:rPr>
        <w:t xml:space="preserve">   </w:t>
      </w:r>
      <w:r w:rsidR="00AE7962" w:rsidRPr="00AE7962">
        <w:rPr>
          <w:noProof/>
          <w:lang w:val="es-MX" w:eastAsia="es-MX"/>
        </w:rPr>
        <w:drawing>
          <wp:inline distT="0" distB="0" distL="0" distR="0" wp14:anchorId="57F35DF9" wp14:editId="2E68FEE9">
            <wp:extent cx="1078307" cy="1581150"/>
            <wp:effectExtent l="19050" t="0" r="7543"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4" cy="1582157"/>
                    </a:xfrm>
                    <a:prstGeom prst="rect">
                      <a:avLst/>
                    </a:prstGeom>
                  </pic:spPr>
                </pic:pic>
              </a:graphicData>
            </a:graphic>
          </wp:inline>
        </w:drawing>
      </w:r>
      <w:r w:rsidR="006C0F16">
        <w:rPr>
          <w:lang w:val="es-MX"/>
        </w:rPr>
        <w:tab/>
      </w:r>
      <w:r w:rsidR="006C0F16">
        <w:rPr>
          <w:rFonts w:ascii="Tahoma" w:hAnsi="Tahoma"/>
          <w:bCs/>
          <w:color w:val="auto"/>
          <w:sz w:val="22"/>
          <w:szCs w:val="22"/>
        </w:rPr>
        <w:t xml:space="preserve"> </w:t>
      </w:r>
      <w:r w:rsidR="00864A4B">
        <w:rPr>
          <w:rFonts w:ascii="Tahoma" w:hAnsi="Tahoma"/>
          <w:bCs/>
          <w:color w:val="auto"/>
          <w:sz w:val="22"/>
          <w:szCs w:val="22"/>
        </w:rPr>
        <w:tab/>
      </w:r>
      <w:r w:rsidR="00864A4B">
        <w:rPr>
          <w:rFonts w:ascii="Tahoma" w:hAnsi="Tahoma"/>
          <w:bCs/>
          <w:color w:val="auto"/>
          <w:sz w:val="22"/>
          <w:szCs w:val="22"/>
        </w:rPr>
        <w:tab/>
      </w:r>
      <w:r w:rsidR="00864A4B">
        <w:rPr>
          <w:rFonts w:ascii="Tahoma" w:hAnsi="Tahoma"/>
          <w:bCs/>
          <w:color w:val="auto"/>
          <w:sz w:val="22"/>
          <w:szCs w:val="22"/>
        </w:rPr>
        <w:tab/>
      </w:r>
      <w:r w:rsidR="003F591D" w:rsidRPr="003F591D">
        <w:rPr>
          <w:rFonts w:ascii="Tahoma" w:hAnsi="Tahoma"/>
          <w:b/>
          <w:color w:val="000000" w:themeColor="text1"/>
          <w:sz w:val="22"/>
          <w:szCs w:val="22"/>
        </w:rPr>
        <w:t>Sao Paulo</w:t>
      </w:r>
      <w:r w:rsidR="00F5707E">
        <w:rPr>
          <w:rFonts w:ascii="Tahoma" w:hAnsi="Tahoma"/>
          <w:b/>
          <w:color w:val="000000" w:themeColor="text1"/>
          <w:sz w:val="22"/>
          <w:szCs w:val="22"/>
        </w:rPr>
        <w:t xml:space="preserve"> </w:t>
      </w:r>
      <w:r w:rsidR="003F591D" w:rsidRPr="003F591D">
        <w:rPr>
          <w:rFonts w:ascii="Tahoma" w:hAnsi="Tahoma"/>
          <w:b/>
          <w:color w:val="000000" w:themeColor="text1"/>
          <w:sz w:val="22"/>
          <w:szCs w:val="22"/>
        </w:rPr>
        <w:t xml:space="preserve">4 </w:t>
      </w:r>
      <w:r w:rsidR="002461DF" w:rsidRPr="003F591D">
        <w:rPr>
          <w:rFonts w:ascii="Tahoma" w:hAnsi="Tahoma"/>
          <w:b/>
          <w:color w:val="000000" w:themeColor="text1"/>
          <w:sz w:val="22"/>
          <w:szCs w:val="22"/>
        </w:rPr>
        <w:t>días</w:t>
      </w:r>
      <w:r w:rsidR="00F5707E">
        <w:rPr>
          <w:rFonts w:ascii="Tahoma" w:hAnsi="Tahoma"/>
          <w:b/>
          <w:color w:val="000000" w:themeColor="text1"/>
          <w:sz w:val="22"/>
          <w:szCs w:val="22"/>
        </w:rPr>
        <w:t xml:space="preserve"> 3</w:t>
      </w:r>
      <w:r w:rsidR="003F591D" w:rsidRPr="003F591D">
        <w:rPr>
          <w:rFonts w:ascii="Tahoma" w:hAnsi="Tahoma"/>
          <w:b/>
          <w:color w:val="000000" w:themeColor="text1"/>
          <w:sz w:val="22"/>
          <w:szCs w:val="22"/>
        </w:rPr>
        <w:t xml:space="preserve"> noches</w:t>
      </w:r>
    </w:p>
    <w:p w14:paraId="7FF54E7B" w14:textId="77777777" w:rsidR="003F591D" w:rsidRPr="003F591D" w:rsidRDefault="003F591D" w:rsidP="006F08D0">
      <w:pPr>
        <w:rPr>
          <w:rFonts w:ascii="Tahoma" w:hAnsi="Tahoma"/>
          <w:b/>
          <w:color w:val="000000" w:themeColor="text1"/>
          <w:sz w:val="22"/>
          <w:szCs w:val="22"/>
        </w:rPr>
      </w:pPr>
    </w:p>
    <w:p w14:paraId="00D0CC9C" w14:textId="7BEA51E4" w:rsidR="002C5CFC" w:rsidRPr="003F591D" w:rsidRDefault="002C5CFC" w:rsidP="00F5707E">
      <w:pPr>
        <w:rPr>
          <w:rFonts w:ascii="Tahoma" w:hAnsi="Tahoma"/>
          <w:b/>
          <w:color w:val="000000" w:themeColor="text1"/>
          <w:sz w:val="22"/>
          <w:szCs w:val="22"/>
          <w:lang w:val="es-AR"/>
        </w:rPr>
      </w:pPr>
      <w:r w:rsidRPr="003F591D">
        <w:rPr>
          <w:rFonts w:ascii="Tahoma" w:hAnsi="Tahoma"/>
          <w:b/>
          <w:color w:val="000000" w:themeColor="text1"/>
          <w:sz w:val="22"/>
          <w:szCs w:val="22"/>
          <w:lang w:val="es-AR"/>
        </w:rPr>
        <w:t xml:space="preserve">Día </w:t>
      </w:r>
      <w:r w:rsidR="00864A4B">
        <w:rPr>
          <w:rFonts w:ascii="Tahoma" w:hAnsi="Tahoma"/>
          <w:b/>
          <w:color w:val="000000" w:themeColor="text1"/>
          <w:sz w:val="22"/>
          <w:szCs w:val="22"/>
          <w:lang w:val="es-AR"/>
        </w:rPr>
        <w:t xml:space="preserve">1 </w:t>
      </w:r>
      <w:r w:rsidRPr="003F591D">
        <w:rPr>
          <w:rFonts w:ascii="Tahoma" w:hAnsi="Tahoma"/>
          <w:b/>
          <w:color w:val="000000" w:themeColor="text1"/>
          <w:sz w:val="22"/>
          <w:szCs w:val="22"/>
          <w:lang w:val="es-AR"/>
        </w:rPr>
        <w:t>S</w:t>
      </w:r>
      <w:r w:rsidR="002461DF">
        <w:rPr>
          <w:rFonts w:ascii="Tahoma" w:hAnsi="Tahoma"/>
          <w:b/>
          <w:color w:val="000000" w:themeColor="text1"/>
          <w:sz w:val="22"/>
          <w:szCs w:val="22"/>
          <w:lang w:val="es-AR"/>
        </w:rPr>
        <w:t>a</w:t>
      </w:r>
      <w:r w:rsidRPr="003F591D">
        <w:rPr>
          <w:rFonts w:ascii="Tahoma" w:hAnsi="Tahoma"/>
          <w:b/>
          <w:color w:val="000000" w:themeColor="text1"/>
          <w:sz w:val="22"/>
          <w:szCs w:val="22"/>
          <w:lang w:val="es-AR"/>
        </w:rPr>
        <w:t xml:space="preserve">o Paulo </w:t>
      </w:r>
    </w:p>
    <w:p w14:paraId="65461CF7" w14:textId="77777777" w:rsidR="002C5CFC" w:rsidRPr="003F591D" w:rsidRDefault="002C5CFC" w:rsidP="00F5707E">
      <w:pPr>
        <w:rPr>
          <w:rFonts w:ascii="Tahoma" w:hAnsi="Tahoma"/>
          <w:color w:val="000000" w:themeColor="text1"/>
          <w:sz w:val="22"/>
          <w:szCs w:val="22"/>
          <w:lang w:val="es-AR"/>
        </w:rPr>
      </w:pPr>
      <w:r w:rsidRPr="003F591D">
        <w:rPr>
          <w:rFonts w:ascii="Tahoma" w:hAnsi="Tahoma"/>
          <w:color w:val="000000" w:themeColor="text1"/>
          <w:sz w:val="22"/>
          <w:szCs w:val="22"/>
          <w:lang w:val="es-AR"/>
        </w:rPr>
        <w:t>Llegada al aeropuerto internacional de S</w:t>
      </w:r>
      <w:r w:rsidR="00735A5A">
        <w:rPr>
          <w:rFonts w:ascii="Tahoma" w:hAnsi="Tahoma"/>
          <w:color w:val="000000" w:themeColor="text1"/>
          <w:sz w:val="22"/>
          <w:szCs w:val="22"/>
          <w:lang w:val="es-AR"/>
        </w:rPr>
        <w:t>a</w:t>
      </w:r>
      <w:r w:rsidRPr="003F591D">
        <w:rPr>
          <w:rFonts w:ascii="Tahoma" w:hAnsi="Tahoma"/>
          <w:color w:val="000000" w:themeColor="text1"/>
          <w:sz w:val="22"/>
          <w:szCs w:val="22"/>
          <w:lang w:val="es-AR"/>
        </w:rPr>
        <w:t>o Paulo. Recepción por nuestro personal y traslado hacia el hotel seleccionado. Resto del día libre. Alojamiento.</w:t>
      </w:r>
    </w:p>
    <w:p w14:paraId="4DD21496" w14:textId="77777777" w:rsidR="002C5CFC" w:rsidRPr="002461DF" w:rsidRDefault="002C5CFC" w:rsidP="00F5707E">
      <w:pPr>
        <w:rPr>
          <w:rFonts w:ascii="Tahoma" w:hAnsi="Tahoma"/>
          <w:color w:val="000000" w:themeColor="text1"/>
          <w:sz w:val="22"/>
          <w:szCs w:val="22"/>
          <w:lang w:val="es-AR"/>
        </w:rPr>
      </w:pPr>
      <w:r w:rsidRPr="002461DF">
        <w:rPr>
          <w:rFonts w:ascii="Tahoma" w:hAnsi="Tahoma"/>
          <w:color w:val="000000" w:themeColor="text1"/>
          <w:sz w:val="22"/>
          <w:szCs w:val="22"/>
          <w:lang w:val="es-AR"/>
        </w:rPr>
        <w:t>Vanguardista, intelectual, romántica, cultural, sentimental, moderna. S</w:t>
      </w:r>
      <w:r w:rsidR="00ED1C65">
        <w:rPr>
          <w:rFonts w:ascii="Tahoma" w:hAnsi="Tahoma"/>
          <w:color w:val="000000" w:themeColor="text1"/>
          <w:sz w:val="22"/>
          <w:szCs w:val="22"/>
          <w:lang w:val="es-AR"/>
        </w:rPr>
        <w:t>a</w:t>
      </w:r>
      <w:r w:rsidRPr="002461DF">
        <w:rPr>
          <w:rFonts w:ascii="Tahoma" w:hAnsi="Tahoma"/>
          <w:color w:val="000000" w:themeColor="text1"/>
          <w:sz w:val="22"/>
          <w:szCs w:val="22"/>
          <w:lang w:val="es-AR"/>
        </w:rPr>
        <w:t>o Paulo es una ciudad sin definición. Puede buscar, pero no hay palabras para definir a una de las ciudades más populosas y multifacéticas del mundo.</w:t>
      </w:r>
    </w:p>
    <w:p w14:paraId="0F6C902B" w14:textId="77777777" w:rsidR="002C5CFC" w:rsidRPr="002461DF" w:rsidRDefault="002C5CFC" w:rsidP="00F5707E">
      <w:pPr>
        <w:rPr>
          <w:rFonts w:ascii="Tahoma" w:hAnsi="Tahoma"/>
          <w:color w:val="000000" w:themeColor="text1"/>
          <w:sz w:val="22"/>
          <w:szCs w:val="22"/>
          <w:lang w:val="es-AR"/>
        </w:rPr>
      </w:pPr>
      <w:r w:rsidRPr="002461DF">
        <w:rPr>
          <w:rFonts w:ascii="Tahoma" w:hAnsi="Tahoma"/>
          <w:color w:val="000000" w:themeColor="text1"/>
          <w:sz w:val="22"/>
          <w:szCs w:val="22"/>
          <w:lang w:val="es-AR"/>
        </w:rPr>
        <w:t>Construida por muchas nacionalidades, religiones y culturas, la "ciudad de piedra", como la llaman cariñosamente quienes conocen y reconocen su esencia, es verdaderamente cosmopolita, por vocación y, por supuesto, por adopción. Todas sus facetas están expuestas en su arquitectura, en las iglesias, en las antiguas casonas, en el paladar muchas veces refinado que exige su gastronomía traída de todos los rincones del país. Es en la mezcla de los detalles y la grandeza que la rodean donde el pueblo escribe su historia.</w:t>
      </w:r>
    </w:p>
    <w:p w14:paraId="52E374A5" w14:textId="77777777" w:rsidR="002C5CFC" w:rsidRPr="003F591D" w:rsidRDefault="002C5CFC" w:rsidP="00F5707E">
      <w:pPr>
        <w:rPr>
          <w:rFonts w:ascii="Tahoma" w:hAnsi="Tahoma"/>
          <w:b/>
          <w:color w:val="000000" w:themeColor="text1"/>
          <w:sz w:val="22"/>
          <w:szCs w:val="22"/>
          <w:lang w:val="es-AR"/>
        </w:rPr>
      </w:pPr>
    </w:p>
    <w:p w14:paraId="7AFED287" w14:textId="3CD4E3DF" w:rsidR="002C5CFC" w:rsidRPr="003F591D" w:rsidRDefault="002C5CFC" w:rsidP="00F5707E">
      <w:pPr>
        <w:rPr>
          <w:rFonts w:ascii="Tahoma" w:hAnsi="Tahoma"/>
          <w:b/>
          <w:color w:val="000000" w:themeColor="text1"/>
          <w:sz w:val="22"/>
          <w:szCs w:val="22"/>
          <w:lang w:val="es-AR"/>
        </w:rPr>
      </w:pPr>
      <w:r w:rsidRPr="003F591D">
        <w:rPr>
          <w:rFonts w:ascii="Tahoma" w:hAnsi="Tahoma"/>
          <w:b/>
          <w:color w:val="000000" w:themeColor="text1"/>
          <w:sz w:val="22"/>
          <w:szCs w:val="22"/>
          <w:lang w:val="es-AR"/>
        </w:rPr>
        <w:t>Día</w:t>
      </w:r>
      <w:r w:rsidR="002461DF">
        <w:rPr>
          <w:rFonts w:ascii="Tahoma" w:hAnsi="Tahoma"/>
          <w:b/>
          <w:color w:val="000000" w:themeColor="text1"/>
          <w:sz w:val="22"/>
          <w:szCs w:val="22"/>
          <w:lang w:val="es-AR"/>
        </w:rPr>
        <w:t xml:space="preserve"> </w:t>
      </w:r>
      <w:r w:rsidR="00864A4B">
        <w:rPr>
          <w:rFonts w:ascii="Tahoma" w:hAnsi="Tahoma"/>
          <w:b/>
          <w:color w:val="000000" w:themeColor="text1"/>
          <w:sz w:val="22"/>
          <w:szCs w:val="22"/>
          <w:lang w:val="es-AR"/>
        </w:rPr>
        <w:t xml:space="preserve">2 </w:t>
      </w:r>
      <w:r w:rsidRPr="003F591D">
        <w:rPr>
          <w:rFonts w:ascii="Tahoma" w:hAnsi="Tahoma"/>
          <w:b/>
          <w:color w:val="000000" w:themeColor="text1"/>
          <w:sz w:val="22"/>
          <w:szCs w:val="22"/>
          <w:lang w:val="es-AR"/>
        </w:rPr>
        <w:t>S</w:t>
      </w:r>
      <w:r w:rsidR="002461DF">
        <w:rPr>
          <w:rFonts w:ascii="Tahoma" w:hAnsi="Tahoma"/>
          <w:b/>
          <w:color w:val="000000" w:themeColor="text1"/>
          <w:sz w:val="22"/>
          <w:szCs w:val="22"/>
          <w:lang w:val="es-AR"/>
        </w:rPr>
        <w:t>a</w:t>
      </w:r>
      <w:r w:rsidRPr="003F591D">
        <w:rPr>
          <w:rFonts w:ascii="Tahoma" w:hAnsi="Tahoma"/>
          <w:b/>
          <w:color w:val="000000" w:themeColor="text1"/>
          <w:sz w:val="22"/>
          <w:szCs w:val="22"/>
          <w:lang w:val="es-AR"/>
        </w:rPr>
        <w:t>o Paulo</w:t>
      </w:r>
    </w:p>
    <w:p w14:paraId="1CDF7729" w14:textId="77777777" w:rsidR="002C5CFC" w:rsidRPr="003F591D" w:rsidRDefault="002C5CFC" w:rsidP="00F5707E">
      <w:pPr>
        <w:rPr>
          <w:rFonts w:ascii="Tahoma" w:hAnsi="Tahoma"/>
          <w:color w:val="000000" w:themeColor="text1"/>
          <w:sz w:val="22"/>
          <w:szCs w:val="22"/>
          <w:lang w:val="es-AR"/>
        </w:rPr>
      </w:pPr>
      <w:r w:rsidRPr="003F591D">
        <w:rPr>
          <w:rFonts w:ascii="Tahoma" w:hAnsi="Tahoma"/>
          <w:color w:val="000000" w:themeColor="text1"/>
          <w:sz w:val="22"/>
          <w:szCs w:val="22"/>
          <w:lang w:val="es-AR"/>
        </w:rPr>
        <w:t>Desayuno buffet servido en el restaurante del hotel. Hoy conoceremos S</w:t>
      </w:r>
      <w:r w:rsidR="00735A5A">
        <w:rPr>
          <w:rFonts w:ascii="Tahoma" w:hAnsi="Tahoma"/>
          <w:color w:val="000000" w:themeColor="text1"/>
          <w:sz w:val="22"/>
          <w:szCs w:val="22"/>
          <w:lang w:val="es-AR"/>
        </w:rPr>
        <w:t>a</w:t>
      </w:r>
      <w:r w:rsidRPr="003F591D">
        <w:rPr>
          <w:rFonts w:ascii="Tahoma" w:hAnsi="Tahoma"/>
          <w:color w:val="000000" w:themeColor="text1"/>
          <w:sz w:val="22"/>
          <w:szCs w:val="22"/>
          <w:lang w:val="es-AR"/>
        </w:rPr>
        <w:t>o Paulo en un tour privado de medio día visitando los atractivos más importantes de la ciudad y conociendo sobre algunos de los secretos de S</w:t>
      </w:r>
      <w:r w:rsidR="00735A5A">
        <w:rPr>
          <w:rFonts w:ascii="Tahoma" w:hAnsi="Tahoma"/>
          <w:color w:val="000000" w:themeColor="text1"/>
          <w:sz w:val="22"/>
          <w:szCs w:val="22"/>
          <w:lang w:val="es-AR"/>
        </w:rPr>
        <w:t>a</w:t>
      </w:r>
      <w:r w:rsidRPr="003F591D">
        <w:rPr>
          <w:rFonts w:ascii="Tahoma" w:hAnsi="Tahoma"/>
          <w:color w:val="000000" w:themeColor="text1"/>
          <w:sz w:val="22"/>
          <w:szCs w:val="22"/>
          <w:lang w:val="es-AR"/>
        </w:rPr>
        <w:t>o Paulo.</w:t>
      </w:r>
    </w:p>
    <w:p w14:paraId="43EB2BF2" w14:textId="77777777" w:rsidR="002C5CFC" w:rsidRPr="003F591D" w:rsidRDefault="002C5CFC" w:rsidP="00F5707E">
      <w:pPr>
        <w:rPr>
          <w:rFonts w:ascii="Tahoma" w:hAnsi="Tahoma"/>
          <w:color w:val="000000" w:themeColor="text1"/>
          <w:sz w:val="22"/>
          <w:szCs w:val="22"/>
          <w:lang w:val="es-AR"/>
        </w:rPr>
      </w:pPr>
      <w:r w:rsidRPr="003F591D">
        <w:rPr>
          <w:rFonts w:ascii="Tahoma" w:hAnsi="Tahoma"/>
          <w:color w:val="000000" w:themeColor="text1"/>
          <w:sz w:val="22"/>
          <w:szCs w:val="22"/>
          <w:lang w:val="es-AR"/>
        </w:rPr>
        <w:t>Pasearemos  por los lugares más tradicionales de la ciudad, empezando por la estación de tren "Estaç</w:t>
      </w:r>
      <w:r w:rsidR="00735A5A">
        <w:rPr>
          <w:rFonts w:ascii="Tahoma" w:hAnsi="Tahoma"/>
          <w:color w:val="000000" w:themeColor="text1"/>
          <w:sz w:val="22"/>
          <w:szCs w:val="22"/>
          <w:lang w:val="es-AR"/>
        </w:rPr>
        <w:t>a</w:t>
      </w:r>
      <w:r w:rsidRPr="003F591D">
        <w:rPr>
          <w:rFonts w:ascii="Tahoma" w:hAnsi="Tahoma"/>
          <w:color w:val="000000" w:themeColor="text1"/>
          <w:sz w:val="22"/>
          <w:szCs w:val="22"/>
          <w:lang w:val="es-AR"/>
        </w:rPr>
        <w:t xml:space="preserve">o da Luz", inaugurada en 1867 y conocida por su belleza arquitectónica. Luego seguiremos  al "Terraço Italia", uno de los edificios más bellos del centro antiguo; al Teatro Municipal,  el Edificio Banespa, el patio del colegio y la Catedral da Sé. El tour sigue por el barrio de Liberdade, donde se encuentra la mayor concentración de inmigrantes japoneses y sus típicas decoraciones, el centro financiero de São Paulo, en la Av. Paulista, en donde están ubicados edificios modernos como el MASP (Museo de Arte de São Paulo) y terminando en el Parque do Ibirapuera, inaugurado en 1954 y considerado uno de los parques más importantes de la ciudad. Regreso al hotel. Resto del día libre. Alojamiento. </w:t>
      </w:r>
    </w:p>
    <w:p w14:paraId="3001CAC4" w14:textId="77777777" w:rsidR="002C5CFC" w:rsidRPr="003F591D" w:rsidRDefault="002C5CFC" w:rsidP="00F5707E">
      <w:pPr>
        <w:rPr>
          <w:rFonts w:ascii="Tahoma" w:hAnsi="Tahoma"/>
          <w:color w:val="000000" w:themeColor="text1"/>
          <w:sz w:val="22"/>
          <w:szCs w:val="22"/>
          <w:lang w:val="es-AR"/>
        </w:rPr>
      </w:pPr>
    </w:p>
    <w:p w14:paraId="4FCC919A" w14:textId="400418D5" w:rsidR="002C5CFC" w:rsidRPr="003F591D" w:rsidRDefault="002C5CFC" w:rsidP="00F5707E">
      <w:pPr>
        <w:rPr>
          <w:rFonts w:ascii="Tahoma" w:hAnsi="Tahoma"/>
          <w:b/>
          <w:color w:val="000000" w:themeColor="text1"/>
          <w:sz w:val="22"/>
          <w:szCs w:val="22"/>
          <w:lang w:val="es-AR"/>
        </w:rPr>
      </w:pPr>
      <w:r w:rsidRPr="003F591D">
        <w:rPr>
          <w:rFonts w:ascii="Tahoma" w:hAnsi="Tahoma"/>
          <w:b/>
          <w:color w:val="000000" w:themeColor="text1"/>
          <w:sz w:val="22"/>
          <w:szCs w:val="22"/>
          <w:lang w:val="es-AR"/>
        </w:rPr>
        <w:t>Día</w:t>
      </w:r>
      <w:r w:rsidR="002461DF">
        <w:rPr>
          <w:rFonts w:ascii="Tahoma" w:hAnsi="Tahoma"/>
          <w:b/>
          <w:color w:val="000000" w:themeColor="text1"/>
          <w:sz w:val="22"/>
          <w:szCs w:val="22"/>
          <w:lang w:val="es-AR"/>
        </w:rPr>
        <w:t xml:space="preserve"> </w:t>
      </w:r>
      <w:r w:rsidR="00864A4B">
        <w:rPr>
          <w:rFonts w:ascii="Tahoma" w:hAnsi="Tahoma"/>
          <w:b/>
          <w:color w:val="000000" w:themeColor="text1"/>
          <w:sz w:val="22"/>
          <w:szCs w:val="22"/>
          <w:lang w:val="es-AR"/>
        </w:rPr>
        <w:t xml:space="preserve">3 </w:t>
      </w:r>
      <w:r w:rsidRPr="003F591D">
        <w:rPr>
          <w:rFonts w:ascii="Tahoma" w:hAnsi="Tahoma"/>
          <w:b/>
          <w:color w:val="000000" w:themeColor="text1"/>
          <w:sz w:val="22"/>
          <w:szCs w:val="22"/>
          <w:lang w:val="es-AR"/>
        </w:rPr>
        <w:t>S</w:t>
      </w:r>
      <w:r w:rsidR="002461DF">
        <w:rPr>
          <w:rFonts w:ascii="Tahoma" w:hAnsi="Tahoma"/>
          <w:b/>
          <w:color w:val="000000" w:themeColor="text1"/>
          <w:sz w:val="22"/>
          <w:szCs w:val="22"/>
          <w:lang w:val="es-AR"/>
        </w:rPr>
        <w:t>a</w:t>
      </w:r>
      <w:r w:rsidRPr="003F591D">
        <w:rPr>
          <w:rFonts w:ascii="Tahoma" w:hAnsi="Tahoma"/>
          <w:b/>
          <w:color w:val="000000" w:themeColor="text1"/>
          <w:sz w:val="22"/>
          <w:szCs w:val="22"/>
          <w:lang w:val="es-AR"/>
        </w:rPr>
        <w:t>o Paulo</w:t>
      </w:r>
    </w:p>
    <w:p w14:paraId="75FA96F6" w14:textId="77777777" w:rsidR="002C5CFC" w:rsidRPr="003F591D" w:rsidRDefault="002C5CFC" w:rsidP="00F5707E">
      <w:pPr>
        <w:rPr>
          <w:rFonts w:ascii="Tahoma" w:hAnsi="Tahoma"/>
          <w:color w:val="000000" w:themeColor="text1"/>
          <w:sz w:val="22"/>
          <w:szCs w:val="22"/>
          <w:lang w:val="es-AR"/>
        </w:rPr>
      </w:pPr>
      <w:r w:rsidRPr="003F591D">
        <w:rPr>
          <w:rFonts w:ascii="Tahoma" w:hAnsi="Tahoma"/>
          <w:color w:val="000000" w:themeColor="text1"/>
          <w:sz w:val="22"/>
          <w:szCs w:val="22"/>
          <w:lang w:val="es-AR"/>
        </w:rPr>
        <w:t>Día libre. Alojamiento.</w:t>
      </w:r>
    </w:p>
    <w:p w14:paraId="297E494A" w14:textId="77777777" w:rsidR="002C5CFC" w:rsidRPr="003F591D" w:rsidRDefault="002C5CFC" w:rsidP="00F5707E">
      <w:pPr>
        <w:rPr>
          <w:rFonts w:ascii="Tahoma" w:hAnsi="Tahoma"/>
          <w:color w:val="000000" w:themeColor="text1"/>
          <w:sz w:val="22"/>
          <w:szCs w:val="22"/>
          <w:lang w:val="es-AR"/>
        </w:rPr>
      </w:pPr>
    </w:p>
    <w:p w14:paraId="6CCE6157" w14:textId="6927F2CC" w:rsidR="002C5CFC" w:rsidRPr="003F591D" w:rsidRDefault="002C5CFC" w:rsidP="00F5707E">
      <w:pPr>
        <w:rPr>
          <w:rFonts w:ascii="Tahoma" w:hAnsi="Tahoma"/>
          <w:b/>
          <w:color w:val="000000" w:themeColor="text1"/>
          <w:sz w:val="22"/>
          <w:szCs w:val="22"/>
          <w:lang w:val="es-AR"/>
        </w:rPr>
      </w:pPr>
      <w:r w:rsidRPr="003F591D">
        <w:rPr>
          <w:rFonts w:ascii="Tahoma" w:hAnsi="Tahoma"/>
          <w:b/>
          <w:color w:val="000000" w:themeColor="text1"/>
          <w:sz w:val="22"/>
          <w:szCs w:val="22"/>
          <w:lang w:val="es-AR"/>
        </w:rPr>
        <w:t>Día</w:t>
      </w:r>
      <w:r w:rsidR="002461DF">
        <w:rPr>
          <w:rFonts w:ascii="Tahoma" w:hAnsi="Tahoma"/>
          <w:b/>
          <w:color w:val="000000" w:themeColor="text1"/>
          <w:sz w:val="22"/>
          <w:szCs w:val="22"/>
          <w:lang w:val="es-AR"/>
        </w:rPr>
        <w:t xml:space="preserve"> </w:t>
      </w:r>
      <w:r w:rsidR="00864A4B">
        <w:rPr>
          <w:rFonts w:ascii="Tahoma" w:hAnsi="Tahoma"/>
          <w:b/>
          <w:color w:val="000000" w:themeColor="text1"/>
          <w:sz w:val="22"/>
          <w:szCs w:val="22"/>
          <w:lang w:val="es-AR"/>
        </w:rPr>
        <w:t xml:space="preserve">4 </w:t>
      </w:r>
      <w:r w:rsidRPr="003F591D">
        <w:rPr>
          <w:rFonts w:ascii="Tahoma" w:hAnsi="Tahoma"/>
          <w:b/>
          <w:color w:val="000000" w:themeColor="text1"/>
          <w:sz w:val="22"/>
          <w:szCs w:val="22"/>
          <w:lang w:val="es-AR"/>
        </w:rPr>
        <w:t>S</w:t>
      </w:r>
      <w:r w:rsidR="002461DF">
        <w:rPr>
          <w:rFonts w:ascii="Tahoma" w:hAnsi="Tahoma"/>
          <w:b/>
          <w:color w:val="000000" w:themeColor="text1"/>
          <w:sz w:val="22"/>
          <w:szCs w:val="22"/>
          <w:lang w:val="es-AR"/>
        </w:rPr>
        <w:t>a</w:t>
      </w:r>
      <w:r w:rsidRPr="003F591D">
        <w:rPr>
          <w:rFonts w:ascii="Tahoma" w:hAnsi="Tahoma"/>
          <w:b/>
          <w:color w:val="000000" w:themeColor="text1"/>
          <w:sz w:val="22"/>
          <w:szCs w:val="22"/>
          <w:lang w:val="es-AR"/>
        </w:rPr>
        <w:t>o Paulo/Próximo destino</w:t>
      </w:r>
    </w:p>
    <w:p w14:paraId="44792F0E" w14:textId="77777777" w:rsidR="002C5CFC" w:rsidRPr="003F591D" w:rsidRDefault="002C5CFC" w:rsidP="00F5707E">
      <w:pPr>
        <w:rPr>
          <w:rFonts w:ascii="Tahoma" w:hAnsi="Tahoma"/>
          <w:color w:val="000000" w:themeColor="text1"/>
          <w:sz w:val="22"/>
          <w:szCs w:val="22"/>
          <w:lang w:val="es-AR"/>
        </w:rPr>
      </w:pPr>
      <w:r w:rsidRPr="003F591D">
        <w:rPr>
          <w:rFonts w:ascii="Tahoma" w:hAnsi="Tahoma"/>
          <w:color w:val="000000" w:themeColor="text1"/>
          <w:sz w:val="22"/>
          <w:szCs w:val="22"/>
          <w:lang w:val="es-AR"/>
        </w:rPr>
        <w:t>Desayuno buffet servido en el restaurante del hotel. Traslado al aeropuerto de S</w:t>
      </w:r>
      <w:r w:rsidR="00735A5A">
        <w:rPr>
          <w:rFonts w:ascii="Tahoma" w:hAnsi="Tahoma"/>
          <w:color w:val="000000" w:themeColor="text1"/>
          <w:sz w:val="22"/>
          <w:szCs w:val="22"/>
          <w:lang w:val="es-AR"/>
        </w:rPr>
        <w:t>a</w:t>
      </w:r>
      <w:r w:rsidRPr="003F591D">
        <w:rPr>
          <w:rFonts w:ascii="Tahoma" w:hAnsi="Tahoma"/>
          <w:color w:val="000000" w:themeColor="text1"/>
          <w:sz w:val="22"/>
          <w:szCs w:val="22"/>
          <w:lang w:val="es-AR"/>
        </w:rPr>
        <w:t>o Paulo. Fin de los servicios.</w:t>
      </w:r>
    </w:p>
    <w:p w14:paraId="13329575" w14:textId="77777777" w:rsidR="00AF02B9" w:rsidRPr="003F591D" w:rsidRDefault="00AF02B9" w:rsidP="00F5707E">
      <w:pPr>
        <w:rPr>
          <w:rFonts w:ascii="Tahoma" w:hAnsi="Tahoma"/>
          <w:color w:val="000000" w:themeColor="text1"/>
          <w:sz w:val="22"/>
          <w:szCs w:val="22"/>
          <w:lang w:val="es-AR"/>
        </w:rPr>
      </w:pPr>
    </w:p>
    <w:p w14:paraId="4EE5A3B8" w14:textId="77777777" w:rsidR="00175E1E" w:rsidRDefault="002C5CFC" w:rsidP="00F5707E">
      <w:pPr>
        <w:rPr>
          <w:rFonts w:ascii="Tahoma" w:hAnsi="Tahoma"/>
          <w:b/>
          <w:bCs/>
          <w:color w:val="000000" w:themeColor="text1"/>
          <w:sz w:val="22"/>
          <w:szCs w:val="22"/>
        </w:rPr>
      </w:pPr>
      <w:r w:rsidRPr="003F591D">
        <w:rPr>
          <w:rFonts w:ascii="Tahoma" w:hAnsi="Tahoma"/>
          <w:b/>
          <w:bCs/>
          <w:color w:val="000000" w:themeColor="text1"/>
          <w:sz w:val="22"/>
          <w:szCs w:val="22"/>
        </w:rPr>
        <w:t xml:space="preserve">Costo por persona en </w:t>
      </w:r>
      <w:r w:rsidR="00175E1E">
        <w:rPr>
          <w:rFonts w:ascii="Tahoma" w:hAnsi="Tahoma"/>
          <w:b/>
          <w:bCs/>
          <w:color w:val="000000" w:themeColor="text1"/>
          <w:sz w:val="22"/>
          <w:szCs w:val="22"/>
        </w:rPr>
        <w:t xml:space="preserve">dólares americanos </w:t>
      </w:r>
    </w:p>
    <w:p w14:paraId="2110429F" w14:textId="5AC6B404" w:rsidR="002C5CFC" w:rsidRPr="003F591D" w:rsidRDefault="00175E1E" w:rsidP="00F5707E">
      <w:pPr>
        <w:rPr>
          <w:rFonts w:ascii="Tahoma" w:hAnsi="Tahoma"/>
          <w:b/>
          <w:bCs/>
          <w:color w:val="000000" w:themeColor="text1"/>
          <w:sz w:val="22"/>
          <w:szCs w:val="22"/>
        </w:rPr>
      </w:pPr>
      <w:r>
        <w:rPr>
          <w:rFonts w:ascii="Tahoma" w:hAnsi="Tahoma"/>
          <w:b/>
          <w:bCs/>
          <w:color w:val="000000" w:themeColor="text1"/>
          <w:sz w:val="22"/>
          <w:szCs w:val="22"/>
        </w:rPr>
        <w:t>S</w:t>
      </w:r>
      <w:r w:rsidR="002C5CFC" w:rsidRPr="003F591D">
        <w:rPr>
          <w:rFonts w:ascii="Tahoma" w:hAnsi="Tahoma"/>
          <w:b/>
          <w:bCs/>
          <w:color w:val="000000" w:themeColor="text1"/>
          <w:sz w:val="22"/>
          <w:szCs w:val="22"/>
        </w:rPr>
        <w:t xml:space="preserve">ervicios en regular </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17"/>
        <w:gridCol w:w="1134"/>
        <w:gridCol w:w="850"/>
        <w:gridCol w:w="851"/>
      </w:tblGrid>
      <w:tr w:rsidR="002C5CFC" w:rsidRPr="00175E1E" w14:paraId="2106EF51" w14:textId="77777777" w:rsidTr="00175E1E">
        <w:trPr>
          <w:trHeight w:val="498"/>
        </w:trPr>
        <w:tc>
          <w:tcPr>
            <w:tcW w:w="2117" w:type="dxa"/>
            <w:tcBorders>
              <w:bottom w:val="single" w:sz="4" w:space="0" w:color="000000"/>
            </w:tcBorders>
            <w:shd w:val="clear" w:color="auto" w:fill="auto"/>
          </w:tcPr>
          <w:p w14:paraId="07D88B5B" w14:textId="77777777" w:rsidR="002C5CFC" w:rsidRPr="00175E1E" w:rsidRDefault="002C5CFC" w:rsidP="00BE07A3">
            <w:pPr>
              <w:pStyle w:val="TableParagraph"/>
              <w:spacing w:before="138"/>
              <w:jc w:val="center"/>
              <w:rPr>
                <w:rFonts w:ascii="Tahoma" w:hAnsi="Tahoma" w:cs="Tahoma"/>
                <w:b/>
                <w:color w:val="000000" w:themeColor="text1"/>
                <w:sz w:val="20"/>
                <w:szCs w:val="20"/>
              </w:rPr>
            </w:pPr>
            <w:r w:rsidRPr="00175E1E">
              <w:rPr>
                <w:rFonts w:ascii="Tahoma" w:hAnsi="Tahoma" w:cs="Tahoma"/>
                <w:b/>
                <w:color w:val="000000" w:themeColor="text1"/>
                <w:sz w:val="20"/>
                <w:szCs w:val="20"/>
              </w:rPr>
              <w:t>Periodo de salida</w:t>
            </w:r>
          </w:p>
        </w:tc>
        <w:tc>
          <w:tcPr>
            <w:tcW w:w="1134" w:type="dxa"/>
            <w:shd w:val="clear" w:color="auto" w:fill="auto"/>
          </w:tcPr>
          <w:p w14:paraId="1966E160" w14:textId="671E9073" w:rsidR="002C5CFC" w:rsidRPr="00175E1E" w:rsidRDefault="002C5CFC" w:rsidP="00BE07A3">
            <w:pPr>
              <w:pStyle w:val="TableParagraph"/>
              <w:spacing w:before="138"/>
              <w:jc w:val="center"/>
              <w:rPr>
                <w:rFonts w:ascii="Tahoma" w:hAnsi="Tahoma" w:cs="Tahoma"/>
                <w:b/>
                <w:color w:val="000000" w:themeColor="text1"/>
                <w:sz w:val="20"/>
                <w:szCs w:val="20"/>
              </w:rPr>
            </w:pPr>
            <w:r w:rsidRPr="00175E1E">
              <w:rPr>
                <w:rFonts w:ascii="Tahoma" w:hAnsi="Tahoma" w:cs="Tahoma"/>
                <w:b/>
                <w:color w:val="000000" w:themeColor="text1"/>
                <w:sz w:val="20"/>
                <w:szCs w:val="20"/>
              </w:rPr>
              <w:t>Se</w:t>
            </w:r>
            <w:r w:rsidR="00BE07A3">
              <w:rPr>
                <w:rFonts w:ascii="Tahoma" w:hAnsi="Tahoma" w:cs="Tahoma"/>
                <w:b/>
                <w:color w:val="000000" w:themeColor="text1"/>
                <w:sz w:val="20"/>
                <w:szCs w:val="20"/>
              </w:rPr>
              <w:t>ncillo</w:t>
            </w:r>
          </w:p>
        </w:tc>
        <w:tc>
          <w:tcPr>
            <w:tcW w:w="850" w:type="dxa"/>
            <w:shd w:val="clear" w:color="auto" w:fill="auto"/>
          </w:tcPr>
          <w:p w14:paraId="1AE0E603" w14:textId="77777777" w:rsidR="002C5CFC" w:rsidRPr="00175E1E" w:rsidRDefault="002C5CFC" w:rsidP="00175E1E">
            <w:pPr>
              <w:pStyle w:val="TableParagraph"/>
              <w:spacing w:before="138"/>
              <w:jc w:val="center"/>
              <w:rPr>
                <w:rFonts w:ascii="Tahoma" w:hAnsi="Tahoma" w:cs="Tahoma"/>
                <w:b/>
                <w:color w:val="000000" w:themeColor="text1"/>
                <w:sz w:val="20"/>
                <w:szCs w:val="20"/>
              </w:rPr>
            </w:pPr>
            <w:r w:rsidRPr="00175E1E">
              <w:rPr>
                <w:rFonts w:ascii="Tahoma" w:hAnsi="Tahoma" w:cs="Tahoma"/>
                <w:b/>
                <w:color w:val="000000" w:themeColor="text1"/>
                <w:sz w:val="20"/>
                <w:szCs w:val="20"/>
              </w:rPr>
              <w:t>Doble</w:t>
            </w:r>
          </w:p>
        </w:tc>
        <w:tc>
          <w:tcPr>
            <w:tcW w:w="851" w:type="dxa"/>
            <w:shd w:val="clear" w:color="auto" w:fill="auto"/>
          </w:tcPr>
          <w:p w14:paraId="40E4B52A" w14:textId="77777777" w:rsidR="002C5CFC" w:rsidRPr="00175E1E" w:rsidRDefault="002C5CFC" w:rsidP="00175E1E">
            <w:pPr>
              <w:pStyle w:val="TableParagraph"/>
              <w:spacing w:before="138"/>
              <w:jc w:val="center"/>
              <w:rPr>
                <w:rFonts w:ascii="Tahoma" w:hAnsi="Tahoma" w:cs="Tahoma"/>
                <w:b/>
                <w:color w:val="000000" w:themeColor="text1"/>
                <w:sz w:val="20"/>
                <w:szCs w:val="20"/>
              </w:rPr>
            </w:pPr>
            <w:r w:rsidRPr="00175E1E">
              <w:rPr>
                <w:rFonts w:ascii="Tahoma" w:hAnsi="Tahoma" w:cs="Tahoma"/>
                <w:b/>
                <w:color w:val="000000" w:themeColor="text1"/>
                <w:sz w:val="20"/>
                <w:szCs w:val="20"/>
              </w:rPr>
              <w:t>Triple</w:t>
            </w:r>
          </w:p>
        </w:tc>
      </w:tr>
    </w:tbl>
    <w:p w14:paraId="2217AED9" w14:textId="77777777" w:rsidR="002C5CFC" w:rsidRPr="00F5707E" w:rsidRDefault="002C5CFC" w:rsidP="00F5707E">
      <w:pPr>
        <w:spacing w:before="9" w:after="44"/>
        <w:ind w:left="303"/>
        <w:rPr>
          <w:rFonts w:ascii="Tahoma" w:hAnsi="Tahoma"/>
          <w:b/>
          <w:color w:val="000000" w:themeColor="text1"/>
          <w:sz w:val="20"/>
          <w:szCs w:val="20"/>
          <w:lang w:val="en-US"/>
        </w:rPr>
      </w:pPr>
      <w:r w:rsidRPr="00F5707E">
        <w:rPr>
          <w:rFonts w:ascii="Tahoma" w:hAnsi="Tahoma"/>
          <w:b/>
          <w:color w:val="000000" w:themeColor="text1"/>
          <w:sz w:val="20"/>
          <w:szCs w:val="20"/>
          <w:lang w:val="en-US"/>
        </w:rPr>
        <w:t>Wz Hotel Jardins</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27"/>
        <w:gridCol w:w="1124"/>
        <w:gridCol w:w="850"/>
        <w:gridCol w:w="851"/>
      </w:tblGrid>
      <w:tr w:rsidR="002C5CFC" w:rsidRPr="00F5707E" w14:paraId="1C20EFE7" w14:textId="77777777" w:rsidTr="00175E1E">
        <w:trPr>
          <w:trHeight w:val="303"/>
        </w:trPr>
        <w:tc>
          <w:tcPr>
            <w:tcW w:w="2127" w:type="dxa"/>
            <w:tcBorders>
              <w:left w:val="single" w:sz="4" w:space="0" w:color="000000"/>
              <w:bottom w:val="single" w:sz="4" w:space="0" w:color="000000"/>
            </w:tcBorders>
          </w:tcPr>
          <w:p w14:paraId="019B8C0F" w14:textId="77777777" w:rsidR="002C5CFC" w:rsidRPr="00F5707E" w:rsidRDefault="002C5CFC" w:rsidP="00F5707E">
            <w:pPr>
              <w:pStyle w:val="TableParagraph"/>
              <w:rPr>
                <w:rFonts w:ascii="Tahoma" w:hAnsi="Tahoma" w:cs="Tahoma"/>
                <w:color w:val="000000" w:themeColor="text1"/>
                <w:sz w:val="20"/>
                <w:szCs w:val="20"/>
              </w:rPr>
            </w:pPr>
            <w:r w:rsidRPr="00F5707E">
              <w:rPr>
                <w:rFonts w:ascii="Tahoma" w:hAnsi="Tahoma" w:cs="Tahoma"/>
                <w:color w:val="000000" w:themeColor="text1"/>
                <w:sz w:val="20"/>
                <w:szCs w:val="20"/>
              </w:rPr>
              <w:t>01 ago’20 – 30 nov’20</w:t>
            </w:r>
          </w:p>
        </w:tc>
        <w:tc>
          <w:tcPr>
            <w:tcW w:w="1124" w:type="dxa"/>
          </w:tcPr>
          <w:p w14:paraId="4758CB07" w14:textId="4D6220F5" w:rsidR="002C5CFC" w:rsidRPr="00F5707E" w:rsidRDefault="00BE07A3" w:rsidP="00F5707E">
            <w:pPr>
              <w:pStyle w:val="TableParagraph"/>
              <w:ind w:right="587"/>
              <w:rPr>
                <w:rFonts w:ascii="Tahoma" w:hAnsi="Tahoma" w:cs="Tahoma"/>
                <w:color w:val="000000" w:themeColor="text1"/>
                <w:sz w:val="20"/>
                <w:szCs w:val="20"/>
              </w:rPr>
            </w:pPr>
            <w:r>
              <w:rPr>
                <w:rFonts w:ascii="Tahoma" w:hAnsi="Tahoma" w:cs="Tahoma"/>
                <w:color w:val="000000" w:themeColor="text1"/>
                <w:sz w:val="20"/>
                <w:szCs w:val="20"/>
              </w:rPr>
              <w:t xml:space="preserve">   </w:t>
            </w:r>
            <w:r w:rsidR="002C5CFC" w:rsidRPr="00F5707E">
              <w:rPr>
                <w:rFonts w:ascii="Tahoma" w:hAnsi="Tahoma" w:cs="Tahoma"/>
                <w:color w:val="000000" w:themeColor="text1"/>
                <w:sz w:val="20"/>
                <w:szCs w:val="20"/>
              </w:rPr>
              <w:t>569</w:t>
            </w:r>
          </w:p>
        </w:tc>
        <w:tc>
          <w:tcPr>
            <w:tcW w:w="850" w:type="dxa"/>
          </w:tcPr>
          <w:p w14:paraId="3471B27F" w14:textId="34B2CCD6" w:rsidR="002C5CFC" w:rsidRPr="00F5707E" w:rsidRDefault="002C5CFC" w:rsidP="00F5707E">
            <w:pPr>
              <w:pStyle w:val="TableParagraph"/>
              <w:ind w:right="513"/>
              <w:rPr>
                <w:rFonts w:ascii="Tahoma" w:hAnsi="Tahoma" w:cs="Tahoma"/>
                <w:color w:val="000000" w:themeColor="text1"/>
                <w:sz w:val="20"/>
                <w:szCs w:val="20"/>
              </w:rPr>
            </w:pPr>
            <w:r w:rsidRPr="00F5707E">
              <w:rPr>
                <w:rFonts w:ascii="Tahoma" w:hAnsi="Tahoma" w:cs="Tahoma"/>
                <w:color w:val="000000" w:themeColor="text1"/>
                <w:w w:val="95"/>
                <w:sz w:val="20"/>
                <w:szCs w:val="20"/>
              </w:rPr>
              <w:t>386</w:t>
            </w:r>
          </w:p>
        </w:tc>
        <w:tc>
          <w:tcPr>
            <w:tcW w:w="851" w:type="dxa"/>
          </w:tcPr>
          <w:p w14:paraId="08D9871C" w14:textId="77777777" w:rsidR="002C5CFC" w:rsidRPr="00F5707E" w:rsidRDefault="002C5CFC" w:rsidP="00F5707E">
            <w:pPr>
              <w:pStyle w:val="TableParagraph"/>
              <w:ind w:right="512"/>
              <w:rPr>
                <w:rFonts w:ascii="Tahoma" w:hAnsi="Tahoma" w:cs="Tahoma"/>
                <w:color w:val="000000" w:themeColor="text1"/>
                <w:sz w:val="20"/>
                <w:szCs w:val="20"/>
              </w:rPr>
            </w:pPr>
            <w:r w:rsidRPr="00F5707E">
              <w:rPr>
                <w:rFonts w:ascii="Tahoma" w:hAnsi="Tahoma" w:cs="Tahoma"/>
                <w:color w:val="000000" w:themeColor="text1"/>
                <w:w w:val="95"/>
                <w:sz w:val="20"/>
                <w:szCs w:val="20"/>
              </w:rPr>
              <w:t>N/A</w:t>
            </w:r>
          </w:p>
        </w:tc>
      </w:tr>
      <w:tr w:rsidR="002C5CFC" w:rsidRPr="00F5707E" w14:paraId="7B6A099E" w14:textId="77777777" w:rsidTr="00175E1E">
        <w:trPr>
          <w:trHeight w:val="303"/>
        </w:trPr>
        <w:tc>
          <w:tcPr>
            <w:tcW w:w="2127" w:type="dxa"/>
            <w:tcBorders>
              <w:top w:val="single" w:sz="4" w:space="0" w:color="000000"/>
              <w:left w:val="single" w:sz="4" w:space="0" w:color="000000"/>
              <w:bottom w:val="single" w:sz="4" w:space="0" w:color="000000"/>
            </w:tcBorders>
          </w:tcPr>
          <w:p w14:paraId="36A02345" w14:textId="77777777" w:rsidR="002C5CFC" w:rsidRPr="00F5707E" w:rsidRDefault="002C5CFC" w:rsidP="00F5707E">
            <w:pPr>
              <w:pStyle w:val="TableParagraph"/>
              <w:rPr>
                <w:rFonts w:ascii="Tahoma" w:hAnsi="Tahoma" w:cs="Tahoma"/>
                <w:color w:val="000000" w:themeColor="text1"/>
                <w:sz w:val="20"/>
                <w:szCs w:val="20"/>
              </w:rPr>
            </w:pPr>
            <w:r w:rsidRPr="00F5707E">
              <w:rPr>
                <w:rFonts w:ascii="Tahoma" w:hAnsi="Tahoma" w:cs="Tahoma"/>
                <w:color w:val="000000" w:themeColor="text1"/>
                <w:sz w:val="20"/>
                <w:szCs w:val="20"/>
              </w:rPr>
              <w:t>01 dic’20 – 26 dic’20</w:t>
            </w:r>
          </w:p>
        </w:tc>
        <w:tc>
          <w:tcPr>
            <w:tcW w:w="1124" w:type="dxa"/>
          </w:tcPr>
          <w:p w14:paraId="3875EA4E" w14:textId="4BFB3A64" w:rsidR="002C5CFC" w:rsidRPr="00F5707E" w:rsidRDefault="00BE07A3" w:rsidP="00F5707E">
            <w:pPr>
              <w:pStyle w:val="TableParagraph"/>
              <w:ind w:right="586"/>
              <w:rPr>
                <w:rFonts w:ascii="Tahoma" w:hAnsi="Tahoma" w:cs="Tahoma"/>
                <w:color w:val="000000" w:themeColor="text1"/>
                <w:sz w:val="20"/>
                <w:szCs w:val="20"/>
              </w:rPr>
            </w:pPr>
            <w:r>
              <w:rPr>
                <w:rFonts w:ascii="Tahoma" w:hAnsi="Tahoma" w:cs="Tahoma"/>
                <w:color w:val="000000" w:themeColor="text1"/>
                <w:sz w:val="20"/>
                <w:szCs w:val="20"/>
              </w:rPr>
              <w:t xml:space="preserve">   </w:t>
            </w:r>
            <w:r w:rsidR="002C5CFC" w:rsidRPr="00F5707E">
              <w:rPr>
                <w:rFonts w:ascii="Tahoma" w:hAnsi="Tahoma" w:cs="Tahoma"/>
                <w:color w:val="000000" w:themeColor="text1"/>
                <w:sz w:val="20"/>
                <w:szCs w:val="20"/>
              </w:rPr>
              <w:t>527</w:t>
            </w:r>
          </w:p>
        </w:tc>
        <w:tc>
          <w:tcPr>
            <w:tcW w:w="850" w:type="dxa"/>
          </w:tcPr>
          <w:p w14:paraId="1EAA7CD1" w14:textId="77777777" w:rsidR="002C5CFC" w:rsidRPr="00F5707E" w:rsidRDefault="002C5CFC" w:rsidP="00F5707E">
            <w:pPr>
              <w:pStyle w:val="TableParagraph"/>
              <w:ind w:right="513"/>
              <w:rPr>
                <w:rFonts w:ascii="Tahoma" w:hAnsi="Tahoma" w:cs="Tahoma"/>
                <w:color w:val="000000" w:themeColor="text1"/>
                <w:sz w:val="20"/>
                <w:szCs w:val="20"/>
              </w:rPr>
            </w:pPr>
            <w:r w:rsidRPr="00F5707E">
              <w:rPr>
                <w:rFonts w:ascii="Tahoma" w:hAnsi="Tahoma" w:cs="Tahoma"/>
                <w:color w:val="000000" w:themeColor="text1"/>
                <w:w w:val="95"/>
                <w:sz w:val="20"/>
                <w:szCs w:val="20"/>
              </w:rPr>
              <w:t>362</w:t>
            </w:r>
          </w:p>
        </w:tc>
        <w:tc>
          <w:tcPr>
            <w:tcW w:w="851" w:type="dxa"/>
          </w:tcPr>
          <w:p w14:paraId="0D832689" w14:textId="77777777" w:rsidR="002C5CFC" w:rsidRPr="00F5707E" w:rsidRDefault="002C5CFC" w:rsidP="00F5707E">
            <w:pPr>
              <w:pStyle w:val="TableParagraph"/>
              <w:ind w:right="512"/>
              <w:rPr>
                <w:rFonts w:ascii="Tahoma" w:hAnsi="Tahoma" w:cs="Tahoma"/>
                <w:color w:val="000000" w:themeColor="text1"/>
                <w:sz w:val="20"/>
                <w:szCs w:val="20"/>
              </w:rPr>
            </w:pPr>
            <w:r w:rsidRPr="00F5707E">
              <w:rPr>
                <w:rFonts w:ascii="Tahoma" w:hAnsi="Tahoma" w:cs="Tahoma"/>
                <w:color w:val="000000" w:themeColor="text1"/>
                <w:w w:val="95"/>
                <w:sz w:val="20"/>
                <w:szCs w:val="20"/>
              </w:rPr>
              <w:t>N/A</w:t>
            </w:r>
          </w:p>
        </w:tc>
      </w:tr>
    </w:tbl>
    <w:p w14:paraId="2DFFE6EA" w14:textId="5228E57B" w:rsidR="002C5CFC" w:rsidRPr="00F5707E" w:rsidRDefault="002C5CFC" w:rsidP="00F5707E">
      <w:pPr>
        <w:spacing w:before="9" w:after="44"/>
        <w:rPr>
          <w:rFonts w:ascii="Tahoma" w:hAnsi="Tahoma"/>
          <w:b/>
          <w:color w:val="000000" w:themeColor="text1"/>
          <w:sz w:val="20"/>
          <w:szCs w:val="20"/>
          <w:lang w:val="en-US"/>
        </w:rPr>
      </w:pPr>
      <w:r w:rsidRPr="00F5707E">
        <w:rPr>
          <w:rFonts w:ascii="Tahoma" w:hAnsi="Tahoma"/>
          <w:b/>
          <w:color w:val="000000" w:themeColor="text1"/>
          <w:sz w:val="20"/>
          <w:szCs w:val="20"/>
          <w:lang w:val="en-US"/>
        </w:rPr>
        <w:t>Hotel Transamérica Executive Jardins</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17"/>
        <w:gridCol w:w="1134"/>
        <w:gridCol w:w="850"/>
        <w:gridCol w:w="851"/>
      </w:tblGrid>
      <w:tr w:rsidR="002C5CFC" w:rsidRPr="00F5707E" w14:paraId="5074B78A" w14:textId="77777777" w:rsidTr="00F5707E">
        <w:trPr>
          <w:trHeight w:val="386"/>
        </w:trPr>
        <w:tc>
          <w:tcPr>
            <w:tcW w:w="2117" w:type="dxa"/>
            <w:tcBorders>
              <w:left w:val="single" w:sz="4" w:space="0" w:color="000000"/>
              <w:bottom w:val="single" w:sz="4" w:space="0" w:color="000000"/>
            </w:tcBorders>
          </w:tcPr>
          <w:p w14:paraId="4D4A63DE" w14:textId="77777777" w:rsidR="002C5CFC" w:rsidRPr="00F5707E" w:rsidRDefault="002C5CFC" w:rsidP="00F5707E">
            <w:pPr>
              <w:pStyle w:val="TableParagraph"/>
              <w:rPr>
                <w:rFonts w:ascii="Tahoma" w:hAnsi="Tahoma" w:cs="Tahoma"/>
                <w:color w:val="000000" w:themeColor="text1"/>
                <w:sz w:val="20"/>
                <w:szCs w:val="20"/>
              </w:rPr>
            </w:pPr>
            <w:r w:rsidRPr="00F5707E">
              <w:rPr>
                <w:rFonts w:ascii="Tahoma" w:hAnsi="Tahoma" w:cs="Tahoma"/>
                <w:color w:val="000000" w:themeColor="text1"/>
                <w:sz w:val="20"/>
                <w:szCs w:val="20"/>
              </w:rPr>
              <w:t>01 ago’20 – 26 dic’20</w:t>
            </w:r>
          </w:p>
        </w:tc>
        <w:tc>
          <w:tcPr>
            <w:tcW w:w="1134" w:type="dxa"/>
          </w:tcPr>
          <w:p w14:paraId="39E612B7" w14:textId="0399C45A" w:rsidR="002C5CFC" w:rsidRPr="00F5707E" w:rsidRDefault="00BE07A3" w:rsidP="00F5707E">
            <w:pPr>
              <w:pStyle w:val="TableParagraph"/>
              <w:ind w:right="586"/>
              <w:rPr>
                <w:rFonts w:ascii="Tahoma" w:hAnsi="Tahoma" w:cs="Tahoma"/>
                <w:color w:val="000000" w:themeColor="text1"/>
                <w:sz w:val="20"/>
                <w:szCs w:val="20"/>
              </w:rPr>
            </w:pPr>
            <w:r>
              <w:rPr>
                <w:rFonts w:ascii="Tahoma" w:hAnsi="Tahoma" w:cs="Tahoma"/>
                <w:color w:val="000000" w:themeColor="text1"/>
                <w:sz w:val="20"/>
                <w:szCs w:val="20"/>
              </w:rPr>
              <w:t xml:space="preserve">   </w:t>
            </w:r>
            <w:r w:rsidR="002C5CFC" w:rsidRPr="00F5707E">
              <w:rPr>
                <w:rFonts w:ascii="Tahoma" w:hAnsi="Tahoma" w:cs="Tahoma"/>
                <w:color w:val="000000" w:themeColor="text1"/>
                <w:sz w:val="20"/>
                <w:szCs w:val="20"/>
              </w:rPr>
              <w:t>555</w:t>
            </w:r>
          </w:p>
        </w:tc>
        <w:tc>
          <w:tcPr>
            <w:tcW w:w="850" w:type="dxa"/>
          </w:tcPr>
          <w:p w14:paraId="4A68D2DE" w14:textId="77777777" w:rsidR="002C5CFC" w:rsidRPr="00F5707E" w:rsidRDefault="002C5CFC" w:rsidP="00F5707E">
            <w:pPr>
              <w:pStyle w:val="TableParagraph"/>
              <w:ind w:right="513"/>
              <w:rPr>
                <w:rFonts w:ascii="Tahoma" w:hAnsi="Tahoma" w:cs="Tahoma"/>
                <w:color w:val="000000" w:themeColor="text1"/>
                <w:sz w:val="20"/>
                <w:szCs w:val="20"/>
              </w:rPr>
            </w:pPr>
            <w:r w:rsidRPr="00F5707E">
              <w:rPr>
                <w:rFonts w:ascii="Tahoma" w:hAnsi="Tahoma" w:cs="Tahoma"/>
                <w:color w:val="000000" w:themeColor="text1"/>
                <w:w w:val="95"/>
                <w:sz w:val="20"/>
                <w:szCs w:val="20"/>
              </w:rPr>
              <w:t>373</w:t>
            </w:r>
          </w:p>
        </w:tc>
        <w:tc>
          <w:tcPr>
            <w:tcW w:w="851" w:type="dxa"/>
          </w:tcPr>
          <w:p w14:paraId="326E6711" w14:textId="77777777" w:rsidR="002C5CFC" w:rsidRPr="00F5707E" w:rsidRDefault="002C5CFC" w:rsidP="00F5707E">
            <w:pPr>
              <w:pStyle w:val="TableParagraph"/>
              <w:ind w:right="512"/>
              <w:rPr>
                <w:rFonts w:ascii="Tahoma" w:hAnsi="Tahoma" w:cs="Tahoma"/>
                <w:color w:val="000000" w:themeColor="text1"/>
                <w:sz w:val="20"/>
                <w:szCs w:val="20"/>
              </w:rPr>
            </w:pPr>
            <w:r w:rsidRPr="00F5707E">
              <w:rPr>
                <w:rFonts w:ascii="Tahoma" w:hAnsi="Tahoma" w:cs="Tahoma"/>
                <w:color w:val="000000" w:themeColor="text1"/>
                <w:w w:val="95"/>
                <w:sz w:val="20"/>
                <w:szCs w:val="20"/>
              </w:rPr>
              <w:t>N/A</w:t>
            </w:r>
          </w:p>
        </w:tc>
      </w:tr>
    </w:tbl>
    <w:p w14:paraId="28B20419" w14:textId="77777777" w:rsidR="002C5CFC" w:rsidRPr="00F5707E" w:rsidRDefault="002C5CFC" w:rsidP="00F5707E">
      <w:pPr>
        <w:spacing w:before="9" w:after="44"/>
        <w:rPr>
          <w:rFonts w:ascii="Tahoma" w:hAnsi="Tahoma"/>
          <w:b/>
          <w:color w:val="000000" w:themeColor="text1"/>
          <w:sz w:val="20"/>
          <w:szCs w:val="20"/>
          <w:lang w:val="en-US"/>
        </w:rPr>
      </w:pPr>
      <w:r w:rsidRPr="00F5707E">
        <w:rPr>
          <w:rFonts w:ascii="Tahoma" w:hAnsi="Tahoma"/>
          <w:b/>
          <w:color w:val="000000" w:themeColor="text1"/>
          <w:sz w:val="20"/>
          <w:szCs w:val="20"/>
          <w:lang w:val="en-US"/>
        </w:rPr>
        <w:lastRenderedPageBreak/>
        <w:t>Century Paulista</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17"/>
        <w:gridCol w:w="1134"/>
        <w:gridCol w:w="850"/>
        <w:gridCol w:w="851"/>
      </w:tblGrid>
      <w:tr w:rsidR="002C5CFC" w:rsidRPr="00F5707E" w14:paraId="40937D1F" w14:textId="77777777" w:rsidTr="00F5707E">
        <w:trPr>
          <w:trHeight w:val="385"/>
        </w:trPr>
        <w:tc>
          <w:tcPr>
            <w:tcW w:w="2117" w:type="dxa"/>
            <w:tcBorders>
              <w:left w:val="single" w:sz="4" w:space="0" w:color="000000"/>
              <w:bottom w:val="single" w:sz="4" w:space="0" w:color="000000"/>
            </w:tcBorders>
          </w:tcPr>
          <w:p w14:paraId="5053FA30" w14:textId="77777777" w:rsidR="002C5CFC" w:rsidRPr="00F5707E" w:rsidRDefault="002C5CFC" w:rsidP="00F5707E">
            <w:pPr>
              <w:pStyle w:val="TableParagraph"/>
              <w:rPr>
                <w:rFonts w:ascii="Tahoma" w:hAnsi="Tahoma" w:cs="Tahoma"/>
                <w:color w:val="000000" w:themeColor="text1"/>
                <w:sz w:val="20"/>
                <w:szCs w:val="20"/>
              </w:rPr>
            </w:pPr>
            <w:r w:rsidRPr="00F5707E">
              <w:rPr>
                <w:rFonts w:ascii="Tahoma" w:hAnsi="Tahoma" w:cs="Tahoma"/>
                <w:color w:val="000000" w:themeColor="text1"/>
                <w:sz w:val="20"/>
                <w:szCs w:val="20"/>
              </w:rPr>
              <w:t>01 ago’20 – 26 dic’20</w:t>
            </w:r>
          </w:p>
        </w:tc>
        <w:tc>
          <w:tcPr>
            <w:tcW w:w="1134" w:type="dxa"/>
          </w:tcPr>
          <w:p w14:paraId="40B1EBBD" w14:textId="6ECE61CE" w:rsidR="002C5CFC" w:rsidRPr="00F5707E" w:rsidRDefault="00175E1E" w:rsidP="00F5707E">
            <w:pPr>
              <w:pStyle w:val="TableParagraph"/>
              <w:ind w:right="587"/>
              <w:rPr>
                <w:rFonts w:ascii="Tahoma" w:hAnsi="Tahoma" w:cs="Tahoma"/>
                <w:color w:val="000000" w:themeColor="text1"/>
                <w:sz w:val="20"/>
                <w:szCs w:val="20"/>
              </w:rPr>
            </w:pPr>
            <w:r>
              <w:rPr>
                <w:rFonts w:ascii="Tahoma" w:hAnsi="Tahoma" w:cs="Tahoma"/>
                <w:color w:val="000000" w:themeColor="text1"/>
                <w:sz w:val="20"/>
                <w:szCs w:val="20"/>
              </w:rPr>
              <w:t xml:space="preserve">   </w:t>
            </w:r>
            <w:r w:rsidR="002C5CFC" w:rsidRPr="00F5707E">
              <w:rPr>
                <w:rFonts w:ascii="Tahoma" w:hAnsi="Tahoma" w:cs="Tahoma"/>
                <w:color w:val="000000" w:themeColor="text1"/>
                <w:sz w:val="20"/>
                <w:szCs w:val="20"/>
              </w:rPr>
              <w:t>501</w:t>
            </w:r>
          </w:p>
        </w:tc>
        <w:tc>
          <w:tcPr>
            <w:tcW w:w="850" w:type="dxa"/>
          </w:tcPr>
          <w:p w14:paraId="04AD8582" w14:textId="77777777" w:rsidR="002C5CFC" w:rsidRPr="00F5707E" w:rsidRDefault="002C5CFC" w:rsidP="00F5707E">
            <w:pPr>
              <w:pStyle w:val="TableParagraph"/>
              <w:ind w:right="513"/>
              <w:rPr>
                <w:rFonts w:ascii="Tahoma" w:hAnsi="Tahoma" w:cs="Tahoma"/>
                <w:color w:val="000000" w:themeColor="text1"/>
                <w:sz w:val="20"/>
                <w:szCs w:val="20"/>
              </w:rPr>
            </w:pPr>
            <w:r w:rsidRPr="00F5707E">
              <w:rPr>
                <w:rFonts w:ascii="Tahoma" w:hAnsi="Tahoma" w:cs="Tahoma"/>
                <w:color w:val="000000" w:themeColor="text1"/>
                <w:w w:val="95"/>
                <w:sz w:val="20"/>
                <w:szCs w:val="20"/>
              </w:rPr>
              <w:t>332</w:t>
            </w:r>
          </w:p>
        </w:tc>
        <w:tc>
          <w:tcPr>
            <w:tcW w:w="851" w:type="dxa"/>
          </w:tcPr>
          <w:p w14:paraId="0FE78985" w14:textId="77777777" w:rsidR="002C5CFC" w:rsidRPr="00F5707E" w:rsidRDefault="002C5CFC" w:rsidP="00F5707E">
            <w:pPr>
              <w:pStyle w:val="TableParagraph"/>
              <w:ind w:right="512"/>
              <w:rPr>
                <w:rFonts w:ascii="Tahoma" w:hAnsi="Tahoma" w:cs="Tahoma"/>
                <w:color w:val="000000" w:themeColor="text1"/>
                <w:sz w:val="20"/>
                <w:szCs w:val="20"/>
              </w:rPr>
            </w:pPr>
            <w:r w:rsidRPr="00F5707E">
              <w:rPr>
                <w:rFonts w:ascii="Tahoma" w:hAnsi="Tahoma" w:cs="Tahoma"/>
                <w:color w:val="000000" w:themeColor="text1"/>
                <w:w w:val="95"/>
                <w:sz w:val="20"/>
                <w:szCs w:val="20"/>
              </w:rPr>
              <w:t>328</w:t>
            </w:r>
          </w:p>
        </w:tc>
      </w:tr>
    </w:tbl>
    <w:p w14:paraId="7533E4E0" w14:textId="77777777" w:rsidR="002C5CFC" w:rsidRPr="00F5707E" w:rsidRDefault="002C5CFC" w:rsidP="00F5707E">
      <w:pPr>
        <w:spacing w:before="9" w:after="44"/>
        <w:rPr>
          <w:rFonts w:ascii="Tahoma" w:hAnsi="Tahoma"/>
          <w:b/>
          <w:color w:val="000000" w:themeColor="text1"/>
          <w:sz w:val="20"/>
          <w:szCs w:val="20"/>
          <w:lang w:val="es-MX"/>
        </w:rPr>
      </w:pPr>
      <w:r w:rsidRPr="00F5707E">
        <w:rPr>
          <w:rFonts w:ascii="Tahoma" w:hAnsi="Tahoma"/>
          <w:b/>
          <w:color w:val="000000" w:themeColor="text1"/>
          <w:sz w:val="20"/>
          <w:szCs w:val="20"/>
          <w:lang w:val="es-MX"/>
        </w:rPr>
        <w:t>Tivoli Mofarre</w:t>
      </w:r>
      <w:r w:rsidR="003F591D" w:rsidRPr="00F5707E">
        <w:rPr>
          <w:rFonts w:ascii="Tahoma" w:hAnsi="Tahoma"/>
          <w:b/>
          <w:color w:val="000000" w:themeColor="text1"/>
          <w:sz w:val="20"/>
          <w:szCs w:val="20"/>
          <w:lang w:val="es-MX"/>
        </w:rPr>
        <w:t>i (solo mat-cat Deluxe)</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17"/>
        <w:gridCol w:w="1134"/>
        <w:gridCol w:w="850"/>
        <w:gridCol w:w="851"/>
      </w:tblGrid>
      <w:tr w:rsidR="002C5CFC" w:rsidRPr="00F5707E" w14:paraId="32A8004D" w14:textId="77777777" w:rsidTr="00F5707E">
        <w:trPr>
          <w:trHeight w:val="385"/>
        </w:trPr>
        <w:tc>
          <w:tcPr>
            <w:tcW w:w="2117" w:type="dxa"/>
            <w:tcBorders>
              <w:left w:val="single" w:sz="4" w:space="0" w:color="000000"/>
              <w:bottom w:val="single" w:sz="4" w:space="0" w:color="000000"/>
            </w:tcBorders>
          </w:tcPr>
          <w:p w14:paraId="62E064AD" w14:textId="77777777" w:rsidR="002C5CFC" w:rsidRPr="00F5707E" w:rsidRDefault="002C5CFC" w:rsidP="00F5707E">
            <w:pPr>
              <w:pStyle w:val="TableParagraph"/>
              <w:rPr>
                <w:rFonts w:ascii="Tahoma" w:hAnsi="Tahoma" w:cs="Tahoma"/>
                <w:color w:val="000000" w:themeColor="text1"/>
                <w:sz w:val="20"/>
                <w:szCs w:val="20"/>
              </w:rPr>
            </w:pPr>
            <w:r w:rsidRPr="00F5707E">
              <w:rPr>
                <w:rFonts w:ascii="Tahoma" w:hAnsi="Tahoma" w:cs="Tahoma"/>
                <w:color w:val="000000" w:themeColor="text1"/>
                <w:sz w:val="20"/>
                <w:szCs w:val="20"/>
              </w:rPr>
              <w:t>01 ago’20 – 26 dic’20</w:t>
            </w:r>
          </w:p>
        </w:tc>
        <w:tc>
          <w:tcPr>
            <w:tcW w:w="1134" w:type="dxa"/>
          </w:tcPr>
          <w:p w14:paraId="55833210" w14:textId="3E3ECA65" w:rsidR="002C5CFC" w:rsidRPr="00F5707E" w:rsidRDefault="003F591D" w:rsidP="00F5707E">
            <w:pPr>
              <w:pStyle w:val="TableParagraph"/>
              <w:ind w:right="587"/>
              <w:rPr>
                <w:rFonts w:ascii="Tahoma" w:hAnsi="Tahoma" w:cs="Tahoma"/>
                <w:color w:val="000000" w:themeColor="text1"/>
                <w:sz w:val="20"/>
                <w:szCs w:val="20"/>
              </w:rPr>
            </w:pPr>
            <w:r w:rsidRPr="00F5707E">
              <w:rPr>
                <w:rFonts w:ascii="Tahoma" w:hAnsi="Tahoma" w:cs="Tahoma"/>
                <w:color w:val="000000" w:themeColor="text1"/>
                <w:sz w:val="20"/>
                <w:szCs w:val="20"/>
              </w:rPr>
              <w:t>1</w:t>
            </w:r>
            <w:r w:rsidR="00F5707E">
              <w:rPr>
                <w:rFonts w:ascii="Tahoma" w:hAnsi="Tahoma" w:cs="Tahoma"/>
                <w:color w:val="000000" w:themeColor="text1"/>
                <w:sz w:val="20"/>
                <w:szCs w:val="20"/>
              </w:rPr>
              <w:t>,</w:t>
            </w:r>
            <w:r w:rsidRPr="00F5707E">
              <w:rPr>
                <w:rFonts w:ascii="Tahoma" w:hAnsi="Tahoma" w:cs="Tahoma"/>
                <w:color w:val="000000" w:themeColor="text1"/>
                <w:sz w:val="20"/>
                <w:szCs w:val="20"/>
              </w:rPr>
              <w:t>336</w:t>
            </w:r>
          </w:p>
        </w:tc>
        <w:tc>
          <w:tcPr>
            <w:tcW w:w="850" w:type="dxa"/>
          </w:tcPr>
          <w:p w14:paraId="25247B43" w14:textId="77777777" w:rsidR="002C5CFC" w:rsidRPr="00F5707E" w:rsidRDefault="003F591D" w:rsidP="00F5707E">
            <w:pPr>
              <w:pStyle w:val="TableParagraph"/>
              <w:ind w:right="513"/>
              <w:rPr>
                <w:rFonts w:ascii="Tahoma" w:hAnsi="Tahoma" w:cs="Tahoma"/>
                <w:color w:val="000000" w:themeColor="text1"/>
                <w:sz w:val="20"/>
                <w:szCs w:val="20"/>
              </w:rPr>
            </w:pPr>
            <w:r w:rsidRPr="00F5707E">
              <w:rPr>
                <w:rFonts w:ascii="Tahoma" w:hAnsi="Tahoma" w:cs="Tahoma"/>
                <w:color w:val="000000" w:themeColor="text1"/>
                <w:w w:val="95"/>
                <w:sz w:val="20"/>
                <w:szCs w:val="20"/>
              </w:rPr>
              <w:t>741</w:t>
            </w:r>
          </w:p>
        </w:tc>
        <w:tc>
          <w:tcPr>
            <w:tcW w:w="851" w:type="dxa"/>
          </w:tcPr>
          <w:p w14:paraId="03997EF4" w14:textId="77777777" w:rsidR="002C5CFC" w:rsidRPr="00F5707E" w:rsidRDefault="003F591D" w:rsidP="00F5707E">
            <w:pPr>
              <w:pStyle w:val="TableParagraph"/>
              <w:ind w:right="512"/>
              <w:rPr>
                <w:rFonts w:ascii="Tahoma" w:hAnsi="Tahoma" w:cs="Tahoma"/>
                <w:color w:val="000000" w:themeColor="text1"/>
                <w:sz w:val="20"/>
                <w:szCs w:val="20"/>
              </w:rPr>
            </w:pPr>
            <w:r w:rsidRPr="00F5707E">
              <w:rPr>
                <w:rFonts w:ascii="Tahoma" w:hAnsi="Tahoma" w:cs="Tahoma"/>
                <w:color w:val="000000" w:themeColor="text1"/>
                <w:w w:val="95"/>
                <w:sz w:val="20"/>
                <w:szCs w:val="20"/>
              </w:rPr>
              <w:t>N/A</w:t>
            </w:r>
          </w:p>
        </w:tc>
      </w:tr>
    </w:tbl>
    <w:p w14:paraId="72206382" w14:textId="77777777" w:rsidR="002C5CFC" w:rsidRPr="00F5707E" w:rsidRDefault="003F591D" w:rsidP="00F5707E">
      <w:pPr>
        <w:spacing w:before="9" w:after="44"/>
        <w:rPr>
          <w:rFonts w:ascii="Tahoma" w:hAnsi="Tahoma"/>
          <w:b/>
          <w:color w:val="000000" w:themeColor="text1"/>
          <w:sz w:val="20"/>
          <w:szCs w:val="20"/>
          <w:lang w:val="en-US"/>
        </w:rPr>
      </w:pPr>
      <w:r w:rsidRPr="00F5707E">
        <w:rPr>
          <w:rFonts w:ascii="Tahoma" w:hAnsi="Tahoma"/>
          <w:b/>
          <w:color w:val="000000" w:themeColor="text1"/>
          <w:sz w:val="20"/>
          <w:szCs w:val="20"/>
          <w:lang w:val="en-US"/>
        </w:rPr>
        <w:t>Tivoli Mofarrei (cat Deluxe plus)</w:t>
      </w:r>
    </w:p>
    <w:tbl>
      <w:tblPr>
        <w:tblStyle w:val="TableNormal"/>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Look w:val="01E0" w:firstRow="1" w:lastRow="1" w:firstColumn="1" w:lastColumn="1" w:noHBand="0" w:noVBand="0"/>
      </w:tblPr>
      <w:tblGrid>
        <w:gridCol w:w="2126"/>
        <w:gridCol w:w="1139"/>
        <w:gridCol w:w="853"/>
        <w:gridCol w:w="854"/>
      </w:tblGrid>
      <w:tr w:rsidR="002C5CFC" w:rsidRPr="00F5707E" w14:paraId="5B04B158" w14:textId="77777777" w:rsidTr="00BE07A3">
        <w:trPr>
          <w:trHeight w:val="392"/>
        </w:trPr>
        <w:tc>
          <w:tcPr>
            <w:tcW w:w="2126" w:type="dxa"/>
            <w:tcBorders>
              <w:left w:val="single" w:sz="4" w:space="0" w:color="000000"/>
              <w:bottom w:val="single" w:sz="4" w:space="0" w:color="000000"/>
            </w:tcBorders>
          </w:tcPr>
          <w:p w14:paraId="5F9674C0" w14:textId="77777777" w:rsidR="002C5CFC" w:rsidRPr="00F5707E" w:rsidRDefault="002C5CFC" w:rsidP="00F5707E">
            <w:pPr>
              <w:pStyle w:val="TableParagraph"/>
              <w:rPr>
                <w:rFonts w:ascii="Tahoma" w:hAnsi="Tahoma" w:cs="Tahoma"/>
                <w:color w:val="000000" w:themeColor="text1"/>
                <w:sz w:val="20"/>
                <w:szCs w:val="20"/>
              </w:rPr>
            </w:pPr>
            <w:r w:rsidRPr="00F5707E">
              <w:rPr>
                <w:rFonts w:ascii="Tahoma" w:hAnsi="Tahoma" w:cs="Tahoma"/>
                <w:color w:val="000000" w:themeColor="text1"/>
                <w:sz w:val="20"/>
                <w:szCs w:val="20"/>
              </w:rPr>
              <w:t>01 ago’20 – 26 dic’20</w:t>
            </w:r>
          </w:p>
        </w:tc>
        <w:tc>
          <w:tcPr>
            <w:tcW w:w="1139" w:type="dxa"/>
          </w:tcPr>
          <w:p w14:paraId="2A09D3C6" w14:textId="09E74A87" w:rsidR="002C5CFC" w:rsidRPr="00F5707E" w:rsidRDefault="003F591D" w:rsidP="00F5707E">
            <w:pPr>
              <w:pStyle w:val="TableParagraph"/>
              <w:ind w:right="587"/>
              <w:rPr>
                <w:rFonts w:ascii="Tahoma" w:hAnsi="Tahoma" w:cs="Tahoma"/>
                <w:color w:val="000000" w:themeColor="text1"/>
                <w:sz w:val="20"/>
                <w:szCs w:val="20"/>
              </w:rPr>
            </w:pPr>
            <w:r w:rsidRPr="00F5707E">
              <w:rPr>
                <w:rFonts w:ascii="Tahoma" w:hAnsi="Tahoma" w:cs="Tahoma"/>
                <w:color w:val="000000" w:themeColor="text1"/>
                <w:sz w:val="20"/>
                <w:szCs w:val="20"/>
              </w:rPr>
              <w:t>1</w:t>
            </w:r>
            <w:r w:rsidR="00F5707E">
              <w:rPr>
                <w:rFonts w:ascii="Tahoma" w:hAnsi="Tahoma" w:cs="Tahoma"/>
                <w:color w:val="000000" w:themeColor="text1"/>
                <w:sz w:val="20"/>
                <w:szCs w:val="20"/>
              </w:rPr>
              <w:t>,</w:t>
            </w:r>
            <w:r w:rsidRPr="00F5707E">
              <w:rPr>
                <w:rFonts w:ascii="Tahoma" w:hAnsi="Tahoma" w:cs="Tahoma"/>
                <w:color w:val="000000" w:themeColor="text1"/>
                <w:sz w:val="20"/>
                <w:szCs w:val="20"/>
              </w:rPr>
              <w:t>461</w:t>
            </w:r>
          </w:p>
        </w:tc>
        <w:tc>
          <w:tcPr>
            <w:tcW w:w="853" w:type="dxa"/>
          </w:tcPr>
          <w:p w14:paraId="560E2D98" w14:textId="77777777" w:rsidR="002C5CFC" w:rsidRPr="00F5707E" w:rsidRDefault="003F591D" w:rsidP="00F5707E">
            <w:pPr>
              <w:pStyle w:val="TableParagraph"/>
              <w:ind w:right="513"/>
              <w:rPr>
                <w:rFonts w:ascii="Tahoma" w:hAnsi="Tahoma" w:cs="Tahoma"/>
                <w:color w:val="000000" w:themeColor="text1"/>
                <w:sz w:val="20"/>
                <w:szCs w:val="20"/>
              </w:rPr>
            </w:pPr>
            <w:r w:rsidRPr="00F5707E">
              <w:rPr>
                <w:rFonts w:ascii="Tahoma" w:hAnsi="Tahoma" w:cs="Tahoma"/>
                <w:color w:val="000000" w:themeColor="text1"/>
                <w:w w:val="95"/>
                <w:sz w:val="20"/>
                <w:szCs w:val="20"/>
              </w:rPr>
              <w:t>804</w:t>
            </w:r>
          </w:p>
        </w:tc>
        <w:tc>
          <w:tcPr>
            <w:tcW w:w="854" w:type="dxa"/>
          </w:tcPr>
          <w:p w14:paraId="78F7F1D0" w14:textId="77777777" w:rsidR="002C5CFC" w:rsidRPr="00F5707E" w:rsidRDefault="003F591D" w:rsidP="00F5707E">
            <w:pPr>
              <w:pStyle w:val="TableParagraph"/>
              <w:ind w:right="512"/>
              <w:rPr>
                <w:rFonts w:ascii="Tahoma" w:hAnsi="Tahoma" w:cs="Tahoma"/>
                <w:color w:val="000000" w:themeColor="text1"/>
                <w:sz w:val="20"/>
                <w:szCs w:val="20"/>
              </w:rPr>
            </w:pPr>
            <w:r w:rsidRPr="00F5707E">
              <w:rPr>
                <w:rFonts w:ascii="Tahoma" w:hAnsi="Tahoma" w:cs="Tahoma"/>
                <w:color w:val="000000" w:themeColor="text1"/>
                <w:w w:val="95"/>
                <w:sz w:val="20"/>
                <w:szCs w:val="20"/>
              </w:rPr>
              <w:t>699</w:t>
            </w:r>
          </w:p>
        </w:tc>
      </w:tr>
    </w:tbl>
    <w:p w14:paraId="5E1475AD" w14:textId="0BF62BBC" w:rsidR="002C5CFC" w:rsidRDefault="002C5CFC" w:rsidP="00F5707E">
      <w:pPr>
        <w:rPr>
          <w:rFonts w:ascii="Tahoma" w:hAnsi="Tahoma"/>
          <w:color w:val="000000" w:themeColor="text1"/>
          <w:sz w:val="22"/>
          <w:szCs w:val="22"/>
          <w:lang w:val="es-AR"/>
        </w:rPr>
      </w:pPr>
    </w:p>
    <w:p w14:paraId="41F8FA08" w14:textId="77777777" w:rsidR="00175E1E" w:rsidRPr="003F591D" w:rsidRDefault="00175E1E" w:rsidP="00175E1E">
      <w:pPr>
        <w:rPr>
          <w:rFonts w:ascii="Tahoma" w:hAnsi="Tahoma"/>
          <w:color w:val="000000" w:themeColor="text1"/>
          <w:sz w:val="22"/>
          <w:szCs w:val="22"/>
          <w:lang w:val="es-AR"/>
        </w:rPr>
      </w:pPr>
      <w:r w:rsidRPr="002461DF">
        <w:rPr>
          <w:rFonts w:ascii="Tahoma" w:hAnsi="Tahoma"/>
          <w:b/>
          <w:color w:val="000000" w:themeColor="text1"/>
          <w:sz w:val="22"/>
          <w:szCs w:val="22"/>
          <w:lang w:val="es-AR"/>
        </w:rPr>
        <w:t xml:space="preserve">Tours Opcionales: </w:t>
      </w:r>
    </w:p>
    <w:tbl>
      <w:tblPr>
        <w:tblW w:w="3397" w:type="dxa"/>
        <w:tblCellMar>
          <w:left w:w="0" w:type="dxa"/>
          <w:right w:w="0" w:type="dxa"/>
        </w:tblCellMar>
        <w:tblLook w:val="04A0" w:firstRow="1" w:lastRow="0" w:firstColumn="1" w:lastColumn="0" w:noHBand="0" w:noVBand="1"/>
      </w:tblPr>
      <w:tblGrid>
        <w:gridCol w:w="1696"/>
        <w:gridCol w:w="1701"/>
      </w:tblGrid>
      <w:tr w:rsidR="00175E1E" w:rsidRPr="00175E1E" w14:paraId="2973B9A7" w14:textId="77777777" w:rsidTr="00175E1E">
        <w:trPr>
          <w:trHeight w:val="263"/>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38" w:type="dxa"/>
              <w:bottom w:w="0" w:type="dxa"/>
              <w:right w:w="38" w:type="dxa"/>
            </w:tcMar>
            <w:vAlign w:val="center"/>
            <w:hideMark/>
          </w:tcPr>
          <w:p w14:paraId="079CE03F" w14:textId="77777777" w:rsidR="00175E1E" w:rsidRPr="00175E1E" w:rsidRDefault="00175E1E" w:rsidP="00910018">
            <w:pPr>
              <w:rPr>
                <w:rFonts w:ascii="Tahoma" w:hAnsi="Tahoma"/>
                <w:bCs/>
                <w:color w:val="000000" w:themeColor="text1"/>
                <w:sz w:val="20"/>
                <w:szCs w:val="20"/>
                <w:lang w:eastAsia="pt-BR"/>
              </w:rPr>
            </w:pPr>
            <w:r w:rsidRPr="00175E1E">
              <w:rPr>
                <w:rFonts w:ascii="Tahoma" w:hAnsi="Tahoma"/>
                <w:bCs/>
                <w:color w:val="000000" w:themeColor="text1"/>
                <w:sz w:val="20"/>
                <w:szCs w:val="20"/>
                <w:lang w:eastAsia="pt-BR"/>
              </w:rPr>
              <w:t>Opcionales</w:t>
            </w:r>
          </w:p>
        </w:tc>
        <w:tc>
          <w:tcPr>
            <w:tcW w:w="1701" w:type="dxa"/>
            <w:tcBorders>
              <w:top w:val="single" w:sz="4" w:space="0" w:color="000000"/>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28539479" w14:textId="77777777" w:rsidR="00175E1E" w:rsidRPr="00175E1E" w:rsidRDefault="00175E1E" w:rsidP="00910018">
            <w:pPr>
              <w:rPr>
                <w:rFonts w:ascii="Tahoma" w:hAnsi="Tahoma"/>
                <w:bCs/>
                <w:color w:val="000000" w:themeColor="text1"/>
                <w:sz w:val="20"/>
                <w:szCs w:val="20"/>
                <w:lang w:eastAsia="pt-BR"/>
              </w:rPr>
            </w:pPr>
            <w:r w:rsidRPr="00175E1E">
              <w:rPr>
                <w:rFonts w:ascii="Tahoma" w:hAnsi="Tahoma"/>
                <w:bCs/>
                <w:color w:val="000000" w:themeColor="text1"/>
                <w:sz w:val="20"/>
                <w:szCs w:val="20"/>
                <w:lang w:eastAsia="pt-BR"/>
              </w:rPr>
              <w:t xml:space="preserve">Precio p/persona </w:t>
            </w:r>
          </w:p>
        </w:tc>
      </w:tr>
      <w:tr w:rsidR="00175E1E" w:rsidRPr="00175E1E" w14:paraId="29F9A9F6" w14:textId="77777777" w:rsidTr="00175E1E">
        <w:trPr>
          <w:trHeight w:val="263"/>
        </w:trPr>
        <w:tc>
          <w:tcPr>
            <w:tcW w:w="169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bottom"/>
            <w:hideMark/>
          </w:tcPr>
          <w:p w14:paraId="57A61163" w14:textId="77777777" w:rsidR="00175E1E" w:rsidRPr="00175E1E" w:rsidRDefault="00175E1E" w:rsidP="00910018">
            <w:pPr>
              <w:rPr>
                <w:rFonts w:ascii="Tahoma" w:hAnsi="Tahoma"/>
                <w:color w:val="000000" w:themeColor="text1"/>
                <w:sz w:val="20"/>
                <w:szCs w:val="20"/>
              </w:rPr>
            </w:pPr>
            <w:r w:rsidRPr="00175E1E">
              <w:rPr>
                <w:rFonts w:ascii="Tahoma" w:hAnsi="Tahoma"/>
                <w:color w:val="000000" w:themeColor="text1"/>
                <w:sz w:val="20"/>
                <w:szCs w:val="20"/>
              </w:rPr>
              <w:t xml:space="preserve">Tour Arte Urbano </w:t>
            </w:r>
          </w:p>
        </w:tc>
        <w:tc>
          <w:tcPr>
            <w:tcW w:w="1701" w:type="dxa"/>
            <w:tcBorders>
              <w:top w:val="single" w:sz="4" w:space="0" w:color="000000"/>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18F5D504" w14:textId="77777777" w:rsidR="00175E1E" w:rsidRPr="00175E1E" w:rsidRDefault="00175E1E" w:rsidP="00175E1E">
            <w:pPr>
              <w:jc w:val="center"/>
              <w:rPr>
                <w:rFonts w:ascii="Tahoma" w:hAnsi="Tahoma"/>
                <w:color w:val="000000" w:themeColor="text1"/>
                <w:sz w:val="20"/>
                <w:szCs w:val="20"/>
              </w:rPr>
            </w:pPr>
            <w:r w:rsidRPr="00175E1E">
              <w:rPr>
                <w:rFonts w:ascii="Tahoma" w:hAnsi="Tahoma"/>
                <w:color w:val="000000" w:themeColor="text1"/>
                <w:sz w:val="20"/>
                <w:szCs w:val="20"/>
              </w:rPr>
              <w:t>$ 127</w:t>
            </w:r>
          </w:p>
        </w:tc>
      </w:tr>
      <w:tr w:rsidR="00175E1E" w:rsidRPr="003F591D" w14:paraId="0C4CF681" w14:textId="77777777" w:rsidTr="00175E1E">
        <w:trPr>
          <w:trHeight w:val="263"/>
        </w:trPr>
        <w:tc>
          <w:tcPr>
            <w:tcW w:w="1696" w:type="dxa"/>
            <w:tcBorders>
              <w:top w:val="single" w:sz="4" w:space="0" w:color="CCCCCC"/>
              <w:left w:val="single" w:sz="4" w:space="0" w:color="000000"/>
              <w:bottom w:val="single" w:sz="4" w:space="0" w:color="000000"/>
              <w:right w:val="single" w:sz="4" w:space="0" w:color="000000"/>
            </w:tcBorders>
            <w:tcMar>
              <w:top w:w="0" w:type="dxa"/>
              <w:left w:w="38" w:type="dxa"/>
              <w:bottom w:w="0" w:type="dxa"/>
              <w:right w:w="38" w:type="dxa"/>
            </w:tcMar>
            <w:vAlign w:val="bottom"/>
            <w:hideMark/>
          </w:tcPr>
          <w:p w14:paraId="69F9FBFC" w14:textId="77777777" w:rsidR="00175E1E" w:rsidRPr="00175E1E" w:rsidRDefault="00175E1E" w:rsidP="00910018">
            <w:pPr>
              <w:rPr>
                <w:rFonts w:ascii="Tahoma" w:hAnsi="Tahoma"/>
                <w:color w:val="000000" w:themeColor="text1"/>
                <w:sz w:val="20"/>
                <w:szCs w:val="20"/>
              </w:rPr>
            </w:pPr>
            <w:r w:rsidRPr="00175E1E">
              <w:rPr>
                <w:rFonts w:ascii="Tahoma" w:hAnsi="Tahoma"/>
                <w:color w:val="000000" w:themeColor="text1"/>
                <w:sz w:val="20"/>
                <w:szCs w:val="20"/>
              </w:rPr>
              <w:t>HD Tour Nocturno</w:t>
            </w:r>
          </w:p>
        </w:tc>
        <w:tc>
          <w:tcPr>
            <w:tcW w:w="1701" w:type="dxa"/>
            <w:tcBorders>
              <w:top w:val="single" w:sz="4" w:space="0" w:color="000000"/>
              <w:left w:val="single" w:sz="4" w:space="0" w:color="CCCCCC"/>
              <w:bottom w:val="single" w:sz="4" w:space="0" w:color="000000"/>
              <w:right w:val="single" w:sz="4" w:space="0" w:color="000000"/>
            </w:tcBorders>
            <w:shd w:val="clear" w:color="auto" w:fill="auto"/>
            <w:tcMar>
              <w:top w:w="0" w:type="dxa"/>
              <w:left w:w="38" w:type="dxa"/>
              <w:bottom w:w="0" w:type="dxa"/>
              <w:right w:w="38" w:type="dxa"/>
            </w:tcMar>
            <w:vAlign w:val="bottom"/>
            <w:hideMark/>
          </w:tcPr>
          <w:p w14:paraId="3644E689" w14:textId="77777777" w:rsidR="00175E1E" w:rsidRPr="00175E1E" w:rsidRDefault="00175E1E" w:rsidP="00175E1E">
            <w:pPr>
              <w:jc w:val="center"/>
              <w:rPr>
                <w:rFonts w:ascii="Tahoma" w:hAnsi="Tahoma"/>
                <w:color w:val="000000" w:themeColor="text1"/>
                <w:sz w:val="20"/>
                <w:szCs w:val="20"/>
              </w:rPr>
            </w:pPr>
            <w:r w:rsidRPr="00175E1E">
              <w:rPr>
                <w:rFonts w:ascii="Tahoma" w:hAnsi="Tahoma"/>
                <w:color w:val="000000" w:themeColor="text1"/>
                <w:sz w:val="20"/>
                <w:szCs w:val="20"/>
              </w:rPr>
              <w:t>$ 127</w:t>
            </w:r>
          </w:p>
        </w:tc>
      </w:tr>
    </w:tbl>
    <w:p w14:paraId="7F997971" w14:textId="77777777" w:rsidR="00175E1E" w:rsidRPr="003F591D" w:rsidRDefault="00175E1E" w:rsidP="00175E1E">
      <w:pPr>
        <w:shd w:val="clear" w:color="auto" w:fill="FFFFFF"/>
        <w:rPr>
          <w:rFonts w:ascii="Tahoma" w:hAnsi="Tahoma"/>
          <w:color w:val="000000" w:themeColor="text1"/>
          <w:sz w:val="22"/>
          <w:szCs w:val="22"/>
          <w:lang w:val="es-AR" w:eastAsia="pt-BR"/>
        </w:rPr>
      </w:pPr>
      <w:r w:rsidRPr="003F591D">
        <w:rPr>
          <w:rFonts w:ascii="Tahoma" w:hAnsi="Tahoma"/>
          <w:color w:val="000000" w:themeColor="text1"/>
          <w:sz w:val="22"/>
          <w:szCs w:val="22"/>
          <w:lang w:val="es-AR" w:eastAsia="pt-BR"/>
        </w:rPr>
        <w:t>*Consulte fechas de salidas</w:t>
      </w:r>
    </w:p>
    <w:p w14:paraId="7DF88450" w14:textId="77777777" w:rsidR="00175E1E" w:rsidRPr="003F591D" w:rsidRDefault="00175E1E" w:rsidP="00F5707E">
      <w:pPr>
        <w:rPr>
          <w:rFonts w:ascii="Tahoma" w:hAnsi="Tahoma"/>
          <w:color w:val="000000" w:themeColor="text1"/>
          <w:sz w:val="22"/>
          <w:szCs w:val="22"/>
          <w:lang w:val="es-AR"/>
        </w:rPr>
      </w:pPr>
    </w:p>
    <w:p w14:paraId="00A6F35C" w14:textId="77777777" w:rsidR="002C5CFC" w:rsidRPr="002461DF" w:rsidRDefault="002C5CFC" w:rsidP="00F5707E">
      <w:pPr>
        <w:rPr>
          <w:rFonts w:ascii="Tahoma" w:hAnsi="Tahoma"/>
          <w:b/>
          <w:color w:val="000000" w:themeColor="text1"/>
          <w:sz w:val="22"/>
          <w:szCs w:val="22"/>
        </w:rPr>
      </w:pPr>
      <w:r w:rsidRPr="002461DF">
        <w:rPr>
          <w:rFonts w:ascii="Tahoma" w:hAnsi="Tahoma"/>
          <w:b/>
          <w:color w:val="000000" w:themeColor="text1"/>
          <w:sz w:val="22"/>
          <w:szCs w:val="22"/>
        </w:rPr>
        <w:t>I</w:t>
      </w:r>
      <w:r w:rsidR="003F591D" w:rsidRPr="002461DF">
        <w:rPr>
          <w:rFonts w:ascii="Tahoma" w:hAnsi="Tahoma"/>
          <w:b/>
          <w:color w:val="000000" w:themeColor="text1"/>
          <w:sz w:val="22"/>
          <w:szCs w:val="22"/>
        </w:rPr>
        <w:t>ncluye:</w:t>
      </w:r>
    </w:p>
    <w:p w14:paraId="1FD2B92F" w14:textId="77777777" w:rsidR="002C5CFC" w:rsidRPr="003F591D" w:rsidRDefault="002C5CFC" w:rsidP="00F5707E">
      <w:pPr>
        <w:rPr>
          <w:rFonts w:ascii="Tahoma" w:hAnsi="Tahoma"/>
          <w:color w:val="000000" w:themeColor="text1"/>
          <w:sz w:val="22"/>
          <w:szCs w:val="22"/>
          <w:lang w:val="es-AR"/>
        </w:rPr>
      </w:pPr>
      <w:r w:rsidRPr="003F591D">
        <w:rPr>
          <w:rFonts w:ascii="Tahoma" w:hAnsi="Tahoma"/>
          <w:color w:val="000000" w:themeColor="text1"/>
          <w:sz w:val="22"/>
          <w:szCs w:val="22"/>
          <w:lang w:val="es-AR"/>
        </w:rPr>
        <w:t>Traslados privados Aeropuerto GRU / Hotel / Aeropuerto GRU  (servicio en portugués);</w:t>
      </w:r>
    </w:p>
    <w:p w14:paraId="721712B8" w14:textId="77777777" w:rsidR="002C5CFC" w:rsidRPr="003F591D" w:rsidRDefault="002C5CFC" w:rsidP="00F5707E">
      <w:pPr>
        <w:rPr>
          <w:rFonts w:ascii="Tahoma" w:hAnsi="Tahoma"/>
          <w:color w:val="000000" w:themeColor="text1"/>
          <w:sz w:val="22"/>
          <w:szCs w:val="22"/>
          <w:lang w:val="es-AR"/>
        </w:rPr>
      </w:pPr>
      <w:r w:rsidRPr="003F591D">
        <w:rPr>
          <w:rFonts w:ascii="Tahoma" w:hAnsi="Tahoma"/>
          <w:color w:val="000000" w:themeColor="text1"/>
          <w:sz w:val="22"/>
          <w:szCs w:val="22"/>
          <w:lang w:val="es-AR"/>
        </w:rPr>
        <w:t>City Tour privado (servicio en español);</w:t>
      </w:r>
    </w:p>
    <w:p w14:paraId="7A360F98" w14:textId="77777777" w:rsidR="002C5CFC" w:rsidRPr="003F591D" w:rsidRDefault="002C5CFC" w:rsidP="00F5707E">
      <w:pPr>
        <w:rPr>
          <w:rFonts w:ascii="Tahoma" w:hAnsi="Tahoma"/>
          <w:color w:val="000000" w:themeColor="text1"/>
          <w:sz w:val="22"/>
          <w:szCs w:val="22"/>
          <w:lang w:val="es-AR"/>
        </w:rPr>
      </w:pPr>
      <w:r w:rsidRPr="003F591D">
        <w:rPr>
          <w:rFonts w:ascii="Tahoma" w:hAnsi="Tahoma"/>
          <w:color w:val="000000" w:themeColor="text1"/>
          <w:sz w:val="22"/>
          <w:szCs w:val="22"/>
          <w:lang w:val="es-AR"/>
        </w:rPr>
        <w:t xml:space="preserve">03 Noches de alojamiento. Incluye desayuno e impuestos obligatorios; </w:t>
      </w:r>
    </w:p>
    <w:p w14:paraId="07012E49" w14:textId="77777777" w:rsidR="002C5CFC" w:rsidRPr="003F591D" w:rsidRDefault="002C5CFC" w:rsidP="00F5707E">
      <w:pPr>
        <w:rPr>
          <w:rFonts w:ascii="Tahoma" w:hAnsi="Tahoma"/>
          <w:color w:val="000000" w:themeColor="text1"/>
          <w:sz w:val="22"/>
          <w:szCs w:val="22"/>
          <w:lang w:val="es-AR"/>
        </w:rPr>
      </w:pPr>
    </w:p>
    <w:p w14:paraId="535967EE" w14:textId="77777777" w:rsidR="002C5CFC" w:rsidRDefault="002461DF" w:rsidP="00F5707E">
      <w:pPr>
        <w:rPr>
          <w:rFonts w:ascii="Tahoma" w:hAnsi="Tahoma"/>
          <w:color w:val="000000" w:themeColor="text1"/>
          <w:sz w:val="22"/>
          <w:szCs w:val="22"/>
          <w:lang w:val="es-AR"/>
        </w:rPr>
      </w:pPr>
      <w:r w:rsidRPr="002461DF">
        <w:rPr>
          <w:rFonts w:ascii="Tahoma" w:hAnsi="Tahoma"/>
          <w:b/>
          <w:color w:val="000000" w:themeColor="text1"/>
          <w:sz w:val="22"/>
          <w:szCs w:val="22"/>
          <w:lang w:val="es-AR"/>
        </w:rPr>
        <w:t>No incluye</w:t>
      </w:r>
      <w:r>
        <w:rPr>
          <w:rFonts w:ascii="Tahoma" w:hAnsi="Tahoma"/>
          <w:color w:val="000000" w:themeColor="text1"/>
          <w:sz w:val="22"/>
          <w:szCs w:val="22"/>
          <w:lang w:val="es-AR"/>
        </w:rPr>
        <w:t>:</w:t>
      </w:r>
    </w:p>
    <w:p w14:paraId="27F50541" w14:textId="77777777" w:rsidR="002461DF" w:rsidRPr="003F591D" w:rsidRDefault="002461DF" w:rsidP="00F5707E">
      <w:pPr>
        <w:rPr>
          <w:rFonts w:ascii="Tahoma" w:hAnsi="Tahoma"/>
          <w:color w:val="000000" w:themeColor="text1"/>
          <w:sz w:val="22"/>
          <w:szCs w:val="22"/>
          <w:lang w:val="es-AR"/>
        </w:rPr>
      </w:pPr>
      <w:r>
        <w:rPr>
          <w:rFonts w:ascii="Tahoma" w:hAnsi="Tahoma"/>
          <w:color w:val="000000" w:themeColor="text1"/>
          <w:sz w:val="22"/>
          <w:szCs w:val="22"/>
          <w:lang w:val="es-AR"/>
        </w:rPr>
        <w:t>Vuelos e impuestos</w:t>
      </w:r>
    </w:p>
    <w:p w14:paraId="7DD768C0" w14:textId="77777777" w:rsidR="002C5CFC" w:rsidRPr="003F591D" w:rsidRDefault="002C5CFC" w:rsidP="00F5707E">
      <w:pPr>
        <w:rPr>
          <w:rFonts w:ascii="Tahoma" w:hAnsi="Tahoma"/>
          <w:color w:val="000000" w:themeColor="text1"/>
          <w:sz w:val="22"/>
          <w:szCs w:val="22"/>
          <w:lang w:val="es-AR"/>
        </w:rPr>
      </w:pPr>
    </w:p>
    <w:p w14:paraId="162EE88A" w14:textId="77777777" w:rsidR="002D463B" w:rsidRPr="003F591D" w:rsidRDefault="00003345" w:rsidP="00F5707E">
      <w:pPr>
        <w:rPr>
          <w:rFonts w:ascii="Tahoma" w:hAnsi="Tahoma"/>
          <w:b/>
          <w:color w:val="000000" w:themeColor="text1"/>
          <w:sz w:val="22"/>
          <w:szCs w:val="22"/>
        </w:rPr>
      </w:pPr>
      <w:r w:rsidRPr="003F591D">
        <w:rPr>
          <w:rFonts w:ascii="Tahoma" w:hAnsi="Tahoma"/>
          <w:b/>
          <w:color w:val="000000" w:themeColor="text1"/>
          <w:sz w:val="22"/>
          <w:szCs w:val="22"/>
        </w:rPr>
        <w:t>Notas:</w:t>
      </w:r>
    </w:p>
    <w:p w14:paraId="209BC602" w14:textId="77777777" w:rsidR="001A7000" w:rsidRPr="00175E1E" w:rsidRDefault="001A7000" w:rsidP="00F5707E">
      <w:pPr>
        <w:rPr>
          <w:rFonts w:ascii="Tahoma" w:hAnsi="Tahoma"/>
          <w:color w:val="000000" w:themeColor="text1"/>
          <w:sz w:val="22"/>
          <w:szCs w:val="22"/>
        </w:rPr>
      </w:pPr>
      <w:r w:rsidRPr="00175E1E">
        <w:rPr>
          <w:rFonts w:ascii="Tahoma" w:hAnsi="Tahoma"/>
          <w:color w:val="000000" w:themeColor="text1"/>
          <w:sz w:val="22"/>
          <w:szCs w:val="22"/>
        </w:rPr>
        <w:t>Para reservaciones, se requiere copia del pasaporte con vigencia mínima de 6 meses después de su regreso</w:t>
      </w:r>
    </w:p>
    <w:p w14:paraId="13080655" w14:textId="77777777" w:rsidR="001A7000" w:rsidRPr="003F591D" w:rsidRDefault="001A7000" w:rsidP="00F5707E">
      <w:pPr>
        <w:rPr>
          <w:rFonts w:ascii="Tahoma" w:hAnsi="Tahoma"/>
          <w:color w:val="000000" w:themeColor="text1"/>
          <w:sz w:val="22"/>
          <w:szCs w:val="22"/>
        </w:rPr>
      </w:pPr>
      <w:r w:rsidRPr="00175E1E">
        <w:rPr>
          <w:rFonts w:ascii="Tahoma" w:hAnsi="Tahoma"/>
          <w:color w:val="000000" w:themeColor="text1"/>
          <w:sz w:val="22"/>
          <w:szCs w:val="22"/>
        </w:rPr>
        <w:t>Los documentos como pasaporte, visas, vacunas o cualquier otro requisito que solicite el país visitado, son responsabilidad del pasajero.</w:t>
      </w:r>
    </w:p>
    <w:p w14:paraId="35E7A8EC" w14:textId="77777777" w:rsidR="001A7000" w:rsidRPr="003F591D" w:rsidRDefault="001A7000" w:rsidP="00F5707E">
      <w:pPr>
        <w:rPr>
          <w:rFonts w:ascii="Tahoma" w:hAnsi="Tahoma"/>
          <w:color w:val="000000" w:themeColor="text1"/>
          <w:sz w:val="22"/>
          <w:szCs w:val="22"/>
        </w:rPr>
      </w:pPr>
      <w:r w:rsidRPr="003F591D">
        <w:rPr>
          <w:rFonts w:ascii="Tahoma" w:hAnsi="Tahoma"/>
          <w:color w:val="000000" w:themeColor="text1"/>
          <w:sz w:val="22"/>
          <w:szCs w:val="22"/>
        </w:rPr>
        <w:t>Las cotizaciones están sujetas a cambio al momento de confirmar los servicios por escrito.</w:t>
      </w:r>
    </w:p>
    <w:p w14:paraId="13482880" w14:textId="77777777" w:rsidR="006F08D0" w:rsidRPr="003F591D" w:rsidRDefault="006F08D0" w:rsidP="00F5707E">
      <w:pPr>
        <w:rPr>
          <w:rFonts w:ascii="Tahoma" w:hAnsi="Tahoma"/>
          <w:color w:val="000000" w:themeColor="text1"/>
          <w:sz w:val="22"/>
          <w:szCs w:val="22"/>
        </w:rPr>
      </w:pPr>
      <w:r w:rsidRPr="003F591D">
        <w:rPr>
          <w:rFonts w:ascii="Tahoma" w:hAnsi="Tahoma"/>
          <w:color w:val="000000" w:themeColor="text1"/>
          <w:sz w:val="22"/>
          <w:szCs w:val="22"/>
        </w:rPr>
        <w:t xml:space="preserve">Los traslados regulares cuentan con horario preestablecido, sujetos a cambios sin previo aviso. </w:t>
      </w:r>
    </w:p>
    <w:p w14:paraId="524663E8" w14:textId="77777777" w:rsidR="006F08D0" w:rsidRPr="003F591D" w:rsidRDefault="006F08D0" w:rsidP="00F5707E">
      <w:pPr>
        <w:rPr>
          <w:rFonts w:ascii="Tahoma" w:hAnsi="Tahoma"/>
          <w:color w:val="000000" w:themeColor="text1"/>
          <w:sz w:val="22"/>
          <w:szCs w:val="22"/>
        </w:rPr>
      </w:pPr>
      <w:r w:rsidRPr="003F591D">
        <w:rPr>
          <w:rFonts w:ascii="Tahoma" w:hAnsi="Tahoma"/>
          <w:color w:val="000000" w:themeColor="text1"/>
          <w:sz w:val="22"/>
          <w:szCs w:val="22"/>
        </w:rPr>
        <w:t>Cualquier servicio NO utilizado, NO APLICA para reembolso.</w:t>
      </w:r>
    </w:p>
    <w:p w14:paraId="717397F7" w14:textId="77777777" w:rsidR="006F08D0" w:rsidRPr="003F591D" w:rsidRDefault="006F08D0" w:rsidP="00F5707E">
      <w:pPr>
        <w:rPr>
          <w:rFonts w:ascii="Tahoma" w:hAnsi="Tahoma"/>
          <w:color w:val="000000" w:themeColor="text1"/>
          <w:sz w:val="22"/>
          <w:szCs w:val="22"/>
        </w:rPr>
      </w:pPr>
      <w:r w:rsidRPr="003F591D">
        <w:rPr>
          <w:rFonts w:ascii="Tahoma" w:hAnsi="Tahoma"/>
          <w:color w:val="000000" w:themeColor="text1"/>
          <w:sz w:val="22"/>
          <w:szCs w:val="22"/>
        </w:rPr>
        <w:t>Tarifas sujetas a cambio y disponibilidad al momento de confirmar servicios</w:t>
      </w:r>
    </w:p>
    <w:p w14:paraId="7A99D304" w14:textId="77777777" w:rsidR="00E34F95" w:rsidRPr="003F591D" w:rsidRDefault="00E34F95" w:rsidP="00F5707E">
      <w:pPr>
        <w:rPr>
          <w:rFonts w:ascii="Tahoma" w:hAnsi="Tahoma"/>
          <w:color w:val="000000" w:themeColor="text1"/>
          <w:sz w:val="22"/>
          <w:szCs w:val="22"/>
        </w:rPr>
      </w:pPr>
      <w:r w:rsidRPr="003F591D">
        <w:rPr>
          <w:rFonts w:ascii="Tahoma" w:hAnsi="Tahoma"/>
          <w:color w:val="000000" w:themeColor="text1"/>
          <w:sz w:val="22"/>
          <w:szCs w:val="22"/>
        </w:rPr>
        <w:t xml:space="preserve">Tarifa aplica para pago con transferencia bancaria o cheque </w:t>
      </w:r>
    </w:p>
    <w:p w14:paraId="7A413D0E" w14:textId="77777777" w:rsidR="00E34F95" w:rsidRPr="003F591D" w:rsidRDefault="00E34F95" w:rsidP="00F5707E">
      <w:pPr>
        <w:rPr>
          <w:rFonts w:ascii="Tahoma" w:hAnsi="Tahoma"/>
          <w:color w:val="000000" w:themeColor="text1"/>
          <w:sz w:val="22"/>
          <w:szCs w:val="22"/>
        </w:rPr>
      </w:pPr>
      <w:r w:rsidRPr="003F591D">
        <w:rPr>
          <w:rFonts w:ascii="Tahoma" w:hAnsi="Tahoma"/>
          <w:color w:val="000000" w:themeColor="text1"/>
          <w:sz w:val="22"/>
          <w:szCs w:val="22"/>
        </w:rPr>
        <w:t>Pagos con tarjeta de crédito visa o mc aplica cargo bancario de 3.5%</w:t>
      </w:r>
    </w:p>
    <w:p w14:paraId="33D044FD" w14:textId="77777777" w:rsidR="006F08D0" w:rsidRPr="00942AD3" w:rsidRDefault="006F08D0" w:rsidP="00F5707E">
      <w:pPr>
        <w:rPr>
          <w:rFonts w:ascii="Tahoma" w:hAnsi="Tahoma"/>
          <w:color w:val="auto"/>
          <w:sz w:val="22"/>
          <w:szCs w:val="22"/>
        </w:rPr>
      </w:pPr>
      <w:r w:rsidRPr="003F591D">
        <w:rPr>
          <w:rFonts w:ascii="Tahoma" w:hAnsi="Tahoma"/>
          <w:color w:val="000000" w:themeColor="text1"/>
          <w:sz w:val="22"/>
          <w:szCs w:val="22"/>
        </w:rPr>
        <w:t>El tipo de cambio se apli</w:t>
      </w:r>
      <w:r w:rsidRPr="00942AD3">
        <w:rPr>
          <w:rFonts w:ascii="Tahoma" w:hAnsi="Tahoma"/>
          <w:color w:val="auto"/>
          <w:sz w:val="22"/>
          <w:szCs w:val="22"/>
        </w:rPr>
        <w:t>ca el día que se realiza el pago</w:t>
      </w:r>
    </w:p>
    <w:sectPr w:rsidR="006F08D0" w:rsidRPr="00942AD3" w:rsidSect="002974FF">
      <w:footerReference w:type="default" r:id="rId8"/>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92E3" w14:textId="77777777" w:rsidR="004A402D" w:rsidRDefault="004A402D" w:rsidP="00473664">
      <w:r>
        <w:separator/>
      </w:r>
    </w:p>
  </w:endnote>
  <w:endnote w:type="continuationSeparator" w:id="0">
    <w:p w14:paraId="5F6AD36E" w14:textId="77777777" w:rsidR="004A402D" w:rsidRDefault="004A402D"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5EAD" w14:textId="77777777" w:rsidR="00473664"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M</w:t>
    </w:r>
    <w:r w:rsidR="00473664" w:rsidRPr="006A25D2">
      <w:rPr>
        <w:rFonts w:ascii="Tahoma" w:hAnsi="Tahoma"/>
        <w:b/>
        <w:sz w:val="22"/>
        <w:szCs w:val="22"/>
        <w:lang w:val="en-US"/>
      </w:rPr>
      <w:t xml:space="preserve">ail. </w:t>
    </w:r>
    <w:hyperlink r:id="rId1" w:history="1">
      <w:r w:rsidR="00234960" w:rsidRPr="006A25D2">
        <w:rPr>
          <w:rStyle w:val="Hipervnculo"/>
          <w:rFonts w:ascii="Tahoma" w:hAnsi="Tahoma"/>
          <w:b/>
          <w:sz w:val="22"/>
          <w:szCs w:val="22"/>
          <w:lang w:val="en-US"/>
        </w:rPr>
        <w:t>gloria@karluoperadora.com</w:t>
      </w:r>
    </w:hyperlink>
    <w:r w:rsidR="00A51616" w:rsidRPr="006A25D2">
      <w:rPr>
        <w:rFonts w:ascii="Tahoma" w:hAnsi="Tahoma"/>
        <w:b/>
        <w:sz w:val="22"/>
        <w:szCs w:val="22"/>
        <w:lang w:val="en-US"/>
      </w:rPr>
      <w:t xml:space="preserve"> /</w:t>
    </w:r>
    <w:r w:rsidRPr="006A25D2">
      <w:rPr>
        <w:rFonts w:ascii="Tahoma" w:hAnsi="Tahoma"/>
        <w:b/>
        <w:sz w:val="22"/>
        <w:szCs w:val="22"/>
        <w:lang w:val="en-US"/>
      </w:rPr>
      <w:t>info@</w:t>
    </w:r>
    <w:r w:rsidR="00905044" w:rsidRPr="006A25D2">
      <w:rPr>
        <w:rFonts w:ascii="Tahoma" w:hAnsi="Tahoma"/>
        <w:b/>
        <w:sz w:val="22"/>
        <w:szCs w:val="22"/>
        <w:lang w:val="en-US"/>
      </w:rPr>
      <w:t>karlu</w:t>
    </w:r>
    <w:r w:rsidR="00234960" w:rsidRPr="006A25D2">
      <w:rPr>
        <w:rFonts w:ascii="Tahoma" w:hAnsi="Tahoma"/>
        <w:b/>
        <w:sz w:val="22"/>
        <w:szCs w:val="22"/>
        <w:lang w:val="en-US"/>
      </w:rPr>
      <w:t>operadora</w:t>
    </w:r>
    <w:r w:rsidRPr="006A25D2">
      <w:rPr>
        <w:rFonts w:ascii="Tahoma" w:hAnsi="Tahoma"/>
        <w:b/>
        <w:sz w:val="22"/>
        <w:szCs w:val="22"/>
        <w:lang w:val="en-US"/>
      </w:rPr>
      <w:t>.com</w:t>
    </w:r>
  </w:p>
  <w:p w14:paraId="1077F455" w14:textId="77777777" w:rsidR="00016C51"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 xml:space="preserve">Web: </w:t>
    </w:r>
    <w:hyperlink r:id="rId2" w:history="1">
      <w:r w:rsidR="00234960" w:rsidRPr="006A25D2">
        <w:rPr>
          <w:rStyle w:val="Hipervnculo"/>
          <w:rFonts w:ascii="Tahoma" w:hAnsi="Tahoma"/>
          <w:b/>
          <w:sz w:val="22"/>
          <w:szCs w:val="22"/>
          <w:lang w:val="en-US"/>
        </w:rPr>
        <w:t>www.karluoperadora.com</w:t>
      </w:r>
    </w:hyperlink>
    <w:r w:rsidRPr="006A25D2">
      <w:rPr>
        <w:rFonts w:ascii="Tahoma" w:hAnsi="Tahoma"/>
        <w:b/>
        <w:sz w:val="22"/>
        <w:szCs w:val="22"/>
        <w:lang w:val="en-US"/>
      </w:rPr>
      <w:t xml:space="preserve">   Tels. +52 (33) 96 27 11 46 </w:t>
    </w:r>
    <w:r w:rsidR="006A25D2">
      <w:rPr>
        <w:rFonts w:ascii="Tahoma" w:hAnsi="Tahoma"/>
        <w:b/>
        <w:sz w:val="22"/>
        <w:szCs w:val="22"/>
        <w:lang w:val="en-US"/>
      </w:rPr>
      <w:t>/</w:t>
    </w:r>
    <w:r w:rsidRPr="006A25D2">
      <w:rPr>
        <w:rFonts w:ascii="Tahoma" w:hAnsi="Tahoma"/>
        <w:b/>
        <w:sz w:val="22"/>
        <w:szCs w:val="22"/>
        <w:lang w:val="en-US"/>
      </w:rPr>
      <w:t xml:space="preserve"> 47</w:t>
    </w:r>
  </w:p>
  <w:p w14:paraId="64E5206B"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D2A49" w14:textId="77777777" w:rsidR="004A402D" w:rsidRDefault="004A402D" w:rsidP="00473664">
      <w:r>
        <w:separator/>
      </w:r>
    </w:p>
  </w:footnote>
  <w:footnote w:type="continuationSeparator" w:id="0">
    <w:p w14:paraId="35A3E573" w14:textId="77777777" w:rsidR="004A402D" w:rsidRDefault="004A402D"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F16292"/>
    <w:multiLevelType w:val="hybridMultilevel"/>
    <w:tmpl w:val="5B9CC48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7543BC"/>
    <w:multiLevelType w:val="hybridMultilevel"/>
    <w:tmpl w:val="EAE0430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6F7C"/>
    <w:rsid w:val="00107248"/>
    <w:rsid w:val="0011489C"/>
    <w:rsid w:val="001233AD"/>
    <w:rsid w:val="001254AB"/>
    <w:rsid w:val="00130052"/>
    <w:rsid w:val="001307C1"/>
    <w:rsid w:val="00136324"/>
    <w:rsid w:val="001457EB"/>
    <w:rsid w:val="0016170E"/>
    <w:rsid w:val="00162CBC"/>
    <w:rsid w:val="00175E1E"/>
    <w:rsid w:val="0018557F"/>
    <w:rsid w:val="001A3BE3"/>
    <w:rsid w:val="001A5E71"/>
    <w:rsid w:val="001A7000"/>
    <w:rsid w:val="001B13CE"/>
    <w:rsid w:val="001B213C"/>
    <w:rsid w:val="001D54B0"/>
    <w:rsid w:val="001E0518"/>
    <w:rsid w:val="001E24E5"/>
    <w:rsid w:val="00203A3C"/>
    <w:rsid w:val="00234960"/>
    <w:rsid w:val="00240A76"/>
    <w:rsid w:val="00245FDF"/>
    <w:rsid w:val="002461DF"/>
    <w:rsid w:val="00262B78"/>
    <w:rsid w:val="00282308"/>
    <w:rsid w:val="00293C9A"/>
    <w:rsid w:val="002974FF"/>
    <w:rsid w:val="002C176A"/>
    <w:rsid w:val="002C5CFC"/>
    <w:rsid w:val="002D1F0D"/>
    <w:rsid w:val="002D463B"/>
    <w:rsid w:val="002E0865"/>
    <w:rsid w:val="002E0B8B"/>
    <w:rsid w:val="002E257B"/>
    <w:rsid w:val="002F1AF2"/>
    <w:rsid w:val="00324B03"/>
    <w:rsid w:val="0033214D"/>
    <w:rsid w:val="0033379B"/>
    <w:rsid w:val="00357753"/>
    <w:rsid w:val="00371FCE"/>
    <w:rsid w:val="00381F8F"/>
    <w:rsid w:val="00384FDB"/>
    <w:rsid w:val="003B5415"/>
    <w:rsid w:val="003E18E6"/>
    <w:rsid w:val="003E19C0"/>
    <w:rsid w:val="003E1B7D"/>
    <w:rsid w:val="003E4F1C"/>
    <w:rsid w:val="003F2EAC"/>
    <w:rsid w:val="003F591D"/>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96804"/>
    <w:rsid w:val="004A402D"/>
    <w:rsid w:val="004A4CA3"/>
    <w:rsid w:val="004B0322"/>
    <w:rsid w:val="004C7A91"/>
    <w:rsid w:val="004E3173"/>
    <w:rsid w:val="004F5610"/>
    <w:rsid w:val="0050404C"/>
    <w:rsid w:val="00511A97"/>
    <w:rsid w:val="00512B0A"/>
    <w:rsid w:val="00517A0A"/>
    <w:rsid w:val="00521606"/>
    <w:rsid w:val="00534FB0"/>
    <w:rsid w:val="005508A6"/>
    <w:rsid w:val="00560C0A"/>
    <w:rsid w:val="00580A0C"/>
    <w:rsid w:val="00585944"/>
    <w:rsid w:val="005A0655"/>
    <w:rsid w:val="005A4695"/>
    <w:rsid w:val="005B7904"/>
    <w:rsid w:val="005B7B2E"/>
    <w:rsid w:val="005D047D"/>
    <w:rsid w:val="005D302C"/>
    <w:rsid w:val="005E7E19"/>
    <w:rsid w:val="00601DC5"/>
    <w:rsid w:val="00690258"/>
    <w:rsid w:val="0069227C"/>
    <w:rsid w:val="00694E05"/>
    <w:rsid w:val="00695B09"/>
    <w:rsid w:val="006A25D2"/>
    <w:rsid w:val="006A634B"/>
    <w:rsid w:val="006B46E0"/>
    <w:rsid w:val="006C0F16"/>
    <w:rsid w:val="006C7512"/>
    <w:rsid w:val="006D1DA1"/>
    <w:rsid w:val="006E7FAD"/>
    <w:rsid w:val="006F08D0"/>
    <w:rsid w:val="00734777"/>
    <w:rsid w:val="00735A5A"/>
    <w:rsid w:val="00744EC8"/>
    <w:rsid w:val="007479AC"/>
    <w:rsid w:val="00773897"/>
    <w:rsid w:val="00776387"/>
    <w:rsid w:val="00780A04"/>
    <w:rsid w:val="007954E4"/>
    <w:rsid w:val="00796CFC"/>
    <w:rsid w:val="007A72A7"/>
    <w:rsid w:val="007D675A"/>
    <w:rsid w:val="007E19D7"/>
    <w:rsid w:val="007E4DB1"/>
    <w:rsid w:val="007F6FB3"/>
    <w:rsid w:val="00810897"/>
    <w:rsid w:val="008328E7"/>
    <w:rsid w:val="0083364B"/>
    <w:rsid w:val="00834E6F"/>
    <w:rsid w:val="00850AFF"/>
    <w:rsid w:val="008524B1"/>
    <w:rsid w:val="00864A4B"/>
    <w:rsid w:val="008665F7"/>
    <w:rsid w:val="008701AC"/>
    <w:rsid w:val="00875B4A"/>
    <w:rsid w:val="00881494"/>
    <w:rsid w:val="008A1DCD"/>
    <w:rsid w:val="008A4F23"/>
    <w:rsid w:val="008C01B4"/>
    <w:rsid w:val="008C0424"/>
    <w:rsid w:val="008C05BE"/>
    <w:rsid w:val="008C326F"/>
    <w:rsid w:val="008D1F63"/>
    <w:rsid w:val="00905044"/>
    <w:rsid w:val="00914AEF"/>
    <w:rsid w:val="00931608"/>
    <w:rsid w:val="009402A1"/>
    <w:rsid w:val="00942AD3"/>
    <w:rsid w:val="00944808"/>
    <w:rsid w:val="00951142"/>
    <w:rsid w:val="00951CE1"/>
    <w:rsid w:val="00963DFF"/>
    <w:rsid w:val="009707FC"/>
    <w:rsid w:val="00983100"/>
    <w:rsid w:val="009947BB"/>
    <w:rsid w:val="009C3972"/>
    <w:rsid w:val="009E64B9"/>
    <w:rsid w:val="009F02CC"/>
    <w:rsid w:val="009F5727"/>
    <w:rsid w:val="00A024A3"/>
    <w:rsid w:val="00A066A3"/>
    <w:rsid w:val="00A11BD7"/>
    <w:rsid w:val="00A15502"/>
    <w:rsid w:val="00A225FF"/>
    <w:rsid w:val="00A40534"/>
    <w:rsid w:val="00A44205"/>
    <w:rsid w:val="00A47BD5"/>
    <w:rsid w:val="00A50E86"/>
    <w:rsid w:val="00A51616"/>
    <w:rsid w:val="00A60AF5"/>
    <w:rsid w:val="00A65172"/>
    <w:rsid w:val="00A700D9"/>
    <w:rsid w:val="00AA7590"/>
    <w:rsid w:val="00AB326C"/>
    <w:rsid w:val="00AC11D7"/>
    <w:rsid w:val="00AC756E"/>
    <w:rsid w:val="00AD1870"/>
    <w:rsid w:val="00AE7962"/>
    <w:rsid w:val="00AF02B9"/>
    <w:rsid w:val="00AF3902"/>
    <w:rsid w:val="00B024F4"/>
    <w:rsid w:val="00B07971"/>
    <w:rsid w:val="00B3042E"/>
    <w:rsid w:val="00B30F7A"/>
    <w:rsid w:val="00B544B9"/>
    <w:rsid w:val="00B54DD0"/>
    <w:rsid w:val="00B74027"/>
    <w:rsid w:val="00B80ECF"/>
    <w:rsid w:val="00B82DB9"/>
    <w:rsid w:val="00BD2F1A"/>
    <w:rsid w:val="00BE07A3"/>
    <w:rsid w:val="00BE0DC7"/>
    <w:rsid w:val="00BE6397"/>
    <w:rsid w:val="00BF4FF5"/>
    <w:rsid w:val="00C36333"/>
    <w:rsid w:val="00C547E5"/>
    <w:rsid w:val="00C57077"/>
    <w:rsid w:val="00C65374"/>
    <w:rsid w:val="00C81CC6"/>
    <w:rsid w:val="00CB09F0"/>
    <w:rsid w:val="00CE1167"/>
    <w:rsid w:val="00CE70DB"/>
    <w:rsid w:val="00CF4BD6"/>
    <w:rsid w:val="00CF7C8F"/>
    <w:rsid w:val="00D048C7"/>
    <w:rsid w:val="00D13128"/>
    <w:rsid w:val="00D249F6"/>
    <w:rsid w:val="00D34979"/>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C6B28"/>
    <w:rsid w:val="00EC7D9C"/>
    <w:rsid w:val="00ED1C65"/>
    <w:rsid w:val="00ED55BF"/>
    <w:rsid w:val="00EE32D6"/>
    <w:rsid w:val="00EE35C6"/>
    <w:rsid w:val="00F0677B"/>
    <w:rsid w:val="00F210BF"/>
    <w:rsid w:val="00F26101"/>
    <w:rsid w:val="00F5707E"/>
    <w:rsid w:val="00F6154B"/>
    <w:rsid w:val="00F61AE6"/>
    <w:rsid w:val="00FB6995"/>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1FC7A"/>
  <w15:docId w15:val="{30E8DD95-FE1B-436C-B723-EAECF6A1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customStyle="1" w:styleId="TableNormal">
    <w:name w:val="Table Normal"/>
    <w:uiPriority w:val="2"/>
    <w:semiHidden/>
    <w:unhideWhenUsed/>
    <w:qFormat/>
    <w:rsid w:val="002C5CFC"/>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5CFC"/>
    <w:pPr>
      <w:widowControl w:val="0"/>
      <w:autoSpaceDE w:val="0"/>
      <w:autoSpaceDN w:val="0"/>
      <w:spacing w:before="87"/>
    </w:pPr>
    <w:rPr>
      <w:rFonts w:ascii="Arial" w:eastAsia="Arial"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4</cp:revision>
  <cp:lastPrinted>2020-04-24T22:55:00Z</cp:lastPrinted>
  <dcterms:created xsi:type="dcterms:W3CDTF">2020-10-19T03:17:00Z</dcterms:created>
  <dcterms:modified xsi:type="dcterms:W3CDTF">2020-10-19T03:24:00Z</dcterms:modified>
</cp:coreProperties>
</file>