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7C" w:rsidRPr="00AE5ACD" w:rsidRDefault="00CC1F7C" w:rsidP="00CC1F7C">
      <w:pPr>
        <w:pStyle w:val="Sinespaciado"/>
        <w:jc w:val="center"/>
        <w:rPr>
          <w:rFonts w:ascii="Arial" w:hAnsi="Arial" w:cs="Arial"/>
          <w:b/>
          <w:sz w:val="23"/>
          <w:szCs w:val="23"/>
        </w:rPr>
      </w:pPr>
      <w:r w:rsidRPr="00CC1F7C">
        <w:rPr>
          <w:rFonts w:ascii="Arial" w:hAnsi="Arial" w:cs="Arial"/>
          <w:noProof/>
          <w:color w:val="0000FF"/>
          <w:sz w:val="27"/>
          <w:szCs w:val="27"/>
          <w:lang w:eastAsia="es-ES"/>
        </w:rPr>
        <w:drawing>
          <wp:anchor distT="0" distB="0" distL="114300" distR="114300" simplePos="0" relativeHeight="251664384" behindDoc="0" locked="0" layoutInCell="1" allowOverlap="1">
            <wp:simplePos x="0" y="0"/>
            <wp:positionH relativeFrom="column">
              <wp:posOffset>129540</wp:posOffset>
            </wp:positionH>
            <wp:positionV relativeFrom="paragraph">
              <wp:posOffset>-61595</wp:posOffset>
            </wp:positionV>
            <wp:extent cx="675005" cy="510540"/>
            <wp:effectExtent l="19050" t="0" r="0" b="0"/>
            <wp:wrapThrough wrapText="bothSides">
              <wp:wrapPolygon edited="0">
                <wp:start x="-610" y="0"/>
                <wp:lineTo x="-610" y="20955"/>
                <wp:lineTo x="21336" y="20955"/>
                <wp:lineTo x="21336" y="0"/>
                <wp:lineTo x="-610" y="0"/>
              </wp:wrapPolygon>
            </wp:wrapThrough>
            <wp:docPr id="41" name="rg_hi" descr="http://t3.gstatic.com/images?q=tbn:ANd9GcRrJHoY6NI1uTY5NVhzU1NIyhIUBKY4L3ZobNglGEoXBTqf_8kV">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rJHoY6NI1uTY5NVhzU1NIyhIUBKY4L3ZobNglGEoXBTqf_8kV">
                      <a:hlinkClick r:id="rId4"/>
                    </pic:cNvPr>
                    <pic:cNvPicPr>
                      <a:picLocks noChangeAspect="1" noChangeArrowheads="1"/>
                    </pic:cNvPicPr>
                  </pic:nvPicPr>
                  <pic:blipFill>
                    <a:blip r:embed="rId5"/>
                    <a:srcRect/>
                    <a:stretch>
                      <a:fillRect/>
                    </a:stretch>
                  </pic:blipFill>
                  <pic:spPr bwMode="auto">
                    <a:xfrm>
                      <a:off x="0" y="0"/>
                      <a:ext cx="675005" cy="510540"/>
                    </a:xfrm>
                    <a:prstGeom prst="rect">
                      <a:avLst/>
                    </a:prstGeom>
                    <a:noFill/>
                    <a:ln w="9525">
                      <a:noFill/>
                      <a:miter lim="800000"/>
                      <a:headEnd/>
                      <a:tailEnd/>
                    </a:ln>
                  </pic:spPr>
                </pic:pic>
              </a:graphicData>
            </a:graphic>
          </wp:anchor>
        </w:drawing>
      </w:r>
      <w:r>
        <w:rPr>
          <w:rFonts w:ascii="Arial" w:hAnsi="Arial" w:cs="Arial"/>
          <w:noProof/>
          <w:color w:val="0000FF"/>
          <w:sz w:val="27"/>
          <w:szCs w:val="27"/>
          <w:lang w:eastAsia="es-ES"/>
        </w:rPr>
        <w:t xml:space="preserve">  </w:t>
      </w:r>
      <w:r w:rsidRPr="00AE5ACD">
        <w:rPr>
          <w:rFonts w:ascii="Arial" w:hAnsi="Arial" w:cs="Arial"/>
          <w:b/>
          <w:sz w:val="23"/>
          <w:szCs w:val="23"/>
        </w:rPr>
        <w:t>¡</w:t>
      </w:r>
      <w:r>
        <w:rPr>
          <w:rFonts w:ascii="Arial" w:hAnsi="Arial" w:cs="Arial"/>
          <w:b/>
          <w:sz w:val="23"/>
          <w:szCs w:val="23"/>
        </w:rPr>
        <w:t>LEER PAR</w:t>
      </w:r>
      <w:r w:rsidRPr="00AE5ACD">
        <w:rPr>
          <w:rFonts w:ascii="Arial" w:hAnsi="Arial" w:cs="Arial"/>
          <w:b/>
          <w:sz w:val="23"/>
          <w:szCs w:val="23"/>
        </w:rPr>
        <w:t>A</w:t>
      </w:r>
      <w:r>
        <w:rPr>
          <w:rFonts w:ascii="Arial" w:hAnsi="Arial" w:cs="Arial"/>
          <w:b/>
          <w:sz w:val="23"/>
          <w:szCs w:val="23"/>
        </w:rPr>
        <w:t xml:space="preserve"> CONOCER, CONOCER PARA AMAR</w:t>
      </w:r>
      <w:r w:rsidRPr="00AE5ACD">
        <w:rPr>
          <w:rFonts w:ascii="Arial" w:hAnsi="Arial" w:cs="Arial"/>
          <w:b/>
          <w:sz w:val="23"/>
          <w:szCs w:val="23"/>
        </w:rPr>
        <w:t>!</w:t>
      </w:r>
      <w:r w:rsidRPr="00863339">
        <w:rPr>
          <w:rFonts w:ascii="Arial" w:hAnsi="Arial" w:cs="Arial"/>
          <w:color w:val="0000FF"/>
          <w:sz w:val="27"/>
          <w:szCs w:val="27"/>
        </w:rPr>
        <w:t xml:space="preserve"> </w:t>
      </w:r>
    </w:p>
    <w:p w:rsidR="00CC1F7C" w:rsidRPr="00AE5ACD" w:rsidRDefault="00CC1F7C" w:rsidP="00CC1F7C">
      <w:pPr>
        <w:pStyle w:val="Sinespaciado"/>
        <w:jc w:val="center"/>
        <w:rPr>
          <w:rFonts w:ascii="Arial" w:hAnsi="Arial" w:cs="Arial"/>
          <w:b/>
          <w:sz w:val="10"/>
          <w:szCs w:val="10"/>
        </w:rPr>
      </w:pPr>
    </w:p>
    <w:p w:rsidR="00CC1F7C" w:rsidRDefault="00CC1F7C" w:rsidP="00CC1F7C">
      <w:pPr>
        <w:pStyle w:val="Sinespaciado"/>
        <w:jc w:val="center"/>
        <w:rPr>
          <w:rFonts w:ascii="Arial" w:hAnsi="Arial" w:cs="Arial"/>
          <w:b/>
          <w:sz w:val="23"/>
          <w:szCs w:val="23"/>
        </w:rPr>
      </w:pPr>
      <w:r>
        <w:rPr>
          <w:rFonts w:ascii="Arial" w:hAnsi="Arial" w:cs="Arial"/>
          <w:b/>
          <w:sz w:val="23"/>
          <w:szCs w:val="23"/>
        </w:rPr>
        <w:t xml:space="preserve">               </w:t>
      </w:r>
      <w:r w:rsidRPr="00AE5ACD">
        <w:rPr>
          <w:rFonts w:ascii="Arial" w:hAnsi="Arial" w:cs="Arial"/>
          <w:b/>
          <w:sz w:val="23"/>
          <w:szCs w:val="23"/>
        </w:rPr>
        <w:t>Tema: “La Fiesta de la Divina Misericordia”</w:t>
      </w:r>
    </w:p>
    <w:p w:rsidR="00CC1F7C" w:rsidRPr="00AE5ACD" w:rsidRDefault="00CC1F7C" w:rsidP="00CC1F7C">
      <w:pPr>
        <w:pStyle w:val="Sinespaciado"/>
        <w:jc w:val="center"/>
        <w:rPr>
          <w:sz w:val="10"/>
          <w:szCs w:val="10"/>
        </w:rPr>
      </w:pPr>
    </w:p>
    <w:p w:rsidR="00CC1F7C" w:rsidRPr="00CC1F7C" w:rsidRDefault="00CC1F7C" w:rsidP="00CC1F7C">
      <w:pPr>
        <w:pStyle w:val="Sinespaciado"/>
        <w:jc w:val="both"/>
        <w:rPr>
          <w:rFonts w:ascii="Arial" w:hAnsi="Arial" w:cs="Arial"/>
          <w:sz w:val="24"/>
          <w:szCs w:val="24"/>
        </w:rPr>
      </w:pPr>
      <w:r>
        <w:rPr>
          <w:rFonts w:ascii="Arial" w:hAnsi="Arial" w:cs="Arial"/>
          <w:sz w:val="24"/>
          <w:szCs w:val="24"/>
        </w:rPr>
        <w:t>Veamo</w:t>
      </w:r>
      <w:r w:rsidRPr="00CC1F7C">
        <w:rPr>
          <w:rFonts w:ascii="Arial" w:hAnsi="Arial" w:cs="Arial"/>
          <w:sz w:val="24"/>
          <w:szCs w:val="24"/>
        </w:rPr>
        <w:t>s</w:t>
      </w:r>
      <w:r>
        <w:rPr>
          <w:rFonts w:ascii="Arial" w:hAnsi="Arial" w:cs="Arial"/>
          <w:sz w:val="24"/>
          <w:szCs w:val="24"/>
        </w:rPr>
        <w:t xml:space="preserve"> hoy</w:t>
      </w:r>
      <w:r w:rsidRPr="00CC1F7C">
        <w:rPr>
          <w:rFonts w:ascii="Arial" w:hAnsi="Arial" w:cs="Arial"/>
          <w:sz w:val="24"/>
          <w:szCs w:val="24"/>
        </w:rPr>
        <w:t xml:space="preserve"> sobre la Fiesta de la Divina Misericordia, la cual es un regalo muy grande que Cristo Resucitado nos ofrece dentro de este tiempo de Pascua.</w:t>
      </w:r>
    </w:p>
    <w:p w:rsidR="00CC1F7C" w:rsidRPr="00C14863" w:rsidRDefault="00CC1F7C" w:rsidP="00CC1F7C">
      <w:pPr>
        <w:pStyle w:val="Sinespaciado"/>
        <w:jc w:val="both"/>
        <w:rPr>
          <w:rFonts w:ascii="Arial" w:hAnsi="Arial" w:cs="Arial"/>
          <w:sz w:val="14"/>
          <w:szCs w:val="14"/>
        </w:rPr>
      </w:pPr>
    </w:p>
    <w:p w:rsidR="00CC1F7C" w:rsidRPr="00CC1F7C" w:rsidRDefault="00CC1F7C" w:rsidP="00CC1F7C">
      <w:pPr>
        <w:pStyle w:val="Sinespaciado"/>
        <w:jc w:val="both"/>
        <w:rPr>
          <w:rFonts w:ascii="Arial" w:hAnsi="Arial" w:cs="Arial"/>
          <w:sz w:val="24"/>
          <w:szCs w:val="24"/>
        </w:rPr>
      </w:pPr>
      <w:r w:rsidRPr="00CC1F7C">
        <w:rPr>
          <w:rFonts w:ascii="Arial" w:hAnsi="Arial" w:cs="Arial"/>
          <w:b/>
          <w:sz w:val="24"/>
          <w:szCs w:val="24"/>
        </w:rPr>
        <w:t xml:space="preserve">1.- ¿Qué día se celebra la Fiesta de la Divina Misericordia? </w:t>
      </w:r>
      <w:r w:rsidRPr="00CC1F7C">
        <w:rPr>
          <w:rFonts w:ascii="Arial" w:hAnsi="Arial" w:cs="Arial"/>
          <w:sz w:val="24"/>
          <w:szCs w:val="24"/>
        </w:rPr>
        <w:t xml:space="preserve">Se celebra el </w:t>
      </w:r>
      <w:r w:rsidRPr="00CC1F7C">
        <w:rPr>
          <w:rFonts w:ascii="Arial" w:hAnsi="Arial" w:cs="Arial"/>
          <w:b/>
          <w:sz w:val="24"/>
          <w:szCs w:val="24"/>
          <w:u w:val="single"/>
        </w:rPr>
        <w:t>segundo Domingo</w:t>
      </w:r>
      <w:r w:rsidRPr="00CC1F7C">
        <w:rPr>
          <w:rFonts w:ascii="Arial" w:hAnsi="Arial" w:cs="Arial"/>
          <w:sz w:val="24"/>
          <w:szCs w:val="24"/>
        </w:rPr>
        <w:t xml:space="preserve"> de Pascua. En este año 2025 será el </w:t>
      </w:r>
      <w:proofErr w:type="gramStart"/>
      <w:r w:rsidRPr="00CC1F7C">
        <w:rPr>
          <w:rFonts w:ascii="Arial" w:hAnsi="Arial" w:cs="Arial"/>
          <w:sz w:val="24"/>
          <w:szCs w:val="24"/>
        </w:rPr>
        <w:t>Domingo 27 de Abril</w:t>
      </w:r>
      <w:proofErr w:type="gramEnd"/>
      <w:r w:rsidRPr="00CC1F7C">
        <w:rPr>
          <w:rFonts w:ascii="Arial" w:hAnsi="Arial" w:cs="Arial"/>
          <w:sz w:val="24"/>
          <w:szCs w:val="24"/>
        </w:rPr>
        <w:t>.</w:t>
      </w:r>
    </w:p>
    <w:p w:rsidR="00C14863" w:rsidRPr="00C14863" w:rsidRDefault="00166146" w:rsidP="00CC1F7C">
      <w:pPr>
        <w:pStyle w:val="Sinespaciado"/>
        <w:jc w:val="both"/>
        <w:rPr>
          <w:rFonts w:ascii="Arial" w:hAnsi="Arial" w:cs="Arial"/>
          <w:b/>
          <w:sz w:val="12"/>
          <w:szCs w:val="12"/>
        </w:rPr>
      </w:pPr>
      <w:r>
        <w:rPr>
          <w:rFonts w:ascii="Arial" w:hAnsi="Arial" w:cs="Arial"/>
          <w:b/>
          <w:noProof/>
          <w:sz w:val="12"/>
          <w:szCs w:val="12"/>
          <w:lang w:eastAsia="es-ES"/>
        </w:rPr>
        <w:drawing>
          <wp:anchor distT="0" distB="0" distL="114300" distR="114300" simplePos="0" relativeHeight="251665408" behindDoc="0" locked="0" layoutInCell="1" allowOverlap="1">
            <wp:simplePos x="0" y="0"/>
            <wp:positionH relativeFrom="column">
              <wp:posOffset>28575</wp:posOffset>
            </wp:positionH>
            <wp:positionV relativeFrom="paragraph">
              <wp:posOffset>64135</wp:posOffset>
            </wp:positionV>
            <wp:extent cx="633730" cy="771525"/>
            <wp:effectExtent l="19050" t="0" r="0" b="0"/>
            <wp:wrapThrough wrapText="bothSides">
              <wp:wrapPolygon edited="0">
                <wp:start x="-649" y="0"/>
                <wp:lineTo x="-649" y="21333"/>
                <wp:lineTo x="21427" y="21333"/>
                <wp:lineTo x="21427" y="0"/>
                <wp:lineTo x="-649" y="0"/>
              </wp:wrapPolygon>
            </wp:wrapThrough>
            <wp:docPr id="8087608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3730" cy="771525"/>
                    </a:xfrm>
                    <a:prstGeom prst="rect">
                      <a:avLst/>
                    </a:prstGeom>
                    <a:noFill/>
                  </pic:spPr>
                </pic:pic>
              </a:graphicData>
            </a:graphic>
          </wp:anchor>
        </w:drawing>
      </w:r>
    </w:p>
    <w:p w:rsidR="00CC1F7C" w:rsidRPr="00CC1F7C" w:rsidRDefault="00CC1F7C" w:rsidP="00CC1F7C">
      <w:pPr>
        <w:pStyle w:val="Sinespaciado"/>
        <w:jc w:val="both"/>
        <w:rPr>
          <w:rFonts w:ascii="Arial" w:hAnsi="Arial" w:cs="Arial"/>
          <w:sz w:val="24"/>
          <w:szCs w:val="24"/>
        </w:rPr>
      </w:pPr>
      <w:r w:rsidRPr="00CC1F7C">
        <w:rPr>
          <w:rFonts w:ascii="Arial" w:hAnsi="Arial" w:cs="Arial"/>
          <w:b/>
          <w:sz w:val="24"/>
          <w:szCs w:val="24"/>
        </w:rPr>
        <w:t>2.- ¿En qué consiste la Fiesta de la Divina Misericordia?</w:t>
      </w:r>
      <w:r w:rsidRPr="00CC1F7C">
        <w:rPr>
          <w:rFonts w:ascii="Arial" w:hAnsi="Arial" w:cs="Arial"/>
          <w:sz w:val="24"/>
          <w:szCs w:val="24"/>
        </w:rPr>
        <w:t xml:space="preserve"> Consiste en una Fiesta en donde Cristo desea que su Misericordia sea un refugio  y amparo para todas las almas y, especialmente, para los pobres pecadores. (Palabras que encontramos en el Diario de Sor Faustina No. 699,  ya que ella escribió lo que Cristo mismo le fue dictando).</w:t>
      </w:r>
    </w:p>
    <w:p w:rsidR="00CC1F7C" w:rsidRPr="00C14863" w:rsidRDefault="00CC1F7C" w:rsidP="00CC1F7C">
      <w:pPr>
        <w:pStyle w:val="Sinespaciado"/>
        <w:jc w:val="both"/>
        <w:rPr>
          <w:rFonts w:ascii="Arial" w:hAnsi="Arial" w:cs="Arial"/>
          <w:sz w:val="12"/>
          <w:szCs w:val="12"/>
        </w:rPr>
      </w:pPr>
    </w:p>
    <w:p w:rsidR="00CC1F7C" w:rsidRPr="00CC1F7C" w:rsidRDefault="00166146" w:rsidP="00CC1F7C">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59264" behindDoc="0" locked="0" layoutInCell="1" allowOverlap="1">
            <wp:simplePos x="0" y="0"/>
            <wp:positionH relativeFrom="column">
              <wp:posOffset>28575</wp:posOffset>
            </wp:positionH>
            <wp:positionV relativeFrom="paragraph">
              <wp:posOffset>114300</wp:posOffset>
            </wp:positionV>
            <wp:extent cx="918845" cy="605155"/>
            <wp:effectExtent l="19050" t="0" r="0" b="0"/>
            <wp:wrapThrough wrapText="bothSides">
              <wp:wrapPolygon edited="0">
                <wp:start x="-448" y="0"/>
                <wp:lineTo x="-448" y="21079"/>
                <wp:lineTo x="21496" y="21079"/>
                <wp:lineTo x="21496" y="0"/>
                <wp:lineTo x="-448" y="0"/>
              </wp:wrapPolygon>
            </wp:wrapThrough>
            <wp:docPr id="42" name="rg_hi" descr="http://t0.gstatic.com/images?q=tbn:ANd9GcTV910o9A-2KX2gdwhtNWVDBoC3LhM685WRExmqN7kZca08O3qF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V910o9A-2KX2gdwhtNWVDBoC3LhM685WRExmqN7kZca08O3qFOw">
                      <a:hlinkClick r:id="rId7"/>
                    </pic:cNvPr>
                    <pic:cNvPicPr>
                      <a:picLocks noChangeAspect="1" noChangeArrowheads="1"/>
                    </pic:cNvPicPr>
                  </pic:nvPicPr>
                  <pic:blipFill>
                    <a:blip r:embed="rId8"/>
                    <a:srcRect/>
                    <a:stretch>
                      <a:fillRect/>
                    </a:stretch>
                  </pic:blipFill>
                  <pic:spPr bwMode="auto">
                    <a:xfrm>
                      <a:off x="0" y="0"/>
                      <a:ext cx="918845" cy="605155"/>
                    </a:xfrm>
                    <a:prstGeom prst="rect">
                      <a:avLst/>
                    </a:prstGeom>
                    <a:noFill/>
                    <a:ln w="9525">
                      <a:noFill/>
                      <a:miter lim="800000"/>
                      <a:headEnd/>
                      <a:tailEnd/>
                    </a:ln>
                  </pic:spPr>
                </pic:pic>
              </a:graphicData>
            </a:graphic>
          </wp:anchor>
        </w:drawing>
      </w:r>
      <w:r w:rsidR="00CC1F7C" w:rsidRPr="00CC1F7C">
        <w:rPr>
          <w:rFonts w:ascii="Arial" w:hAnsi="Arial" w:cs="Arial"/>
          <w:b/>
          <w:sz w:val="24"/>
          <w:szCs w:val="24"/>
        </w:rPr>
        <w:t xml:space="preserve">3.- ¿Quién es Sor María Faustina? </w:t>
      </w:r>
      <w:r w:rsidR="00CC1F7C" w:rsidRPr="00CC1F7C">
        <w:rPr>
          <w:rFonts w:ascii="Arial" w:hAnsi="Arial" w:cs="Arial"/>
          <w:sz w:val="24"/>
          <w:szCs w:val="24"/>
        </w:rPr>
        <w:t>Ella es apóstol de la Divina Misericordia, forma parte del círculo de santos de la Iglesia más conocidos.  A través de ella el Señor Jesús transmite al mundo el gran mensaje de la Divina Misericordia y presenta el modelo de la perfección cristina basada sobre la confianza en Dios y la actitud de caridad hacia el prójimo.</w:t>
      </w:r>
    </w:p>
    <w:p w:rsidR="00CC1F7C" w:rsidRPr="00C14863" w:rsidRDefault="00CC1F7C" w:rsidP="00CC1F7C">
      <w:pPr>
        <w:pStyle w:val="Sinespaciado"/>
        <w:jc w:val="both"/>
        <w:rPr>
          <w:rFonts w:ascii="Arial" w:hAnsi="Arial" w:cs="Arial"/>
          <w:sz w:val="14"/>
          <w:szCs w:val="14"/>
        </w:rPr>
      </w:pPr>
    </w:p>
    <w:p w:rsidR="00CC1F7C" w:rsidRPr="00CC1F7C" w:rsidRDefault="00CC1F7C" w:rsidP="00CC1F7C">
      <w:pPr>
        <w:pStyle w:val="Sinespaciado"/>
        <w:jc w:val="both"/>
        <w:rPr>
          <w:rFonts w:ascii="Arial" w:hAnsi="Arial" w:cs="Arial"/>
          <w:sz w:val="24"/>
          <w:szCs w:val="24"/>
        </w:rPr>
      </w:pPr>
      <w:r w:rsidRPr="00CC1F7C">
        <w:rPr>
          <w:rFonts w:ascii="Arial" w:hAnsi="Arial" w:cs="Arial"/>
          <w:b/>
          <w:sz w:val="24"/>
          <w:szCs w:val="24"/>
        </w:rPr>
        <w:t>4.- ¿Cuál es el fin principal en la Fiesta de la Divina Misericordia?</w:t>
      </w:r>
      <w:r w:rsidRPr="00CC1F7C">
        <w:rPr>
          <w:rFonts w:ascii="Arial" w:hAnsi="Arial" w:cs="Arial"/>
          <w:sz w:val="24"/>
          <w:szCs w:val="24"/>
        </w:rPr>
        <w:t xml:space="preserve"> </w:t>
      </w:r>
      <w:r w:rsidR="00166146">
        <w:rPr>
          <w:rFonts w:ascii="Arial" w:hAnsi="Arial" w:cs="Arial"/>
          <w:sz w:val="24"/>
          <w:szCs w:val="24"/>
        </w:rPr>
        <w:t>h</w:t>
      </w:r>
      <w:r w:rsidRPr="00CC1F7C">
        <w:rPr>
          <w:rFonts w:ascii="Arial" w:hAnsi="Arial" w:cs="Arial"/>
          <w:sz w:val="24"/>
          <w:szCs w:val="24"/>
        </w:rPr>
        <w:t xml:space="preserve">acer llegar a los corazones de cada persona el mensaje de Cristo </w:t>
      </w:r>
      <w:r w:rsidR="00166146">
        <w:rPr>
          <w:rFonts w:ascii="Arial" w:hAnsi="Arial" w:cs="Arial"/>
          <w:sz w:val="24"/>
          <w:szCs w:val="24"/>
        </w:rPr>
        <w:t xml:space="preserve">mismo  </w:t>
      </w:r>
      <w:r w:rsidRPr="00CC1F7C">
        <w:rPr>
          <w:rFonts w:ascii="Arial" w:hAnsi="Arial" w:cs="Arial"/>
          <w:sz w:val="24"/>
          <w:szCs w:val="24"/>
        </w:rPr>
        <w:t>que dice:</w:t>
      </w:r>
      <w:r w:rsidR="00166146">
        <w:rPr>
          <w:rFonts w:ascii="Arial" w:hAnsi="Arial" w:cs="Arial"/>
          <w:sz w:val="24"/>
          <w:szCs w:val="24"/>
        </w:rPr>
        <w:t xml:space="preserve"> </w:t>
      </w:r>
      <w:r w:rsidRPr="00CC1F7C">
        <w:rPr>
          <w:rFonts w:ascii="Arial" w:hAnsi="Arial" w:cs="Arial"/>
          <w:sz w:val="24"/>
          <w:szCs w:val="24"/>
        </w:rPr>
        <w:t>“Dios es Misericordioso y nos ama a todos… y cuanto más grande es el pecador, tanto más grande es el derecho que tiene a Mi misericordia”  (</w:t>
      </w:r>
      <w:r w:rsidRPr="005430F8">
        <w:rPr>
          <w:rFonts w:ascii="Arial" w:hAnsi="Arial" w:cs="Arial"/>
          <w:sz w:val="20"/>
          <w:szCs w:val="20"/>
        </w:rPr>
        <w:t>Diario, 723)</w:t>
      </w:r>
      <w:r w:rsidRPr="00CC1F7C">
        <w:rPr>
          <w:rFonts w:ascii="Arial" w:hAnsi="Arial" w:cs="Arial"/>
          <w:sz w:val="24"/>
          <w:szCs w:val="24"/>
        </w:rPr>
        <w:t>.</w:t>
      </w:r>
    </w:p>
    <w:p w:rsidR="00CC1F7C" w:rsidRPr="005430F8" w:rsidRDefault="00CC1F7C" w:rsidP="00CC1F7C">
      <w:pPr>
        <w:pStyle w:val="Sinespaciado"/>
        <w:jc w:val="both"/>
        <w:rPr>
          <w:rFonts w:ascii="Arial" w:hAnsi="Arial" w:cs="Arial"/>
          <w:sz w:val="10"/>
          <w:szCs w:val="10"/>
        </w:rPr>
      </w:pPr>
    </w:p>
    <w:p w:rsidR="00CC1F7C" w:rsidRPr="00CC1F7C" w:rsidRDefault="00CC1F7C" w:rsidP="00CC1F7C">
      <w:pPr>
        <w:pStyle w:val="Sinespaciado"/>
        <w:jc w:val="both"/>
        <w:rPr>
          <w:rFonts w:ascii="Arial" w:hAnsi="Arial" w:cs="Arial"/>
          <w:sz w:val="24"/>
          <w:szCs w:val="24"/>
        </w:rPr>
      </w:pPr>
      <w:r w:rsidRPr="00CC1F7C">
        <w:rPr>
          <w:rFonts w:ascii="Arial" w:hAnsi="Arial" w:cs="Arial"/>
          <w:b/>
          <w:sz w:val="24"/>
          <w:szCs w:val="24"/>
        </w:rPr>
        <w:t xml:space="preserve">5.- ¿A quién va dirigido su mensaje principalmente? </w:t>
      </w:r>
      <w:r w:rsidRPr="00CC1F7C">
        <w:rPr>
          <w:rFonts w:ascii="Arial" w:hAnsi="Arial" w:cs="Arial"/>
          <w:sz w:val="24"/>
          <w:szCs w:val="24"/>
        </w:rPr>
        <w:t>Va dirigido a las almas que se sienten pecadoras. Cristo mismo les invita a reconocer que Su Misericordia es más grande que nuestros pecados</w:t>
      </w:r>
      <w:r w:rsidR="005430F8">
        <w:rPr>
          <w:rFonts w:ascii="Arial" w:hAnsi="Arial" w:cs="Arial"/>
          <w:sz w:val="24"/>
          <w:szCs w:val="24"/>
        </w:rPr>
        <w:t>.</w:t>
      </w:r>
      <w:r w:rsidRPr="00CC1F7C">
        <w:rPr>
          <w:rFonts w:ascii="Arial" w:hAnsi="Arial" w:cs="Arial"/>
          <w:sz w:val="24"/>
          <w:szCs w:val="24"/>
        </w:rPr>
        <w:t xml:space="preserve"> </w:t>
      </w:r>
    </w:p>
    <w:p w:rsidR="00CC1F7C" w:rsidRPr="00C14863" w:rsidRDefault="00CC1F7C" w:rsidP="00CC1F7C">
      <w:pPr>
        <w:pStyle w:val="Sinespaciado"/>
        <w:jc w:val="both"/>
        <w:rPr>
          <w:rFonts w:ascii="Arial" w:hAnsi="Arial" w:cs="Arial"/>
          <w:sz w:val="14"/>
          <w:szCs w:val="14"/>
        </w:rPr>
      </w:pPr>
    </w:p>
    <w:p w:rsidR="00CC1F7C" w:rsidRPr="00CC1F7C" w:rsidRDefault="00CC1F7C" w:rsidP="00CC1F7C">
      <w:pPr>
        <w:pStyle w:val="Sinespaciado"/>
        <w:jc w:val="both"/>
        <w:rPr>
          <w:rFonts w:ascii="Arial" w:hAnsi="Arial" w:cs="Arial"/>
          <w:sz w:val="24"/>
          <w:szCs w:val="24"/>
        </w:rPr>
      </w:pPr>
      <w:r w:rsidRPr="00CC1F7C">
        <w:rPr>
          <w:rFonts w:ascii="Arial" w:hAnsi="Arial" w:cs="Arial"/>
          <w:b/>
          <w:sz w:val="24"/>
          <w:szCs w:val="24"/>
        </w:rPr>
        <w:t>6.- ¿Qué pide Cristo a quienes desean abrazar su divina Misericordia?</w:t>
      </w:r>
      <w:r w:rsidR="00C14863">
        <w:rPr>
          <w:rFonts w:ascii="Arial" w:hAnsi="Arial" w:cs="Arial"/>
          <w:b/>
          <w:sz w:val="24"/>
          <w:szCs w:val="24"/>
        </w:rPr>
        <w:t xml:space="preserve"> </w:t>
      </w:r>
      <w:r w:rsidRPr="00CC1F7C">
        <w:rPr>
          <w:rFonts w:ascii="Arial" w:hAnsi="Arial" w:cs="Arial"/>
          <w:sz w:val="24"/>
          <w:szCs w:val="24"/>
        </w:rPr>
        <w:t>Pide que nos acerquemos a Él por medio de la oración constante, arrepentidos de nuestros pecados y pidiéndole que derrame su Misericordia sobre nosotros y sobre el mundo entero.</w:t>
      </w:r>
    </w:p>
    <w:p w:rsidR="00CC1F7C" w:rsidRPr="00C14863" w:rsidRDefault="00CC1F7C" w:rsidP="00CC1F7C">
      <w:pPr>
        <w:pStyle w:val="Sinespaciado"/>
        <w:jc w:val="both"/>
        <w:rPr>
          <w:rFonts w:ascii="Arial" w:hAnsi="Arial" w:cs="Arial"/>
          <w:sz w:val="14"/>
          <w:szCs w:val="14"/>
        </w:rPr>
      </w:pPr>
    </w:p>
    <w:p w:rsidR="00CC1F7C" w:rsidRPr="00CC1F7C" w:rsidRDefault="00600BA0" w:rsidP="00CC1F7C">
      <w:pPr>
        <w:pStyle w:val="Sinespaciado"/>
        <w:jc w:val="both"/>
        <w:rPr>
          <w:rFonts w:ascii="Arial" w:hAnsi="Arial" w:cs="Arial"/>
          <w:sz w:val="24"/>
          <w:szCs w:val="24"/>
        </w:rPr>
      </w:pPr>
      <w:r>
        <w:rPr>
          <w:rFonts w:ascii="Arial" w:hAnsi="Arial" w:cs="Arial"/>
          <w:b/>
          <w:noProof/>
          <w:sz w:val="24"/>
          <w:szCs w:val="24"/>
          <w:lang w:eastAsia="es-ES"/>
        </w:rPr>
        <w:drawing>
          <wp:anchor distT="0" distB="0" distL="114300" distR="114300" simplePos="0" relativeHeight="251660288" behindDoc="0" locked="0" layoutInCell="1" allowOverlap="1">
            <wp:simplePos x="0" y="0"/>
            <wp:positionH relativeFrom="column">
              <wp:posOffset>28575</wp:posOffset>
            </wp:positionH>
            <wp:positionV relativeFrom="paragraph">
              <wp:posOffset>10160</wp:posOffset>
            </wp:positionV>
            <wp:extent cx="728980" cy="438785"/>
            <wp:effectExtent l="19050" t="0" r="0" b="0"/>
            <wp:wrapThrough wrapText="bothSides">
              <wp:wrapPolygon edited="0">
                <wp:start x="-564" y="0"/>
                <wp:lineTo x="-564" y="20631"/>
                <wp:lineTo x="21449" y="20631"/>
                <wp:lineTo x="21449" y="0"/>
                <wp:lineTo x="-564" y="0"/>
              </wp:wrapPolygon>
            </wp:wrapThrough>
            <wp:docPr id="43" name="Imagen 17" descr="http://t0.gstatic.com/images?q=tbn:ANd9GcTd08TcyPJ47gnEvwtlsVquGl5JDHekN4EDOj3juR9Y5UhxinfSKQ">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0.gstatic.com/images?q=tbn:ANd9GcTd08TcyPJ47gnEvwtlsVquGl5JDHekN4EDOj3juR9Y5UhxinfSKQ">
                      <a:hlinkClick r:id="rId9"/>
                    </pic:cNvPr>
                    <pic:cNvPicPr>
                      <a:picLocks noChangeAspect="1" noChangeArrowheads="1"/>
                    </pic:cNvPicPr>
                  </pic:nvPicPr>
                  <pic:blipFill>
                    <a:blip r:embed="rId10"/>
                    <a:srcRect/>
                    <a:stretch>
                      <a:fillRect/>
                    </a:stretch>
                  </pic:blipFill>
                  <pic:spPr bwMode="auto">
                    <a:xfrm>
                      <a:off x="0" y="0"/>
                      <a:ext cx="728980" cy="438785"/>
                    </a:xfrm>
                    <a:prstGeom prst="rect">
                      <a:avLst/>
                    </a:prstGeom>
                    <a:noFill/>
                    <a:ln w="9525">
                      <a:noFill/>
                      <a:miter lim="800000"/>
                      <a:headEnd/>
                      <a:tailEnd/>
                    </a:ln>
                  </pic:spPr>
                </pic:pic>
              </a:graphicData>
            </a:graphic>
          </wp:anchor>
        </w:drawing>
      </w:r>
      <w:r w:rsidR="00CC1F7C" w:rsidRPr="00CC1F7C">
        <w:rPr>
          <w:rFonts w:ascii="Arial" w:hAnsi="Arial" w:cs="Arial"/>
          <w:b/>
          <w:sz w:val="24"/>
          <w:szCs w:val="24"/>
        </w:rPr>
        <w:t>7.- ¿Qué pide a cada uno de nosotros en cuanto a su Divina Misericordia?</w:t>
      </w:r>
      <w:r w:rsidR="00CC1F7C" w:rsidRPr="00CC1F7C">
        <w:rPr>
          <w:rFonts w:ascii="Arial" w:hAnsi="Arial" w:cs="Arial"/>
          <w:sz w:val="24"/>
          <w:szCs w:val="24"/>
          <w:u w:val="single"/>
        </w:rPr>
        <w:t xml:space="preserve"> </w:t>
      </w:r>
      <w:r w:rsidR="00CC1F7C" w:rsidRPr="00CC1F7C">
        <w:rPr>
          <w:rFonts w:ascii="Arial" w:hAnsi="Arial" w:cs="Arial"/>
          <w:sz w:val="24"/>
          <w:szCs w:val="24"/>
        </w:rPr>
        <w:t>Nos pide que recibamos su Misericordia y que por medio de nosotros se derrame sobre los demás.</w:t>
      </w:r>
    </w:p>
    <w:p w:rsidR="00CC1F7C" w:rsidRPr="00C14863" w:rsidRDefault="00CC1F7C" w:rsidP="00CC1F7C">
      <w:pPr>
        <w:pStyle w:val="Sinespaciado"/>
        <w:jc w:val="both"/>
        <w:rPr>
          <w:rFonts w:ascii="Arial" w:hAnsi="Arial" w:cs="Arial"/>
          <w:sz w:val="14"/>
          <w:szCs w:val="14"/>
        </w:rPr>
      </w:pPr>
    </w:p>
    <w:p w:rsidR="00CC1F7C" w:rsidRPr="00CC1F7C" w:rsidRDefault="00CC1F7C" w:rsidP="00CC1F7C">
      <w:pPr>
        <w:pStyle w:val="Sinespaciado"/>
        <w:jc w:val="both"/>
        <w:rPr>
          <w:rFonts w:ascii="Arial" w:hAnsi="Arial" w:cs="Arial"/>
          <w:sz w:val="24"/>
          <w:szCs w:val="24"/>
        </w:rPr>
      </w:pPr>
      <w:r w:rsidRPr="00CC1F7C">
        <w:rPr>
          <w:rFonts w:ascii="Arial" w:hAnsi="Arial" w:cs="Arial"/>
          <w:b/>
          <w:sz w:val="24"/>
          <w:szCs w:val="24"/>
        </w:rPr>
        <w:t>8.- ¿Cómo se llama  el recipiente para recibir su Misericordia?</w:t>
      </w:r>
      <w:r w:rsidRPr="00CC1F7C">
        <w:rPr>
          <w:rFonts w:ascii="Arial" w:hAnsi="Arial" w:cs="Arial"/>
          <w:sz w:val="24"/>
          <w:szCs w:val="24"/>
        </w:rPr>
        <w:t xml:space="preserve"> Se llama </w:t>
      </w:r>
      <w:r w:rsidRPr="00CC1F7C">
        <w:rPr>
          <w:rFonts w:ascii="Arial" w:hAnsi="Arial" w:cs="Arial"/>
          <w:b/>
          <w:sz w:val="24"/>
          <w:szCs w:val="24"/>
        </w:rPr>
        <w:t>“confianza”</w:t>
      </w:r>
      <w:r w:rsidRPr="00CC1F7C">
        <w:rPr>
          <w:rFonts w:ascii="Arial" w:hAnsi="Arial" w:cs="Arial"/>
          <w:sz w:val="24"/>
          <w:szCs w:val="24"/>
        </w:rPr>
        <w:t xml:space="preserve">  Mientras más confiemos en Jesús, más recibiremos.</w:t>
      </w:r>
    </w:p>
    <w:p w:rsidR="00CC1F7C" w:rsidRPr="00166146" w:rsidRDefault="00CC1F7C" w:rsidP="00CC1F7C">
      <w:pPr>
        <w:pStyle w:val="Sinespaciado"/>
        <w:jc w:val="both"/>
        <w:rPr>
          <w:rFonts w:ascii="Arial" w:hAnsi="Arial" w:cs="Arial"/>
          <w:sz w:val="12"/>
          <w:szCs w:val="12"/>
        </w:rPr>
      </w:pPr>
    </w:p>
    <w:p w:rsidR="00CC1F7C" w:rsidRPr="00CC1F7C" w:rsidRDefault="00C14863" w:rsidP="00CC1F7C">
      <w:pPr>
        <w:pStyle w:val="Sinespaciado"/>
        <w:jc w:val="both"/>
        <w:rPr>
          <w:rFonts w:ascii="Arial" w:hAnsi="Arial" w:cs="Arial"/>
          <w:sz w:val="24"/>
          <w:szCs w:val="24"/>
        </w:rPr>
      </w:pPr>
      <w:r>
        <w:rPr>
          <w:rFonts w:ascii="Arial" w:hAnsi="Arial" w:cs="Arial"/>
          <w:b/>
          <w:noProof/>
          <w:sz w:val="24"/>
          <w:szCs w:val="24"/>
          <w:u w:val="single"/>
          <w:lang w:eastAsia="es-ES"/>
        </w:rPr>
        <w:drawing>
          <wp:anchor distT="0" distB="0" distL="114300" distR="114300" simplePos="0" relativeHeight="251661312" behindDoc="0" locked="0" layoutInCell="1" allowOverlap="1">
            <wp:simplePos x="0" y="0"/>
            <wp:positionH relativeFrom="column">
              <wp:posOffset>64135</wp:posOffset>
            </wp:positionH>
            <wp:positionV relativeFrom="paragraph">
              <wp:posOffset>57785</wp:posOffset>
            </wp:positionV>
            <wp:extent cx="598170" cy="605155"/>
            <wp:effectExtent l="19050" t="0" r="0" b="0"/>
            <wp:wrapThrough wrapText="bothSides">
              <wp:wrapPolygon edited="0">
                <wp:start x="-688" y="0"/>
                <wp:lineTo x="-688" y="21079"/>
                <wp:lineTo x="21325" y="21079"/>
                <wp:lineTo x="21325" y="0"/>
                <wp:lineTo x="-688" y="0"/>
              </wp:wrapPolygon>
            </wp:wrapThrough>
            <wp:docPr id="44" name="rg_hi" descr="http://t0.gstatic.com/images?q=tbn:ANd9GcT7PCHsWtGWFBAG91pK5O2Ft-9j-1SqTRGH_1QHYHcWbeEyDXz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7PCHsWtGWFBAG91pK5O2Ft-9j-1SqTRGH_1QHYHcWbeEyDXz8">
                      <a:hlinkClick r:id="rId11"/>
                    </pic:cNvPr>
                    <pic:cNvPicPr>
                      <a:picLocks noChangeAspect="1" noChangeArrowheads="1"/>
                    </pic:cNvPicPr>
                  </pic:nvPicPr>
                  <pic:blipFill>
                    <a:blip r:embed="rId12"/>
                    <a:srcRect/>
                    <a:stretch>
                      <a:fillRect/>
                    </a:stretch>
                  </pic:blipFill>
                  <pic:spPr bwMode="auto">
                    <a:xfrm>
                      <a:off x="0" y="0"/>
                      <a:ext cx="598170" cy="605155"/>
                    </a:xfrm>
                    <a:prstGeom prst="rect">
                      <a:avLst/>
                    </a:prstGeom>
                    <a:noFill/>
                    <a:ln w="9525">
                      <a:noFill/>
                      <a:miter lim="800000"/>
                      <a:headEnd/>
                      <a:tailEnd/>
                    </a:ln>
                  </pic:spPr>
                </pic:pic>
              </a:graphicData>
            </a:graphic>
          </wp:anchor>
        </w:drawing>
      </w:r>
      <w:r w:rsidR="00CC1F7C" w:rsidRPr="00CC1F7C">
        <w:rPr>
          <w:rFonts w:ascii="Arial" w:hAnsi="Arial" w:cs="Arial"/>
          <w:b/>
          <w:sz w:val="24"/>
          <w:szCs w:val="24"/>
          <w:u w:val="single"/>
        </w:rPr>
        <w:t>9.- ¿Buscar la Misericordia de Jesús, nos hace también misericordiosos con los demás?</w:t>
      </w:r>
      <w:r w:rsidR="00CC1F7C" w:rsidRPr="00CC1F7C">
        <w:rPr>
          <w:rFonts w:ascii="Arial" w:hAnsi="Arial" w:cs="Arial"/>
          <w:sz w:val="24"/>
          <w:szCs w:val="24"/>
          <w:u w:val="single"/>
        </w:rPr>
        <w:t xml:space="preserve"> </w:t>
      </w:r>
      <w:r w:rsidR="00CC1F7C" w:rsidRPr="00CC1F7C">
        <w:rPr>
          <w:rFonts w:ascii="Arial" w:hAnsi="Arial" w:cs="Arial"/>
          <w:sz w:val="24"/>
          <w:szCs w:val="24"/>
        </w:rPr>
        <w:t>Así es, no podríamos implorar su Misericordia y no serlo nosotros con los demás “siempre y en todo lugar”.  Los mismos Evangelios nos piden que seamos misericordiosos con nuestro prójimo: “sean Misericordiosos así como mi Padre en el Cielo es Misericordioso”-</w:t>
      </w:r>
    </w:p>
    <w:p w:rsidR="00CC1F7C" w:rsidRPr="00C14863" w:rsidRDefault="00CC1F7C" w:rsidP="00CC1F7C">
      <w:pPr>
        <w:pStyle w:val="Sinespaciado"/>
        <w:jc w:val="both"/>
        <w:rPr>
          <w:rFonts w:ascii="Arial" w:hAnsi="Arial" w:cs="Arial"/>
          <w:sz w:val="12"/>
          <w:szCs w:val="12"/>
        </w:rPr>
      </w:pPr>
    </w:p>
    <w:p w:rsidR="00CC1F7C" w:rsidRPr="00CC1F7C" w:rsidRDefault="00CC1F7C" w:rsidP="00CC1F7C">
      <w:pPr>
        <w:pStyle w:val="Sinespaciado"/>
        <w:jc w:val="both"/>
        <w:rPr>
          <w:rFonts w:ascii="Arial" w:hAnsi="Arial" w:cs="Arial"/>
          <w:sz w:val="24"/>
          <w:szCs w:val="24"/>
        </w:rPr>
      </w:pPr>
      <w:r w:rsidRPr="00CC1F7C">
        <w:rPr>
          <w:rFonts w:ascii="Arial" w:hAnsi="Arial" w:cs="Arial"/>
          <w:b/>
          <w:sz w:val="24"/>
          <w:szCs w:val="24"/>
        </w:rPr>
        <w:t>10.- ¿Es difícil ser misericordioso con los demás?</w:t>
      </w:r>
      <w:r w:rsidRPr="00CC1F7C">
        <w:rPr>
          <w:rFonts w:ascii="Arial" w:hAnsi="Arial" w:cs="Arial"/>
          <w:sz w:val="24"/>
          <w:szCs w:val="24"/>
        </w:rPr>
        <w:t xml:space="preserve"> Sí es difícil, pues somos humanos, pero el Señor asegura que es posible. Él dice: “Cuando un alma se acerca a Mi con confianza, la colmo de tal abundancia de gracias que ella no puede contenerlas en sí misma, sino que las irradia sobre otras almas. </w:t>
      </w:r>
      <w:r w:rsidRPr="00166146">
        <w:rPr>
          <w:rFonts w:ascii="Arial" w:hAnsi="Arial" w:cs="Arial"/>
        </w:rPr>
        <w:t>(Diario 1074).</w:t>
      </w:r>
      <w:r w:rsidRPr="00CC1F7C">
        <w:rPr>
          <w:rFonts w:ascii="Arial" w:hAnsi="Arial" w:cs="Arial"/>
          <w:sz w:val="24"/>
          <w:szCs w:val="24"/>
        </w:rPr>
        <w:t xml:space="preserve"> </w:t>
      </w:r>
    </w:p>
    <w:p w:rsidR="00CC1F7C" w:rsidRPr="00C14863" w:rsidRDefault="00CC1F7C" w:rsidP="00CC1F7C">
      <w:pPr>
        <w:pStyle w:val="Sinespaciado"/>
        <w:jc w:val="both"/>
        <w:rPr>
          <w:rFonts w:ascii="Arial" w:hAnsi="Arial" w:cs="Arial"/>
          <w:sz w:val="12"/>
          <w:szCs w:val="12"/>
        </w:rPr>
      </w:pPr>
    </w:p>
    <w:p w:rsidR="00CC1F7C" w:rsidRPr="00CC1F7C" w:rsidRDefault="00CC1F7C" w:rsidP="00CC1F7C">
      <w:pPr>
        <w:pStyle w:val="Sinespaciado"/>
        <w:jc w:val="both"/>
        <w:rPr>
          <w:rFonts w:ascii="Arial" w:hAnsi="Arial" w:cs="Arial"/>
          <w:sz w:val="24"/>
          <w:szCs w:val="24"/>
        </w:rPr>
      </w:pPr>
      <w:r w:rsidRPr="00CC1F7C">
        <w:rPr>
          <w:rFonts w:ascii="Arial" w:hAnsi="Arial" w:cs="Arial"/>
          <w:b/>
          <w:sz w:val="24"/>
          <w:szCs w:val="24"/>
        </w:rPr>
        <w:t xml:space="preserve">11.- ¿Cómo irradiamos esa Misericordia de Dios a nuestro prójimo?  </w:t>
      </w:r>
      <w:r w:rsidRPr="00CC1F7C">
        <w:rPr>
          <w:rFonts w:ascii="Arial" w:hAnsi="Arial" w:cs="Arial"/>
          <w:sz w:val="24"/>
          <w:szCs w:val="24"/>
        </w:rPr>
        <w:t>Por medio de nuestras acciones, palabras y oraciones. “En estas tres formas” Él mismo dice a Sor Faustina “está contenida la plenitud de la misericordia”. (Diario 742).</w:t>
      </w:r>
    </w:p>
    <w:p w:rsidR="00CC1F7C" w:rsidRPr="00C14863" w:rsidRDefault="00CC1F7C" w:rsidP="00CC1F7C">
      <w:pPr>
        <w:pStyle w:val="Sinespaciado"/>
        <w:jc w:val="both"/>
        <w:rPr>
          <w:rFonts w:ascii="Arial" w:hAnsi="Arial" w:cs="Arial"/>
          <w:sz w:val="14"/>
          <w:szCs w:val="14"/>
        </w:rPr>
      </w:pPr>
    </w:p>
    <w:p w:rsidR="00CC1F7C" w:rsidRPr="00CC1F7C" w:rsidRDefault="00CC1F7C" w:rsidP="00CC1F7C">
      <w:pPr>
        <w:pStyle w:val="Sinespaciado"/>
        <w:jc w:val="both"/>
        <w:rPr>
          <w:rFonts w:ascii="Arial" w:hAnsi="Arial" w:cs="Arial"/>
          <w:sz w:val="24"/>
          <w:szCs w:val="24"/>
        </w:rPr>
      </w:pPr>
      <w:r w:rsidRPr="00CC1F7C">
        <w:rPr>
          <w:rFonts w:ascii="Arial" w:hAnsi="Arial" w:cs="Arial"/>
          <w:b/>
          <w:noProof/>
          <w:sz w:val="24"/>
          <w:szCs w:val="24"/>
          <w:lang w:eastAsia="es-ES"/>
        </w:rPr>
        <w:drawing>
          <wp:anchor distT="0" distB="0" distL="114300" distR="114300" simplePos="0" relativeHeight="251662336" behindDoc="0" locked="0" layoutInCell="1" allowOverlap="1">
            <wp:simplePos x="0" y="0"/>
            <wp:positionH relativeFrom="column">
              <wp:posOffset>-6985</wp:posOffset>
            </wp:positionH>
            <wp:positionV relativeFrom="paragraph">
              <wp:posOffset>87630</wp:posOffset>
            </wp:positionV>
            <wp:extent cx="954405" cy="676275"/>
            <wp:effectExtent l="19050" t="0" r="0" b="0"/>
            <wp:wrapThrough wrapText="bothSides">
              <wp:wrapPolygon edited="0">
                <wp:start x="-431" y="0"/>
                <wp:lineTo x="-431" y="21296"/>
                <wp:lineTo x="21557" y="21296"/>
                <wp:lineTo x="21557" y="0"/>
                <wp:lineTo x="-431" y="0"/>
              </wp:wrapPolygon>
            </wp:wrapThrough>
            <wp:docPr id="45" name="Imagen 26" descr="http://t1.gstatic.com/images?q=tbn:ANd9GcSdHcyo8SA3L1qJAd82Rz-peI7ci2l7ChsfDh1n-6GU3yd4piZ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1.gstatic.com/images?q=tbn:ANd9GcSdHcyo8SA3L1qJAd82Rz-peI7ci2l7ChsfDh1n-6GU3yd4piZG">
                      <a:hlinkClick r:id="rId13"/>
                    </pic:cNvPr>
                    <pic:cNvPicPr>
                      <a:picLocks noChangeAspect="1" noChangeArrowheads="1"/>
                    </pic:cNvPicPr>
                  </pic:nvPicPr>
                  <pic:blipFill>
                    <a:blip r:embed="rId14"/>
                    <a:srcRect/>
                    <a:stretch>
                      <a:fillRect/>
                    </a:stretch>
                  </pic:blipFill>
                  <pic:spPr bwMode="auto">
                    <a:xfrm>
                      <a:off x="0" y="0"/>
                      <a:ext cx="954405" cy="676275"/>
                    </a:xfrm>
                    <a:prstGeom prst="rect">
                      <a:avLst/>
                    </a:prstGeom>
                    <a:noFill/>
                    <a:ln w="9525">
                      <a:noFill/>
                      <a:miter lim="800000"/>
                      <a:headEnd/>
                      <a:tailEnd/>
                    </a:ln>
                  </pic:spPr>
                </pic:pic>
              </a:graphicData>
            </a:graphic>
          </wp:anchor>
        </w:drawing>
      </w:r>
      <w:r w:rsidRPr="00CC1F7C">
        <w:rPr>
          <w:rFonts w:ascii="Arial" w:hAnsi="Arial" w:cs="Arial"/>
          <w:b/>
          <w:sz w:val="24"/>
          <w:szCs w:val="24"/>
        </w:rPr>
        <w:t>12</w:t>
      </w:r>
      <w:r w:rsidR="00C14863">
        <w:rPr>
          <w:rFonts w:ascii="Arial" w:hAnsi="Arial" w:cs="Arial"/>
          <w:b/>
          <w:sz w:val="24"/>
          <w:szCs w:val="24"/>
        </w:rPr>
        <w:t xml:space="preserve">   </w:t>
      </w:r>
      <w:r w:rsidRPr="00CC1F7C">
        <w:rPr>
          <w:rFonts w:ascii="Arial" w:hAnsi="Arial" w:cs="Arial"/>
          <w:b/>
          <w:sz w:val="24"/>
          <w:szCs w:val="24"/>
        </w:rPr>
        <w:t xml:space="preserve">.- ¿Cuáles son los requisitos para celebrar esta Fiesta y ganar la Indulgencia Plenaria? </w:t>
      </w:r>
      <w:r w:rsidRPr="00CC1F7C">
        <w:rPr>
          <w:rFonts w:ascii="Arial" w:hAnsi="Arial" w:cs="Arial"/>
          <w:sz w:val="24"/>
          <w:szCs w:val="24"/>
        </w:rPr>
        <w:t>Acercarnos al Señor con un corazón humilde y contrito, arrepentirse de todo pecado, confiar firmemente en la Divina misericordia del Señor. Confesarse (con un sacerdote) en ese día si es posible, de otra manera siete días antes o después según aprobación de la Iglesia. Recibir la Sagrada Eucaristía el día de la Fiesta, venerar la imagen de la Divina Misericordia y ser misericordioso como Dios es misericordioso, practicando obras de misericordia, físicamente o ayudando a otros espiritualmente con oraciones de intercesión.</w:t>
      </w:r>
    </w:p>
    <w:p w:rsidR="00CC1F7C" w:rsidRPr="005430F8" w:rsidRDefault="00CC1F7C" w:rsidP="00CC1F7C">
      <w:pPr>
        <w:pStyle w:val="Sinespaciado"/>
        <w:jc w:val="both"/>
        <w:rPr>
          <w:rFonts w:ascii="Arial" w:hAnsi="Arial" w:cs="Arial"/>
          <w:sz w:val="14"/>
          <w:szCs w:val="14"/>
        </w:rPr>
      </w:pPr>
    </w:p>
    <w:p w:rsidR="00EA4E0F" w:rsidRPr="00CC1F7C" w:rsidRDefault="00CC1F7C" w:rsidP="00166146">
      <w:pPr>
        <w:pStyle w:val="Sinespaciado"/>
        <w:jc w:val="both"/>
        <w:rPr>
          <w:sz w:val="24"/>
          <w:szCs w:val="24"/>
        </w:rPr>
      </w:pPr>
      <w:r w:rsidRPr="00CC1F7C">
        <w:rPr>
          <w:rFonts w:ascii="Arial" w:hAnsi="Arial" w:cs="Arial"/>
          <w:b/>
          <w:sz w:val="24"/>
          <w:szCs w:val="24"/>
        </w:rPr>
        <w:t xml:space="preserve">13.- ¿Qué palabras mencionó el Santo Padre Francisco sobre esta Fiesta?  </w:t>
      </w:r>
      <w:r w:rsidRPr="00CC1F7C">
        <w:rPr>
          <w:rFonts w:ascii="Arial" w:hAnsi="Arial" w:cs="Arial"/>
          <w:sz w:val="24"/>
          <w:szCs w:val="24"/>
        </w:rPr>
        <w:t xml:space="preserve">Dijo: “La misericordia cambia el mundo, lo hace menos frío y más justo.  El rostro de Dios es el rostro de la misericordia, que siempre tiene paciencia. Dios nunca se cansa de perdonarnos.  El problema es que nosotros nos cansamos de pedirle perdón. ¡No nos cansemos nunca! Él es el Padre amoroso que siempre perdona.  </w:t>
      </w:r>
      <w:r w:rsidRPr="00CC1F7C">
        <w:rPr>
          <w:rFonts w:ascii="Arial" w:hAnsi="Arial" w:cs="Arial"/>
          <w:b/>
          <w:sz w:val="24"/>
          <w:szCs w:val="24"/>
        </w:rPr>
        <w:t>Feliz Fiesta para todos</w:t>
      </w:r>
      <w:proofErr w:type="gramStart"/>
      <w:r w:rsidRPr="00CC1F7C">
        <w:rPr>
          <w:rFonts w:ascii="Arial" w:hAnsi="Arial" w:cs="Arial"/>
          <w:b/>
          <w:sz w:val="24"/>
          <w:szCs w:val="24"/>
        </w:rPr>
        <w:t>!!!</w:t>
      </w:r>
      <w:proofErr w:type="gramEnd"/>
      <w:r w:rsidR="00166146" w:rsidRPr="00CC1F7C">
        <w:rPr>
          <w:sz w:val="24"/>
          <w:szCs w:val="24"/>
        </w:rPr>
        <w:t xml:space="preserve"> </w:t>
      </w:r>
    </w:p>
    <w:sectPr w:rsidR="00EA4E0F" w:rsidRPr="00CC1F7C" w:rsidSect="005430F8">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C1F7C"/>
    <w:rsid w:val="00166146"/>
    <w:rsid w:val="00233288"/>
    <w:rsid w:val="00246870"/>
    <w:rsid w:val="0031300F"/>
    <w:rsid w:val="003E1F8C"/>
    <w:rsid w:val="005430F8"/>
    <w:rsid w:val="00600BA0"/>
    <w:rsid w:val="00701791"/>
    <w:rsid w:val="00C14863"/>
    <w:rsid w:val="00CC1F7C"/>
    <w:rsid w:val="00F1184D"/>
    <w:rsid w:val="00FB26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8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C1F7C"/>
    <w:pPr>
      <w:spacing w:after="0" w:line="240" w:lineRule="auto"/>
    </w:pPr>
  </w:style>
  <w:style w:type="paragraph" w:styleId="Textodeglobo">
    <w:name w:val="Balloon Text"/>
    <w:basedOn w:val="Normal"/>
    <w:link w:val="TextodegloboCar"/>
    <w:uiPriority w:val="99"/>
    <w:semiHidden/>
    <w:unhideWhenUsed/>
    <w:rsid w:val="001661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61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google.com.mx/imgres?q=amar+al+projimo&amp;um=1&amp;hl=es-419&amp;biw=1024&amp;bih=563&amp;tbm=isch&amp;tbnid=EQ1tsI5CsYtCdM:&amp;imgrefurl=http://unobispoenmision.wordpress.com/2010/01/05/19-amor-gratuito-a-cualquiera-parabola-del-buen-samaritano-lc-10-25-37/&amp;docid=KJ0W2LQBhisNbM&amp;imgurl=http://unobispoenmision.files.wordpress.com/2011/06/imagen191.jpg&amp;w=508&amp;h=358&amp;ei=qNBgUZmUAcnB2wXX2oD4CA&amp;zoom=1&amp;iact=rc&amp;dur=406&amp;page=2&amp;tbnh=135&amp;tbnw=201&amp;start=18&amp;ndsp=23&amp;ved=1t:429,r:27,s:0,i:162&amp;tx=64&amp;ty=57" TargetMode="External"/><Relationship Id="rId3" Type="http://schemas.openxmlformats.org/officeDocument/2006/relationships/webSettings" Target="webSettings.xml"/><Relationship Id="rId7" Type="http://schemas.openxmlformats.org/officeDocument/2006/relationships/hyperlink" Target="http://www.google.com.mx/imgres?q=La+fiesta+de+la+Divina+Misericordia&amp;um=1&amp;hl=es-419&amp;sa=N&amp;biw=1024&amp;bih=563&amp;tbm=isch&amp;tbnid=1aFwn-3BUkkbtM:&amp;imgrefurl=http://visioncristiana.blogspot.com/2009/04/fiesta-de-la-divina-misericordia.html&amp;docid=K7MWTp0otOkVPM&amp;imgurl=http://3.bp.blogspot.com/_KABQ0S7_Hfg/SesTcFHhtmI/AAAAAAAAAbI/n8mn1q0XeIc/s400/Divina+Misericordia.jpg&amp;w=400&amp;h=267&amp;ei=zs5gUf_vMMqp2gWDo4GwCA&amp;zoom=1&amp;iact=hc&amp;vpx=384&amp;vpy=262&amp;dur=8968&amp;hovh=183&amp;hovw=275&amp;tx=157&amp;ty=127&amp;page=1&amp;tbnh=141&amp;tbnw=212&amp;start=0&amp;ndsp=22&amp;ved=1t:429,r:19,s:0,i:136"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google.com.mx/imgres?q=amar+al+projimo&amp;um=1&amp;hl=es-419&amp;biw=1024&amp;bih=563&amp;tbm=isch&amp;tbnid=IR5QcnBEcLBwmM:&amp;imgrefurl=http://todoesgracia.wordpress.com/2009/03/20/amar-vale-mas-que-cualquier-holocausto-y-sacrificio/&amp;docid=jCjsMZHJmo9qXM&amp;imgurl=http://todoesgracia.files.wordpress.com/2009/03/200707151.jpg&amp;w=600&amp;h=597&amp;ei=qNBgUZmUAcnB2wXX2oD4CA&amp;zoom=1&amp;iact=hc&amp;vpx=128&amp;vpy=205&amp;dur=406&amp;hovh=224&amp;hovw=225&amp;tx=91&amp;ty=137&amp;page=1&amp;tbnh=146&amp;tbnw=150&amp;start=0&amp;ndsp=18&amp;ved=1t:429,r:13,s:0,i:11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hyperlink" Target="http://www.google.com.mx/imgres?q=La+fiesta+de+la+Divina+Misericordia&amp;um=1&amp;hl=es-419&amp;sa=N&amp;biw=1024&amp;bih=563&amp;tbm=isch&amp;tbnid=pxuL107MGy94LM:&amp;imgrefurl=http://jesusymaria-enmivida.blogspot.com/2012/04/manana-celebramos-la-fiesta-de-la.html&amp;docid=gNE2znWOeWS79M&amp;imgurl=http://2.bp.blogspot.com/-5m5a6o6AXA0/T4lxO62rWcI/AAAAAAAAAGQ/RQuH_OREcGI/s1600/jesusito.jpg&amp;w=269&amp;h=202&amp;ei=zs5gUf_vMMqp2gWDo4GwCA&amp;zoom=1&amp;iact=hc&amp;vpx=763&amp;vpy=223&amp;dur=1313&amp;hovh=161&amp;hovw=215&amp;tx=142&amp;ty=79&amp;page=2&amp;tbnh=144&amp;tbnw=196&amp;start=22&amp;ndsp=26&amp;ved=1t:429,r:34,s:0,i:187" TargetMode="External"/><Relationship Id="rId9" Type="http://schemas.openxmlformats.org/officeDocument/2006/relationships/hyperlink" Target="http://www.google.com.mx/imgres?q=Cristo+nos+ama&amp;um=1&amp;hl=es-419&amp;biw=1024&amp;bih=563&amp;tbm=isch&amp;tbnid=BGxgIRUuNnpGGM:&amp;imgrefurl=http://fuentedevidahonduras.jimdo.com/temas-importantes/predicas-que-te-ayudan/dios-te-ama/&amp;docid=fRy1NCzxRRigwM&amp;imgurl=http://i42.tinypic.com/rkwirl.png&amp;w=568&amp;h=352&amp;ei=LdBgUcmKLNKr2AXiqYH4DQ&amp;zoom=1&amp;iact=rc&amp;dur=16&amp;page=2&amp;tbnh=142&amp;tbnw=229&amp;start=17&amp;ndsp=22&amp;ved=1t:429,r:23,s:0,i:190&amp;tx=143&amp;ty=83"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2025-04-24T03:08:00Z</dcterms:created>
  <dcterms:modified xsi:type="dcterms:W3CDTF">2025-04-24T03:08:00Z</dcterms:modified>
</cp:coreProperties>
</file>