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80805" w14:textId="77777777" w:rsidR="006F69A0" w:rsidRPr="00D706D4" w:rsidRDefault="006F69A0" w:rsidP="006F69A0">
      <w:pPr>
        <w:jc w:val="center"/>
        <w:rPr>
          <w:rFonts w:ascii="Amatic" w:hAnsi="Amatic" w:cs="Arial"/>
          <w:b/>
          <w:sz w:val="96"/>
          <w:szCs w:val="96"/>
        </w:rPr>
      </w:pPr>
      <w:r w:rsidRPr="00D706D4">
        <w:rPr>
          <w:rFonts w:ascii="Amatic" w:hAnsi="Amatic" w:cs="Arial"/>
          <w:b/>
          <w:sz w:val="96"/>
          <w:szCs w:val="96"/>
        </w:rPr>
        <w:t xml:space="preserve">Magic Dragon Preschool </w:t>
      </w:r>
    </w:p>
    <w:p w14:paraId="65488207" w14:textId="77777777" w:rsidR="006F69A0" w:rsidRPr="006F69A0" w:rsidRDefault="006F69A0" w:rsidP="006F69A0">
      <w:pPr>
        <w:jc w:val="center"/>
        <w:rPr>
          <w:b/>
          <w:sz w:val="32"/>
          <w:szCs w:val="20"/>
        </w:rPr>
      </w:pPr>
    </w:p>
    <w:p w14:paraId="29B13B0F" w14:textId="333E07F5" w:rsidR="006F69A0" w:rsidRPr="006F69A0" w:rsidRDefault="00D706D4" w:rsidP="006F69A0">
      <w:pPr>
        <w:jc w:val="center"/>
        <w:rPr>
          <w:b/>
          <w:sz w:val="32"/>
          <w:szCs w:val="20"/>
        </w:rPr>
      </w:pPr>
      <w:r>
        <w:rPr>
          <w:noProof/>
        </w:rPr>
        <w:drawing>
          <wp:anchor distT="0" distB="0" distL="114300" distR="114300" simplePos="0" relativeHeight="251659264" behindDoc="0" locked="0" layoutInCell="1" allowOverlap="1" wp14:anchorId="11E5A96A" wp14:editId="549A0BDB">
            <wp:simplePos x="0" y="0"/>
            <wp:positionH relativeFrom="column">
              <wp:posOffset>2301240</wp:posOffset>
            </wp:positionH>
            <wp:positionV relativeFrom="paragraph">
              <wp:posOffset>232410</wp:posOffset>
            </wp:positionV>
            <wp:extent cx="1912620" cy="1955613"/>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2620" cy="19556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33733D" w14:textId="54D36F36" w:rsidR="006F69A0" w:rsidRPr="006F69A0" w:rsidRDefault="006F69A0" w:rsidP="006F69A0">
      <w:pPr>
        <w:jc w:val="center"/>
        <w:rPr>
          <w:b/>
          <w:sz w:val="32"/>
          <w:szCs w:val="20"/>
        </w:rPr>
      </w:pPr>
    </w:p>
    <w:p w14:paraId="43D894E5" w14:textId="610C62FA" w:rsidR="006F69A0" w:rsidRPr="006F69A0" w:rsidRDefault="006F69A0" w:rsidP="006F69A0">
      <w:pPr>
        <w:jc w:val="center"/>
        <w:rPr>
          <w:rFonts w:cs="Arial"/>
          <w:b/>
          <w:sz w:val="32"/>
          <w:szCs w:val="20"/>
        </w:rPr>
      </w:pPr>
    </w:p>
    <w:p w14:paraId="66D4F5B2" w14:textId="3597787B" w:rsidR="006F69A0" w:rsidRPr="006F69A0" w:rsidRDefault="006F69A0" w:rsidP="006F69A0">
      <w:pPr>
        <w:jc w:val="center"/>
        <w:rPr>
          <w:rFonts w:cs="Arial"/>
          <w:b/>
          <w:sz w:val="32"/>
          <w:szCs w:val="20"/>
        </w:rPr>
      </w:pPr>
    </w:p>
    <w:p w14:paraId="12E2AC12" w14:textId="77777777" w:rsidR="006F69A0" w:rsidRPr="006F69A0" w:rsidRDefault="006F69A0" w:rsidP="006F69A0">
      <w:pPr>
        <w:jc w:val="center"/>
        <w:rPr>
          <w:rFonts w:cs="Arial"/>
          <w:b/>
          <w:sz w:val="32"/>
          <w:szCs w:val="20"/>
        </w:rPr>
      </w:pPr>
    </w:p>
    <w:p w14:paraId="1CEFF26D" w14:textId="77777777" w:rsidR="006F69A0" w:rsidRPr="006F69A0" w:rsidRDefault="006F69A0" w:rsidP="006F69A0">
      <w:pPr>
        <w:jc w:val="center"/>
        <w:rPr>
          <w:rFonts w:cs="Arial"/>
          <w:b/>
          <w:sz w:val="32"/>
          <w:szCs w:val="20"/>
        </w:rPr>
      </w:pPr>
    </w:p>
    <w:p w14:paraId="3C3408CE" w14:textId="77777777" w:rsidR="006F69A0" w:rsidRPr="006F69A0" w:rsidRDefault="006F69A0" w:rsidP="006F69A0">
      <w:pPr>
        <w:jc w:val="center"/>
        <w:rPr>
          <w:rFonts w:cs="Arial"/>
          <w:b/>
          <w:sz w:val="32"/>
          <w:szCs w:val="20"/>
        </w:rPr>
      </w:pPr>
    </w:p>
    <w:p w14:paraId="33428C12" w14:textId="77777777" w:rsidR="006F69A0" w:rsidRPr="006F69A0" w:rsidRDefault="006F69A0" w:rsidP="006F69A0">
      <w:pPr>
        <w:jc w:val="center"/>
        <w:rPr>
          <w:rFonts w:cs="Arial"/>
          <w:b/>
          <w:sz w:val="32"/>
          <w:szCs w:val="20"/>
        </w:rPr>
      </w:pPr>
    </w:p>
    <w:p w14:paraId="1B046216" w14:textId="77777777" w:rsidR="006F69A0" w:rsidRPr="006F69A0" w:rsidRDefault="006F69A0" w:rsidP="006F69A0">
      <w:pPr>
        <w:jc w:val="center"/>
        <w:rPr>
          <w:rFonts w:cs="Arial"/>
          <w:b/>
          <w:sz w:val="32"/>
          <w:szCs w:val="20"/>
        </w:rPr>
      </w:pPr>
    </w:p>
    <w:p w14:paraId="1233ADC7" w14:textId="77777777" w:rsidR="006F69A0" w:rsidRPr="006F69A0" w:rsidRDefault="006F69A0" w:rsidP="006F69A0">
      <w:pPr>
        <w:jc w:val="center"/>
        <w:rPr>
          <w:rFonts w:cs="Arial"/>
          <w:b/>
          <w:sz w:val="32"/>
          <w:szCs w:val="20"/>
        </w:rPr>
      </w:pPr>
    </w:p>
    <w:p w14:paraId="639E5F37" w14:textId="77777777" w:rsidR="006F69A0" w:rsidRPr="006F69A0" w:rsidRDefault="006F69A0" w:rsidP="006F69A0">
      <w:pPr>
        <w:jc w:val="center"/>
        <w:rPr>
          <w:rFonts w:cs="Arial"/>
          <w:b/>
          <w:color w:val="000000" w:themeColor="text1"/>
          <w:sz w:val="56"/>
          <w:szCs w:val="56"/>
        </w:rPr>
      </w:pPr>
    </w:p>
    <w:p w14:paraId="4DB7BC76" w14:textId="77777777" w:rsidR="006F69A0" w:rsidRPr="006F69A0" w:rsidRDefault="006F69A0" w:rsidP="006F69A0">
      <w:pPr>
        <w:jc w:val="center"/>
        <w:rPr>
          <w:rFonts w:cs="Arial"/>
          <w:b/>
          <w:color w:val="000000" w:themeColor="text1"/>
          <w:sz w:val="56"/>
          <w:szCs w:val="56"/>
        </w:rPr>
      </w:pPr>
    </w:p>
    <w:p w14:paraId="1CC5E1E5" w14:textId="77777777" w:rsidR="006F69A0" w:rsidRPr="00D706D4" w:rsidRDefault="006F69A0" w:rsidP="006F69A0">
      <w:pPr>
        <w:jc w:val="center"/>
        <w:rPr>
          <w:rFonts w:ascii="Montserrat" w:hAnsi="Montserrat" w:cs="Arial"/>
          <w:b/>
          <w:color w:val="000000" w:themeColor="text1"/>
          <w:sz w:val="48"/>
          <w:szCs w:val="48"/>
        </w:rPr>
      </w:pPr>
      <w:r w:rsidRPr="00D706D4">
        <w:rPr>
          <w:rFonts w:ascii="Montserrat" w:hAnsi="Montserrat" w:cs="Arial"/>
          <w:b/>
          <w:color w:val="000000" w:themeColor="text1"/>
          <w:sz w:val="48"/>
          <w:szCs w:val="48"/>
        </w:rPr>
        <w:t>Training Policy and Procedure</w:t>
      </w:r>
    </w:p>
    <w:p w14:paraId="6E77DEA9" w14:textId="77777777" w:rsidR="006F69A0" w:rsidRPr="006F69A0" w:rsidRDefault="006F69A0" w:rsidP="006F69A0">
      <w:pPr>
        <w:rPr>
          <w:rFonts w:cs="Arial"/>
          <w:b/>
          <w:color w:val="000000" w:themeColor="text1"/>
          <w:szCs w:val="20"/>
          <w:u w:val="single"/>
        </w:rPr>
      </w:pPr>
    </w:p>
    <w:p w14:paraId="07A5FCBF" w14:textId="77777777" w:rsidR="006F69A0" w:rsidRPr="006F69A0" w:rsidRDefault="006F69A0" w:rsidP="006F69A0">
      <w:pPr>
        <w:rPr>
          <w:rFonts w:cs="Arial"/>
          <w:b/>
          <w:color w:val="000000" w:themeColor="text1"/>
          <w:szCs w:val="20"/>
          <w:u w:val="single"/>
        </w:rPr>
      </w:pPr>
    </w:p>
    <w:p w14:paraId="05DDEEE7" w14:textId="77777777" w:rsidR="006F69A0" w:rsidRPr="006F69A0" w:rsidRDefault="006F69A0" w:rsidP="006F69A0">
      <w:pPr>
        <w:rPr>
          <w:rFonts w:cs="Arial"/>
          <w:b/>
          <w:color w:val="000000" w:themeColor="text1"/>
          <w:szCs w:val="20"/>
          <w:u w:val="single"/>
        </w:rPr>
      </w:pPr>
    </w:p>
    <w:p w14:paraId="2E22BA48" w14:textId="77777777" w:rsidR="006F69A0" w:rsidRPr="006F69A0" w:rsidRDefault="006F69A0" w:rsidP="006F69A0">
      <w:pPr>
        <w:rPr>
          <w:rFonts w:cs="Arial"/>
          <w:b/>
          <w:color w:val="000000" w:themeColor="text1"/>
          <w:szCs w:val="20"/>
          <w:u w:val="single"/>
        </w:rPr>
      </w:pPr>
    </w:p>
    <w:p w14:paraId="05513600" w14:textId="77777777" w:rsidR="006F69A0" w:rsidRPr="006F69A0" w:rsidRDefault="006F69A0" w:rsidP="006F69A0">
      <w:pPr>
        <w:rPr>
          <w:rFonts w:cs="Arial"/>
          <w:b/>
          <w:color w:val="000000" w:themeColor="text1"/>
          <w:szCs w:val="20"/>
          <w:u w:val="single"/>
        </w:rPr>
      </w:pPr>
    </w:p>
    <w:tbl>
      <w:tblPr>
        <w:tblStyle w:val="TableGrid"/>
        <w:tblpPr w:leftFromText="181" w:rightFromText="181" w:topFromText="159" w:bottomFromText="159" w:vertAnchor="page" w:horzAnchor="margin" w:tblpXSpec="center" w:tblpY="8903"/>
        <w:tblW w:w="9295" w:type="dxa"/>
        <w:tblLook w:val="0000" w:firstRow="0" w:lastRow="0" w:firstColumn="0" w:lastColumn="0" w:noHBand="0" w:noVBand="0"/>
      </w:tblPr>
      <w:tblGrid>
        <w:gridCol w:w="3318"/>
        <w:gridCol w:w="5977"/>
      </w:tblGrid>
      <w:tr w:rsidR="006F69A0" w:rsidRPr="00D706D4" w14:paraId="3BB63517" w14:textId="77777777" w:rsidTr="006F69A0">
        <w:trPr>
          <w:trHeight w:val="658"/>
        </w:trPr>
        <w:tc>
          <w:tcPr>
            <w:tcW w:w="9295" w:type="dxa"/>
            <w:gridSpan w:val="2"/>
          </w:tcPr>
          <w:p w14:paraId="17914950" w14:textId="77777777" w:rsidR="006F69A0" w:rsidRPr="00D706D4" w:rsidRDefault="006F69A0" w:rsidP="006F69A0">
            <w:pPr>
              <w:spacing w:after="160" w:line="259" w:lineRule="auto"/>
              <w:jc w:val="center"/>
              <w:rPr>
                <w:rFonts w:ascii="Montserrat" w:hAnsi="Montserrat"/>
                <w:b/>
                <w:lang w:eastAsia="en-GB"/>
              </w:rPr>
            </w:pPr>
            <w:r w:rsidRPr="00D706D4">
              <w:rPr>
                <w:rFonts w:ascii="Montserrat" w:hAnsi="Montserrat"/>
                <w:b/>
                <w:lang w:eastAsia="en-GB"/>
              </w:rPr>
              <w:t xml:space="preserve">Monitoring </w:t>
            </w:r>
          </w:p>
        </w:tc>
      </w:tr>
      <w:tr w:rsidR="006F69A0" w:rsidRPr="00D706D4" w14:paraId="6E1B7E25" w14:textId="77777777" w:rsidTr="006F69A0">
        <w:trPr>
          <w:trHeight w:val="807"/>
        </w:trPr>
        <w:tc>
          <w:tcPr>
            <w:tcW w:w="3318" w:type="dxa"/>
          </w:tcPr>
          <w:p w14:paraId="581F8194" w14:textId="77777777" w:rsidR="006F69A0" w:rsidRPr="00D706D4" w:rsidRDefault="006F69A0" w:rsidP="006F69A0">
            <w:pPr>
              <w:rPr>
                <w:rFonts w:ascii="Montserrat" w:hAnsi="Montserrat"/>
                <w:b/>
                <w:lang w:eastAsia="en-GB"/>
              </w:rPr>
            </w:pPr>
            <w:r w:rsidRPr="00D706D4">
              <w:rPr>
                <w:rFonts w:ascii="Montserrat" w:hAnsi="Montserrat"/>
                <w:b/>
                <w:lang w:eastAsia="en-GB"/>
              </w:rPr>
              <w:t xml:space="preserve">Date of Review: </w:t>
            </w:r>
          </w:p>
        </w:tc>
        <w:tc>
          <w:tcPr>
            <w:tcW w:w="5977" w:type="dxa"/>
          </w:tcPr>
          <w:p w14:paraId="4BBAFCE2" w14:textId="77777777" w:rsidR="006F69A0" w:rsidRPr="00D706D4" w:rsidRDefault="006F69A0" w:rsidP="006F69A0">
            <w:pPr>
              <w:jc w:val="center"/>
              <w:rPr>
                <w:rFonts w:ascii="Montserrat" w:hAnsi="Montserrat"/>
                <w:lang w:eastAsia="en-GB"/>
              </w:rPr>
            </w:pPr>
          </w:p>
          <w:p w14:paraId="5F843614" w14:textId="34802DC3" w:rsidR="006F69A0" w:rsidRPr="00D706D4" w:rsidRDefault="001B4A73" w:rsidP="006F69A0">
            <w:pPr>
              <w:jc w:val="center"/>
              <w:rPr>
                <w:rFonts w:ascii="Montserrat" w:hAnsi="Montserrat"/>
                <w:lang w:eastAsia="en-GB"/>
              </w:rPr>
            </w:pPr>
            <w:r>
              <w:rPr>
                <w:rFonts w:ascii="Montserrat" w:hAnsi="Montserrat"/>
                <w:lang w:eastAsia="en-GB"/>
              </w:rPr>
              <w:t>September 2025</w:t>
            </w:r>
          </w:p>
        </w:tc>
      </w:tr>
      <w:tr w:rsidR="006F69A0" w:rsidRPr="00D706D4" w14:paraId="799B7D93" w14:textId="77777777" w:rsidTr="006F69A0">
        <w:tblPrEx>
          <w:tblLook w:val="04A0" w:firstRow="1" w:lastRow="0" w:firstColumn="1" w:lastColumn="0" w:noHBand="0" w:noVBand="1"/>
        </w:tblPrEx>
        <w:trPr>
          <w:trHeight w:val="1178"/>
        </w:trPr>
        <w:tc>
          <w:tcPr>
            <w:tcW w:w="3318" w:type="dxa"/>
          </w:tcPr>
          <w:p w14:paraId="2FC34C53" w14:textId="77777777" w:rsidR="006F69A0" w:rsidRPr="00D706D4" w:rsidRDefault="006F69A0" w:rsidP="006F69A0">
            <w:pPr>
              <w:rPr>
                <w:rFonts w:ascii="Montserrat" w:hAnsi="Montserrat"/>
                <w:b/>
                <w:lang w:eastAsia="en-GB"/>
              </w:rPr>
            </w:pPr>
            <w:r w:rsidRPr="00D706D4">
              <w:rPr>
                <w:rFonts w:ascii="Montserrat" w:hAnsi="Montserrat"/>
                <w:b/>
                <w:lang w:eastAsia="en-GB"/>
              </w:rPr>
              <w:t>Signed by (Printed name and signature)</w:t>
            </w:r>
          </w:p>
          <w:p w14:paraId="7253E1CB" w14:textId="77777777" w:rsidR="006F69A0" w:rsidRPr="00D706D4" w:rsidRDefault="006F69A0" w:rsidP="006F69A0">
            <w:pPr>
              <w:rPr>
                <w:rFonts w:ascii="Montserrat" w:hAnsi="Montserrat"/>
                <w:b/>
                <w:lang w:eastAsia="en-GB"/>
              </w:rPr>
            </w:pPr>
          </w:p>
        </w:tc>
        <w:tc>
          <w:tcPr>
            <w:tcW w:w="5977" w:type="dxa"/>
          </w:tcPr>
          <w:p w14:paraId="170A1A31" w14:textId="7A04C9D7" w:rsidR="006F69A0" w:rsidRPr="00D706D4" w:rsidRDefault="001B4A73" w:rsidP="006F69A0">
            <w:pPr>
              <w:jc w:val="center"/>
              <w:rPr>
                <w:rFonts w:ascii="Montserrat" w:hAnsi="Montserrat"/>
                <w:lang w:eastAsia="en-GB"/>
              </w:rPr>
            </w:pPr>
            <w:r>
              <w:rPr>
                <w:rFonts w:ascii="Montserrat" w:hAnsi="Montserrat"/>
                <w:lang w:eastAsia="en-GB"/>
              </w:rPr>
              <w:t>N HAWKE</w:t>
            </w:r>
          </w:p>
        </w:tc>
      </w:tr>
      <w:tr w:rsidR="006F69A0" w:rsidRPr="00D706D4" w14:paraId="77C2BFC3" w14:textId="77777777" w:rsidTr="006F69A0">
        <w:tblPrEx>
          <w:tblLook w:val="04A0" w:firstRow="1" w:lastRow="0" w:firstColumn="1" w:lastColumn="0" w:noHBand="0" w:noVBand="1"/>
        </w:tblPrEx>
        <w:trPr>
          <w:trHeight w:val="610"/>
        </w:trPr>
        <w:tc>
          <w:tcPr>
            <w:tcW w:w="3318" w:type="dxa"/>
          </w:tcPr>
          <w:p w14:paraId="5D2D5DF2" w14:textId="77777777" w:rsidR="006F69A0" w:rsidRPr="00D706D4" w:rsidRDefault="006F69A0" w:rsidP="006F69A0">
            <w:pPr>
              <w:rPr>
                <w:rFonts w:ascii="Montserrat" w:hAnsi="Montserrat"/>
                <w:b/>
                <w:lang w:eastAsia="en-GB"/>
              </w:rPr>
            </w:pPr>
            <w:r w:rsidRPr="00D706D4">
              <w:rPr>
                <w:rFonts w:ascii="Montserrat" w:hAnsi="Montserrat"/>
                <w:b/>
                <w:lang w:eastAsia="en-GB"/>
              </w:rPr>
              <w:t>Date of next review:</w:t>
            </w:r>
          </w:p>
          <w:p w14:paraId="3079FC55" w14:textId="77777777" w:rsidR="006F69A0" w:rsidRPr="00D706D4" w:rsidRDefault="006F69A0" w:rsidP="006F69A0">
            <w:pPr>
              <w:rPr>
                <w:rFonts w:ascii="Montserrat" w:hAnsi="Montserrat"/>
                <w:b/>
                <w:lang w:eastAsia="en-GB"/>
              </w:rPr>
            </w:pPr>
          </w:p>
        </w:tc>
        <w:tc>
          <w:tcPr>
            <w:tcW w:w="5977" w:type="dxa"/>
          </w:tcPr>
          <w:p w14:paraId="52D2268A" w14:textId="77777777" w:rsidR="006F69A0" w:rsidRPr="00D706D4" w:rsidRDefault="006F69A0" w:rsidP="006F69A0">
            <w:pPr>
              <w:jc w:val="center"/>
              <w:rPr>
                <w:rFonts w:ascii="Montserrat" w:hAnsi="Montserrat"/>
                <w:b/>
                <w:lang w:eastAsia="en-GB"/>
              </w:rPr>
            </w:pPr>
          </w:p>
          <w:p w14:paraId="631D57EB" w14:textId="6CF8BF3E" w:rsidR="006F69A0" w:rsidRPr="00D706D4" w:rsidRDefault="001B4A73" w:rsidP="006F69A0">
            <w:pPr>
              <w:jc w:val="center"/>
              <w:rPr>
                <w:rFonts w:ascii="Montserrat" w:hAnsi="Montserrat"/>
                <w:lang w:eastAsia="en-GB"/>
              </w:rPr>
            </w:pPr>
            <w:r>
              <w:rPr>
                <w:rFonts w:ascii="Montserrat" w:hAnsi="Montserrat"/>
                <w:lang w:eastAsia="en-GB"/>
              </w:rPr>
              <w:t>September 2028</w:t>
            </w:r>
          </w:p>
        </w:tc>
      </w:tr>
    </w:tbl>
    <w:p w14:paraId="0543A38A" w14:textId="77777777" w:rsidR="006F69A0" w:rsidRPr="006F69A0" w:rsidRDefault="006F69A0" w:rsidP="006F69A0">
      <w:pPr>
        <w:rPr>
          <w:rFonts w:cs="Arial"/>
          <w:b/>
          <w:color w:val="000000" w:themeColor="text1"/>
          <w:szCs w:val="20"/>
          <w:u w:val="single"/>
        </w:rPr>
      </w:pPr>
    </w:p>
    <w:p w14:paraId="0EE596D0" w14:textId="77777777" w:rsidR="006F69A0" w:rsidRPr="006F69A0" w:rsidRDefault="006F69A0" w:rsidP="006F69A0">
      <w:pPr>
        <w:rPr>
          <w:rFonts w:ascii="Century Gothic" w:hAnsi="Century Gothic"/>
          <w:b/>
          <w:color w:val="000000" w:themeColor="text1"/>
          <w:szCs w:val="20"/>
          <w:u w:val="single"/>
        </w:rPr>
      </w:pPr>
    </w:p>
    <w:p w14:paraId="18D76D73" w14:textId="77777777" w:rsidR="006F69A0" w:rsidRPr="006F69A0" w:rsidRDefault="006F69A0" w:rsidP="006F69A0">
      <w:pPr>
        <w:pBdr>
          <w:top w:val="nil"/>
          <w:left w:val="nil"/>
          <w:bottom w:val="nil"/>
          <w:right w:val="nil"/>
          <w:between w:val="nil"/>
        </w:pBdr>
        <w:rPr>
          <w:rFonts w:eastAsia="Calibri" w:cstheme="minorHAnsi"/>
          <w:b/>
          <w:sz w:val="28"/>
          <w:szCs w:val="28"/>
          <w:lang w:eastAsia="en-GB"/>
        </w:rPr>
      </w:pPr>
    </w:p>
    <w:p w14:paraId="1B8E9DFC" w14:textId="77777777" w:rsidR="006F69A0" w:rsidRDefault="006F69A0" w:rsidP="00D95D5B">
      <w:pPr>
        <w:pStyle w:val="Title"/>
        <w:jc w:val="left"/>
        <w:rPr>
          <w:rFonts w:cs="Arial"/>
          <w:sz w:val="28"/>
          <w:szCs w:val="28"/>
        </w:rPr>
      </w:pPr>
    </w:p>
    <w:p w14:paraId="494F91C8" w14:textId="77777777" w:rsidR="006F69A0" w:rsidRDefault="006F69A0" w:rsidP="00D95D5B">
      <w:pPr>
        <w:pStyle w:val="Title"/>
        <w:jc w:val="left"/>
        <w:rPr>
          <w:rFonts w:cs="Arial"/>
          <w:sz w:val="28"/>
          <w:szCs w:val="28"/>
        </w:rPr>
      </w:pPr>
    </w:p>
    <w:p w14:paraId="0C987934" w14:textId="77777777" w:rsidR="006F69A0" w:rsidRDefault="006F69A0" w:rsidP="00D95D5B">
      <w:pPr>
        <w:pStyle w:val="Title"/>
        <w:jc w:val="left"/>
        <w:rPr>
          <w:rFonts w:cs="Arial"/>
          <w:sz w:val="28"/>
          <w:szCs w:val="28"/>
        </w:rPr>
      </w:pPr>
    </w:p>
    <w:p w14:paraId="506E87AC" w14:textId="77777777" w:rsidR="006F69A0" w:rsidRDefault="006F69A0" w:rsidP="00D95D5B">
      <w:pPr>
        <w:pStyle w:val="Title"/>
        <w:jc w:val="left"/>
        <w:rPr>
          <w:rFonts w:cs="Arial"/>
          <w:sz w:val="28"/>
          <w:szCs w:val="28"/>
        </w:rPr>
      </w:pPr>
    </w:p>
    <w:p w14:paraId="3B57ABC6" w14:textId="77777777" w:rsidR="006F69A0" w:rsidRDefault="006F69A0" w:rsidP="00D95D5B">
      <w:pPr>
        <w:pStyle w:val="Title"/>
        <w:jc w:val="left"/>
        <w:rPr>
          <w:rFonts w:cs="Arial"/>
          <w:sz w:val="28"/>
          <w:szCs w:val="28"/>
        </w:rPr>
      </w:pPr>
    </w:p>
    <w:p w14:paraId="2D65A00D" w14:textId="77777777" w:rsidR="006F69A0" w:rsidRDefault="006F69A0" w:rsidP="00D95D5B">
      <w:pPr>
        <w:pStyle w:val="Title"/>
        <w:jc w:val="left"/>
        <w:rPr>
          <w:rFonts w:cs="Arial"/>
          <w:sz w:val="28"/>
          <w:szCs w:val="28"/>
        </w:rPr>
      </w:pPr>
    </w:p>
    <w:p w14:paraId="2EB9D363" w14:textId="77777777" w:rsidR="006F69A0" w:rsidRDefault="006F69A0" w:rsidP="00D95D5B">
      <w:pPr>
        <w:pStyle w:val="Title"/>
        <w:jc w:val="left"/>
        <w:rPr>
          <w:rFonts w:cs="Arial"/>
          <w:sz w:val="28"/>
          <w:szCs w:val="28"/>
        </w:rPr>
      </w:pPr>
    </w:p>
    <w:p w14:paraId="29EF4D71" w14:textId="77777777" w:rsidR="006F69A0" w:rsidRDefault="006F69A0" w:rsidP="00D95D5B">
      <w:pPr>
        <w:pStyle w:val="Title"/>
        <w:jc w:val="left"/>
        <w:rPr>
          <w:rFonts w:cs="Arial"/>
          <w:sz w:val="28"/>
          <w:szCs w:val="28"/>
        </w:rPr>
      </w:pPr>
    </w:p>
    <w:p w14:paraId="5C7A9EAC" w14:textId="77777777" w:rsidR="006F69A0" w:rsidRDefault="006F69A0" w:rsidP="00D95D5B">
      <w:pPr>
        <w:pStyle w:val="Title"/>
        <w:jc w:val="left"/>
        <w:rPr>
          <w:rFonts w:cs="Arial"/>
          <w:sz w:val="28"/>
          <w:szCs w:val="28"/>
        </w:rPr>
      </w:pPr>
    </w:p>
    <w:p w14:paraId="67261648" w14:textId="77777777" w:rsidR="006F69A0" w:rsidRDefault="006F69A0" w:rsidP="00D95D5B">
      <w:pPr>
        <w:pStyle w:val="Title"/>
        <w:jc w:val="left"/>
        <w:rPr>
          <w:rFonts w:cs="Arial"/>
          <w:sz w:val="28"/>
          <w:szCs w:val="28"/>
        </w:rPr>
      </w:pPr>
    </w:p>
    <w:p w14:paraId="3B31B447" w14:textId="77777777" w:rsidR="006F69A0" w:rsidRDefault="006F69A0" w:rsidP="00D95D5B">
      <w:pPr>
        <w:pStyle w:val="Title"/>
        <w:jc w:val="left"/>
        <w:rPr>
          <w:rFonts w:cs="Arial"/>
          <w:sz w:val="28"/>
          <w:szCs w:val="28"/>
        </w:rPr>
      </w:pPr>
    </w:p>
    <w:p w14:paraId="7CDDE5C0" w14:textId="77777777" w:rsidR="006F69A0" w:rsidRDefault="006F69A0" w:rsidP="00D95D5B">
      <w:pPr>
        <w:pStyle w:val="Title"/>
        <w:jc w:val="left"/>
        <w:rPr>
          <w:rFonts w:cs="Arial"/>
          <w:sz w:val="28"/>
          <w:szCs w:val="28"/>
        </w:rPr>
      </w:pPr>
    </w:p>
    <w:p w14:paraId="67C3EE69" w14:textId="77777777" w:rsidR="006F69A0" w:rsidRDefault="006F69A0" w:rsidP="00D95D5B">
      <w:pPr>
        <w:pStyle w:val="Title"/>
        <w:jc w:val="left"/>
        <w:rPr>
          <w:rFonts w:cs="Arial"/>
          <w:sz w:val="28"/>
          <w:szCs w:val="28"/>
        </w:rPr>
      </w:pPr>
    </w:p>
    <w:p w14:paraId="629E0F21" w14:textId="77777777" w:rsidR="006F69A0" w:rsidRDefault="006F69A0" w:rsidP="00D95D5B">
      <w:pPr>
        <w:pStyle w:val="Title"/>
        <w:jc w:val="left"/>
        <w:rPr>
          <w:rFonts w:cs="Arial"/>
          <w:sz w:val="28"/>
          <w:szCs w:val="28"/>
        </w:rPr>
      </w:pPr>
    </w:p>
    <w:p w14:paraId="64B74EC9" w14:textId="77777777" w:rsidR="006F69A0" w:rsidRDefault="006F69A0" w:rsidP="00D95D5B">
      <w:pPr>
        <w:pStyle w:val="Title"/>
        <w:jc w:val="left"/>
        <w:rPr>
          <w:rFonts w:cs="Arial"/>
          <w:sz w:val="28"/>
          <w:szCs w:val="28"/>
        </w:rPr>
      </w:pPr>
    </w:p>
    <w:p w14:paraId="72555A49" w14:textId="77777777" w:rsidR="00EB640D" w:rsidRPr="00856075" w:rsidRDefault="00EB640D" w:rsidP="00856075">
      <w:pPr>
        <w:pStyle w:val="BodyText2"/>
        <w:numPr>
          <w:ilvl w:val="0"/>
          <w:numId w:val="0"/>
        </w:numPr>
        <w:jc w:val="both"/>
        <w:rPr>
          <w:rFonts w:cs="Arial"/>
          <w:sz w:val="24"/>
        </w:rPr>
      </w:pPr>
    </w:p>
    <w:p w14:paraId="4F75959C" w14:textId="3F4C592A" w:rsidR="00EB640D" w:rsidRPr="00D706D4" w:rsidRDefault="00EB640D" w:rsidP="000E0609">
      <w:pPr>
        <w:pStyle w:val="BodyText2"/>
        <w:numPr>
          <w:ilvl w:val="0"/>
          <w:numId w:val="0"/>
        </w:numPr>
        <w:ind w:left="540" w:right="476"/>
        <w:jc w:val="both"/>
        <w:rPr>
          <w:rFonts w:ascii="Montserrat" w:hAnsi="Montserrat" w:cs="Arial"/>
          <w:sz w:val="22"/>
          <w:szCs w:val="22"/>
        </w:rPr>
      </w:pPr>
      <w:r w:rsidRPr="00D706D4">
        <w:rPr>
          <w:rFonts w:ascii="Montserrat" w:hAnsi="Montserrat" w:cs="Arial"/>
          <w:sz w:val="22"/>
          <w:szCs w:val="22"/>
        </w:rPr>
        <w:lastRenderedPageBreak/>
        <w:t xml:space="preserve">We recognise the importance of training for all our staff to achieve the high standards we set for childcare </w:t>
      </w:r>
      <w:r w:rsidR="004A197B" w:rsidRPr="00D706D4">
        <w:rPr>
          <w:rFonts w:ascii="Montserrat" w:hAnsi="Montserrat" w:cs="Arial"/>
          <w:sz w:val="22"/>
          <w:szCs w:val="22"/>
        </w:rPr>
        <w:t>at Magic Dragon Preschool</w:t>
      </w:r>
      <w:r w:rsidR="00856075" w:rsidRPr="00D706D4">
        <w:rPr>
          <w:rFonts w:ascii="Montserrat" w:hAnsi="Montserrat" w:cs="Arial"/>
          <w:sz w:val="22"/>
          <w:szCs w:val="22"/>
        </w:rPr>
        <w:t>.</w:t>
      </w:r>
      <w:r w:rsidR="004A197B" w:rsidRPr="00D706D4">
        <w:rPr>
          <w:rFonts w:ascii="Montserrat" w:hAnsi="Montserrat" w:cs="Arial"/>
          <w:sz w:val="22"/>
          <w:szCs w:val="22"/>
        </w:rPr>
        <w:t xml:space="preserve"> </w:t>
      </w:r>
      <w:r w:rsidRPr="00D706D4">
        <w:rPr>
          <w:rFonts w:ascii="Montserrat" w:hAnsi="Montserrat" w:cs="Arial"/>
          <w:sz w:val="22"/>
          <w:szCs w:val="22"/>
        </w:rPr>
        <w:t xml:space="preserve">Training will be used as a staff development tool to improve practice and teamwork so staff can demonstrate the quality of their service.  It will enable the setting to be more efficient and effective.  </w:t>
      </w:r>
    </w:p>
    <w:p w14:paraId="6CF95B82" w14:textId="77777777" w:rsidR="00EB640D" w:rsidRPr="00D706D4" w:rsidRDefault="00EB640D" w:rsidP="000E0609">
      <w:pPr>
        <w:ind w:left="540" w:right="476"/>
        <w:jc w:val="both"/>
        <w:rPr>
          <w:rFonts w:ascii="Montserrat" w:hAnsi="Montserrat" w:cs="Arial"/>
          <w:sz w:val="22"/>
          <w:szCs w:val="22"/>
        </w:rPr>
      </w:pPr>
    </w:p>
    <w:p w14:paraId="35388243" w14:textId="2762137E" w:rsidR="00EB640D" w:rsidRPr="00D706D4" w:rsidRDefault="00856075" w:rsidP="000E0609">
      <w:pPr>
        <w:ind w:left="540" w:right="476"/>
        <w:jc w:val="both"/>
        <w:rPr>
          <w:rFonts w:ascii="Montserrat" w:hAnsi="Montserrat" w:cs="Arial"/>
          <w:sz w:val="22"/>
          <w:szCs w:val="22"/>
        </w:rPr>
      </w:pPr>
      <w:r w:rsidRPr="00D706D4">
        <w:rPr>
          <w:rFonts w:ascii="Montserrat" w:hAnsi="Montserrat" w:cs="Arial"/>
          <w:sz w:val="22"/>
          <w:szCs w:val="22"/>
        </w:rPr>
        <w:t>Magic Dragon Preschool</w:t>
      </w:r>
      <w:r w:rsidR="004407A0" w:rsidRPr="00D706D4">
        <w:rPr>
          <w:rFonts w:ascii="Montserrat" w:hAnsi="Montserrat" w:cs="Arial"/>
          <w:sz w:val="22"/>
          <w:szCs w:val="22"/>
        </w:rPr>
        <w:t xml:space="preserve"> </w:t>
      </w:r>
      <w:r w:rsidR="002B280F" w:rsidRPr="00D706D4">
        <w:rPr>
          <w:rFonts w:ascii="Montserrat" w:hAnsi="Montserrat" w:cs="Arial"/>
          <w:sz w:val="22"/>
          <w:szCs w:val="22"/>
        </w:rPr>
        <w:t>is</w:t>
      </w:r>
      <w:r w:rsidR="00EB640D" w:rsidRPr="00D706D4">
        <w:rPr>
          <w:rFonts w:ascii="Montserrat" w:hAnsi="Montserrat" w:cs="Arial"/>
          <w:sz w:val="22"/>
          <w:szCs w:val="22"/>
        </w:rPr>
        <w:t xml:space="preserve"> committed to equality of opportunity in our recruitment and employment practices</w:t>
      </w:r>
      <w:r w:rsidR="00272CFC" w:rsidRPr="00D706D4">
        <w:rPr>
          <w:rFonts w:ascii="Montserrat" w:hAnsi="Montserrat" w:cs="Arial"/>
          <w:sz w:val="22"/>
          <w:szCs w:val="22"/>
        </w:rPr>
        <w:t>.</w:t>
      </w:r>
      <w:r w:rsidR="00EB640D" w:rsidRPr="00D706D4">
        <w:rPr>
          <w:rFonts w:ascii="Montserrat" w:hAnsi="Montserrat" w:cs="Arial"/>
          <w:sz w:val="22"/>
          <w:szCs w:val="22"/>
        </w:rPr>
        <w:t xml:space="preserve">  No applicant, employee or trainee will be treate</w:t>
      </w:r>
      <w:r w:rsidR="002B280F" w:rsidRPr="00D706D4">
        <w:rPr>
          <w:rFonts w:ascii="Montserrat" w:hAnsi="Montserrat" w:cs="Arial"/>
          <w:sz w:val="22"/>
          <w:szCs w:val="22"/>
        </w:rPr>
        <w:t>d less favourably than another.</w:t>
      </w:r>
      <w:r w:rsidR="009C0886" w:rsidRPr="00D706D4">
        <w:rPr>
          <w:rFonts w:ascii="Montserrat" w:hAnsi="Montserrat" w:cs="Arial"/>
          <w:sz w:val="22"/>
          <w:szCs w:val="22"/>
        </w:rPr>
        <w:t xml:space="preserve"> </w:t>
      </w:r>
      <w:r w:rsidR="00EB640D" w:rsidRPr="00D706D4">
        <w:rPr>
          <w:rFonts w:ascii="Montserrat" w:hAnsi="Montserrat" w:cs="Arial"/>
          <w:sz w:val="22"/>
          <w:szCs w:val="22"/>
        </w:rPr>
        <w:t xml:space="preserve">We recognise that training can play an important part in achieving this commitment and believe there are many benefits in having highly trained staff.  </w:t>
      </w:r>
      <w:proofErr w:type="gramStart"/>
      <w:r w:rsidR="00EB640D" w:rsidRPr="00D706D4">
        <w:rPr>
          <w:rFonts w:ascii="Montserrat" w:hAnsi="Montserrat" w:cs="Arial"/>
          <w:sz w:val="22"/>
          <w:szCs w:val="22"/>
        </w:rPr>
        <w:t>Therefore</w:t>
      </w:r>
      <w:proofErr w:type="gramEnd"/>
      <w:r w:rsidR="00EB640D" w:rsidRPr="00D706D4">
        <w:rPr>
          <w:rFonts w:ascii="Montserrat" w:hAnsi="Montserrat" w:cs="Arial"/>
          <w:sz w:val="22"/>
          <w:szCs w:val="22"/>
        </w:rPr>
        <w:t xml:space="preserve"> we will follow the following principles:</w:t>
      </w:r>
    </w:p>
    <w:p w14:paraId="53EA1DE1" w14:textId="77777777" w:rsidR="002B280F" w:rsidRPr="00D706D4" w:rsidRDefault="002B280F" w:rsidP="000E0609">
      <w:pPr>
        <w:pStyle w:val="BodyText"/>
        <w:numPr>
          <w:ilvl w:val="0"/>
          <w:numId w:val="0"/>
        </w:numPr>
        <w:ind w:left="540" w:right="476"/>
        <w:jc w:val="both"/>
        <w:rPr>
          <w:rFonts w:ascii="Montserrat" w:hAnsi="Montserrat" w:cs="Arial"/>
          <w:b/>
          <w:sz w:val="22"/>
          <w:szCs w:val="22"/>
        </w:rPr>
      </w:pPr>
    </w:p>
    <w:p w14:paraId="57891CE6" w14:textId="77777777" w:rsidR="00EB640D" w:rsidRPr="00D706D4" w:rsidRDefault="00EB640D" w:rsidP="000E0609">
      <w:pPr>
        <w:pStyle w:val="BodyText"/>
        <w:numPr>
          <w:ilvl w:val="0"/>
          <w:numId w:val="0"/>
        </w:numPr>
        <w:ind w:left="540" w:right="476"/>
        <w:jc w:val="both"/>
        <w:rPr>
          <w:rFonts w:ascii="Montserrat" w:hAnsi="Montserrat" w:cs="Arial"/>
          <w:sz w:val="22"/>
          <w:szCs w:val="22"/>
        </w:rPr>
      </w:pPr>
      <w:r w:rsidRPr="00D706D4">
        <w:rPr>
          <w:rFonts w:ascii="Montserrat" w:hAnsi="Montserrat" w:cs="Arial"/>
          <w:b/>
          <w:sz w:val="22"/>
          <w:szCs w:val="22"/>
        </w:rPr>
        <w:t xml:space="preserve">Training needs analysis – </w:t>
      </w:r>
      <w:r w:rsidRPr="00D706D4">
        <w:rPr>
          <w:rFonts w:ascii="Montserrat" w:hAnsi="Montserrat" w:cs="Arial"/>
          <w:sz w:val="22"/>
          <w:szCs w:val="22"/>
        </w:rPr>
        <w:t>We will consider the training needs of each m</w:t>
      </w:r>
      <w:r w:rsidR="009C0886" w:rsidRPr="00D706D4">
        <w:rPr>
          <w:rFonts w:ascii="Montserrat" w:hAnsi="Montserrat" w:cs="Arial"/>
          <w:sz w:val="22"/>
          <w:szCs w:val="22"/>
        </w:rPr>
        <w:t xml:space="preserve">ember of staff: on appointment and </w:t>
      </w:r>
      <w:r w:rsidRPr="00D706D4">
        <w:rPr>
          <w:rFonts w:ascii="Montserrat" w:hAnsi="Montserrat" w:cs="Arial"/>
          <w:sz w:val="22"/>
          <w:szCs w:val="22"/>
        </w:rPr>
        <w:t>during regular</w:t>
      </w:r>
      <w:r w:rsidR="009C0886" w:rsidRPr="00D706D4">
        <w:rPr>
          <w:rFonts w:ascii="Montserrat" w:hAnsi="Montserrat" w:cs="Arial"/>
          <w:sz w:val="22"/>
          <w:szCs w:val="22"/>
        </w:rPr>
        <w:t xml:space="preserve"> support and supervision sessions/annual</w:t>
      </w:r>
      <w:r w:rsidRPr="00D706D4">
        <w:rPr>
          <w:rFonts w:ascii="Montserrat" w:hAnsi="Montserrat" w:cs="Arial"/>
          <w:sz w:val="22"/>
          <w:szCs w:val="22"/>
        </w:rPr>
        <w:t xml:space="preserve"> appraisals. The key criteria will be: </w:t>
      </w:r>
    </w:p>
    <w:p w14:paraId="42268D6E" w14:textId="77777777" w:rsidR="00EB640D" w:rsidRPr="00D706D4" w:rsidRDefault="00EB640D" w:rsidP="000E0609">
      <w:pPr>
        <w:pStyle w:val="BodyText"/>
        <w:numPr>
          <w:ilvl w:val="0"/>
          <w:numId w:val="16"/>
        </w:numPr>
        <w:ind w:left="540" w:right="476"/>
        <w:jc w:val="both"/>
        <w:rPr>
          <w:rFonts w:ascii="Montserrat" w:hAnsi="Montserrat" w:cs="Arial"/>
          <w:sz w:val="22"/>
          <w:szCs w:val="22"/>
        </w:rPr>
      </w:pPr>
      <w:r w:rsidRPr="00D706D4">
        <w:rPr>
          <w:rFonts w:ascii="Montserrat" w:hAnsi="Montserrat" w:cs="Arial"/>
          <w:sz w:val="22"/>
          <w:szCs w:val="22"/>
        </w:rPr>
        <w:t>our legal responsibilities</w:t>
      </w:r>
    </w:p>
    <w:p w14:paraId="5C0C81B0" w14:textId="77777777" w:rsidR="00EB640D" w:rsidRPr="00D706D4" w:rsidRDefault="00EB640D" w:rsidP="000E0609">
      <w:pPr>
        <w:pStyle w:val="BodyText"/>
        <w:numPr>
          <w:ilvl w:val="0"/>
          <w:numId w:val="16"/>
        </w:numPr>
        <w:ind w:left="540" w:right="476"/>
        <w:jc w:val="both"/>
        <w:rPr>
          <w:rFonts w:ascii="Montserrat" w:hAnsi="Montserrat" w:cs="Arial"/>
          <w:sz w:val="22"/>
          <w:szCs w:val="22"/>
        </w:rPr>
      </w:pPr>
      <w:r w:rsidRPr="00D706D4">
        <w:rPr>
          <w:rFonts w:ascii="Montserrat" w:hAnsi="Montserrat" w:cs="Arial"/>
          <w:sz w:val="22"/>
          <w:szCs w:val="22"/>
        </w:rPr>
        <w:t>meeting the needs of the service</w:t>
      </w:r>
    </w:p>
    <w:p w14:paraId="66D816C6" w14:textId="77777777" w:rsidR="00EB640D" w:rsidRPr="00D706D4" w:rsidRDefault="00EB640D" w:rsidP="000E0609">
      <w:pPr>
        <w:pStyle w:val="BodyText"/>
        <w:numPr>
          <w:ilvl w:val="0"/>
          <w:numId w:val="16"/>
        </w:numPr>
        <w:ind w:left="540" w:right="476"/>
        <w:jc w:val="both"/>
        <w:rPr>
          <w:rFonts w:ascii="Montserrat" w:hAnsi="Montserrat" w:cs="Arial"/>
          <w:sz w:val="22"/>
          <w:szCs w:val="22"/>
        </w:rPr>
      </w:pPr>
      <w:r w:rsidRPr="00D706D4">
        <w:rPr>
          <w:rFonts w:ascii="Montserrat" w:hAnsi="Montserrat" w:cs="Arial"/>
          <w:sz w:val="22"/>
          <w:szCs w:val="22"/>
        </w:rPr>
        <w:t>budgetary provision for such training</w:t>
      </w:r>
    </w:p>
    <w:p w14:paraId="0AEEA1F8" w14:textId="52C53678" w:rsidR="00EB640D" w:rsidRPr="00D706D4" w:rsidRDefault="00EB640D" w:rsidP="000E0609">
      <w:pPr>
        <w:pStyle w:val="BodyText"/>
        <w:numPr>
          <w:ilvl w:val="0"/>
          <w:numId w:val="16"/>
        </w:numPr>
        <w:ind w:left="540" w:right="476"/>
        <w:jc w:val="both"/>
        <w:rPr>
          <w:rFonts w:ascii="Montserrat" w:hAnsi="Montserrat" w:cs="Arial"/>
          <w:sz w:val="22"/>
          <w:szCs w:val="22"/>
        </w:rPr>
      </w:pPr>
      <w:r w:rsidRPr="00D706D4">
        <w:rPr>
          <w:rFonts w:ascii="Montserrat" w:hAnsi="Montserrat" w:cs="Arial"/>
          <w:sz w:val="22"/>
          <w:szCs w:val="22"/>
        </w:rPr>
        <w:t xml:space="preserve">the further development of the </w:t>
      </w:r>
      <w:r w:rsidR="00856075" w:rsidRPr="00D706D4">
        <w:rPr>
          <w:rFonts w:ascii="Montserrat" w:hAnsi="Montserrat" w:cs="Arial"/>
          <w:sz w:val="22"/>
          <w:szCs w:val="22"/>
        </w:rPr>
        <w:t>preschool</w:t>
      </w:r>
    </w:p>
    <w:p w14:paraId="7FC85A1E" w14:textId="77777777" w:rsidR="00EB640D" w:rsidRPr="00D706D4" w:rsidRDefault="008860B9" w:rsidP="000E0609">
      <w:pPr>
        <w:pStyle w:val="BodyText"/>
        <w:numPr>
          <w:ilvl w:val="0"/>
          <w:numId w:val="16"/>
        </w:numPr>
        <w:ind w:left="540" w:right="476"/>
        <w:jc w:val="both"/>
        <w:rPr>
          <w:rFonts w:ascii="Montserrat" w:hAnsi="Montserrat" w:cs="Arial"/>
          <w:sz w:val="22"/>
          <w:szCs w:val="22"/>
        </w:rPr>
      </w:pPr>
      <w:r w:rsidRPr="00D706D4">
        <w:rPr>
          <w:rFonts w:ascii="Montserrat" w:hAnsi="Montserrat" w:cs="Arial"/>
          <w:sz w:val="22"/>
          <w:szCs w:val="22"/>
        </w:rPr>
        <w:t>The</w:t>
      </w:r>
      <w:r w:rsidR="00EB640D" w:rsidRPr="00D706D4">
        <w:rPr>
          <w:rFonts w:ascii="Montserrat" w:hAnsi="Montserrat" w:cs="Arial"/>
          <w:sz w:val="22"/>
          <w:szCs w:val="22"/>
        </w:rPr>
        <w:t xml:space="preserve"> continuing professional development needs (and aspirations) of the individual.</w:t>
      </w:r>
    </w:p>
    <w:p w14:paraId="4436257D" w14:textId="77777777" w:rsidR="00EB640D" w:rsidRPr="00D706D4" w:rsidRDefault="00EB640D" w:rsidP="000E0609">
      <w:pPr>
        <w:pStyle w:val="NormalWeb"/>
        <w:tabs>
          <w:tab w:val="left" w:pos="720"/>
        </w:tabs>
        <w:ind w:left="540" w:right="476"/>
        <w:jc w:val="both"/>
        <w:rPr>
          <w:rFonts w:ascii="Montserrat" w:hAnsi="Montserrat"/>
          <w:color w:val="auto"/>
          <w:sz w:val="22"/>
          <w:szCs w:val="22"/>
        </w:rPr>
      </w:pPr>
      <w:r w:rsidRPr="00D706D4">
        <w:rPr>
          <w:rFonts w:ascii="Montserrat" w:hAnsi="Montserrat"/>
          <w:color w:val="auto"/>
          <w:sz w:val="22"/>
          <w:szCs w:val="22"/>
        </w:rPr>
        <w:t>Where any of these criteria are in conflict, they should be taken in descending order of priority.</w:t>
      </w:r>
    </w:p>
    <w:p w14:paraId="6C48F829" w14:textId="493BBF83" w:rsidR="002D4D52" w:rsidRPr="00D706D4" w:rsidRDefault="002D4D52" w:rsidP="000E0609">
      <w:pPr>
        <w:pStyle w:val="BodyText2"/>
        <w:numPr>
          <w:ilvl w:val="0"/>
          <w:numId w:val="0"/>
        </w:numPr>
        <w:ind w:left="540" w:right="476"/>
        <w:jc w:val="both"/>
        <w:rPr>
          <w:rFonts w:ascii="Montserrat" w:hAnsi="Montserrat" w:cs="Arial"/>
          <w:sz w:val="22"/>
          <w:szCs w:val="22"/>
        </w:rPr>
      </w:pPr>
      <w:r w:rsidRPr="00D706D4">
        <w:rPr>
          <w:rFonts w:ascii="Montserrat" w:hAnsi="Montserrat" w:cs="Arial"/>
          <w:sz w:val="22"/>
          <w:szCs w:val="22"/>
        </w:rPr>
        <w:t xml:space="preserve">All costs incurred with </w:t>
      </w:r>
      <w:proofErr w:type="gramStart"/>
      <w:r w:rsidRPr="00D706D4">
        <w:rPr>
          <w:rFonts w:ascii="Montserrat" w:hAnsi="Montserrat" w:cs="Arial"/>
          <w:sz w:val="22"/>
          <w:szCs w:val="22"/>
        </w:rPr>
        <w:t>business critical</w:t>
      </w:r>
      <w:proofErr w:type="gramEnd"/>
      <w:r w:rsidRPr="00D706D4">
        <w:rPr>
          <w:rFonts w:ascii="Montserrat" w:hAnsi="Montserrat" w:cs="Arial"/>
          <w:sz w:val="22"/>
          <w:szCs w:val="22"/>
        </w:rPr>
        <w:t xml:space="preserve"> training (those courses essential </w:t>
      </w:r>
      <w:r w:rsidR="00856075" w:rsidRPr="00D706D4">
        <w:rPr>
          <w:rFonts w:ascii="Montserrat" w:hAnsi="Montserrat" w:cs="Arial"/>
          <w:sz w:val="22"/>
          <w:szCs w:val="22"/>
        </w:rPr>
        <w:t>for Magic Dragon Preschool</w:t>
      </w:r>
      <w:r w:rsidRPr="00D706D4">
        <w:rPr>
          <w:rFonts w:ascii="Montserrat" w:hAnsi="Montserrat" w:cs="Arial"/>
          <w:sz w:val="22"/>
          <w:szCs w:val="22"/>
        </w:rPr>
        <w:t xml:space="preserve"> to meet its legal requirements i.e. Child protection, food hygiene, Paediatric First Aid) will be met by the organisation within reason. This includes course costs and staff time to attend. However, </w:t>
      </w:r>
      <w:r w:rsidR="00856075" w:rsidRPr="00D706D4">
        <w:rPr>
          <w:rFonts w:ascii="Montserrat" w:hAnsi="Montserrat" w:cs="Arial"/>
          <w:sz w:val="22"/>
          <w:szCs w:val="22"/>
        </w:rPr>
        <w:t>Magic Dragon Preschool</w:t>
      </w:r>
      <w:r w:rsidRPr="00D706D4">
        <w:rPr>
          <w:rFonts w:ascii="Montserrat" w:hAnsi="Montserrat" w:cs="Arial"/>
          <w:sz w:val="22"/>
          <w:szCs w:val="22"/>
        </w:rPr>
        <w:t xml:space="preserve"> requires all staff/volunteers to consider how to keep costs down, especially if cover staff are required in their absence (i.e. attendance at weekend/evenings etc so additional staff are not required)</w:t>
      </w:r>
      <w:r w:rsidR="00856075" w:rsidRPr="00D706D4">
        <w:rPr>
          <w:rFonts w:ascii="Montserrat" w:hAnsi="Montserrat" w:cs="Arial"/>
          <w:sz w:val="22"/>
          <w:szCs w:val="22"/>
        </w:rPr>
        <w:t>.</w:t>
      </w:r>
    </w:p>
    <w:p w14:paraId="142EEB52" w14:textId="67065D63" w:rsidR="00856075" w:rsidRPr="00D706D4" w:rsidRDefault="00856075" w:rsidP="000E0609">
      <w:pPr>
        <w:pStyle w:val="BodyText2"/>
        <w:numPr>
          <w:ilvl w:val="0"/>
          <w:numId w:val="0"/>
        </w:numPr>
        <w:ind w:left="540" w:right="476"/>
        <w:jc w:val="both"/>
        <w:rPr>
          <w:rFonts w:ascii="Montserrat" w:hAnsi="Montserrat" w:cs="Arial"/>
          <w:sz w:val="22"/>
          <w:szCs w:val="22"/>
        </w:rPr>
      </w:pPr>
    </w:p>
    <w:p w14:paraId="7A398C6F" w14:textId="2389CEAF" w:rsidR="00856075" w:rsidRPr="00D706D4" w:rsidRDefault="00856075" w:rsidP="000E0609">
      <w:pPr>
        <w:pStyle w:val="BodyText2"/>
        <w:numPr>
          <w:ilvl w:val="0"/>
          <w:numId w:val="0"/>
        </w:numPr>
        <w:ind w:left="540" w:right="476"/>
        <w:jc w:val="both"/>
        <w:rPr>
          <w:rFonts w:ascii="Montserrat" w:hAnsi="Montserrat" w:cs="Arial"/>
          <w:sz w:val="22"/>
          <w:szCs w:val="22"/>
        </w:rPr>
      </w:pPr>
      <w:r w:rsidRPr="00D706D4">
        <w:rPr>
          <w:rFonts w:ascii="Montserrat" w:hAnsi="Montserrat" w:cs="Arial"/>
          <w:sz w:val="22"/>
          <w:szCs w:val="22"/>
        </w:rPr>
        <w:t>In house training will be used to support all staff in areas where all staff can benefit from similar training.</w:t>
      </w:r>
    </w:p>
    <w:p w14:paraId="46652F3C" w14:textId="77777777" w:rsidR="002D4D52" w:rsidRPr="00D706D4" w:rsidRDefault="002D4D52" w:rsidP="000E0609">
      <w:pPr>
        <w:pStyle w:val="BodyText2"/>
        <w:numPr>
          <w:ilvl w:val="0"/>
          <w:numId w:val="0"/>
        </w:numPr>
        <w:ind w:left="540" w:right="476"/>
        <w:jc w:val="both"/>
        <w:rPr>
          <w:rFonts w:ascii="Montserrat" w:hAnsi="Montserrat" w:cs="Arial"/>
          <w:sz w:val="22"/>
          <w:szCs w:val="22"/>
        </w:rPr>
      </w:pPr>
    </w:p>
    <w:p w14:paraId="32D1F1D5" w14:textId="77777777" w:rsidR="002D4D52" w:rsidRPr="00D706D4" w:rsidRDefault="002D4D52" w:rsidP="000E0609">
      <w:pPr>
        <w:pStyle w:val="BodyText2"/>
        <w:numPr>
          <w:ilvl w:val="0"/>
          <w:numId w:val="0"/>
        </w:numPr>
        <w:ind w:left="540" w:right="476"/>
        <w:jc w:val="both"/>
        <w:rPr>
          <w:rFonts w:ascii="Montserrat" w:hAnsi="Montserrat" w:cs="Arial"/>
          <w:sz w:val="22"/>
          <w:szCs w:val="22"/>
        </w:rPr>
      </w:pPr>
      <w:r w:rsidRPr="00D706D4">
        <w:rPr>
          <w:rFonts w:ascii="Montserrat" w:hAnsi="Montserrat" w:cs="Arial"/>
          <w:sz w:val="22"/>
          <w:szCs w:val="22"/>
        </w:rPr>
        <w:t xml:space="preserve">Time in lieu is not available as an option for reimbursement of time spent attending training. </w:t>
      </w:r>
    </w:p>
    <w:p w14:paraId="3B373479" w14:textId="77777777" w:rsidR="002D4D52" w:rsidRPr="00D706D4" w:rsidRDefault="002D4D52" w:rsidP="000E0609">
      <w:pPr>
        <w:pStyle w:val="BodyText2"/>
        <w:numPr>
          <w:ilvl w:val="0"/>
          <w:numId w:val="0"/>
        </w:numPr>
        <w:ind w:left="540" w:right="476"/>
        <w:jc w:val="both"/>
        <w:rPr>
          <w:rFonts w:ascii="Montserrat" w:hAnsi="Montserrat" w:cs="Arial"/>
          <w:sz w:val="22"/>
          <w:szCs w:val="22"/>
        </w:rPr>
      </w:pPr>
    </w:p>
    <w:p w14:paraId="4FE4D35B" w14:textId="77777777" w:rsidR="002D4D52" w:rsidRPr="00D706D4" w:rsidRDefault="002D4D52" w:rsidP="000E0609">
      <w:pPr>
        <w:pStyle w:val="BodyText2"/>
        <w:numPr>
          <w:ilvl w:val="0"/>
          <w:numId w:val="0"/>
        </w:numPr>
        <w:ind w:left="540" w:right="476"/>
        <w:jc w:val="both"/>
        <w:rPr>
          <w:rFonts w:ascii="Montserrat" w:hAnsi="Montserrat" w:cs="Arial"/>
          <w:sz w:val="22"/>
          <w:szCs w:val="22"/>
        </w:rPr>
      </w:pPr>
      <w:r w:rsidRPr="00D706D4">
        <w:rPr>
          <w:rFonts w:ascii="Montserrat" w:hAnsi="Montserrat" w:cs="Arial"/>
          <w:sz w:val="22"/>
          <w:szCs w:val="22"/>
        </w:rPr>
        <w:t>The Leader (and/or the Management committee), or individual staff member may request an interim training needs analysis at any time.</w:t>
      </w:r>
    </w:p>
    <w:p w14:paraId="188D3C41" w14:textId="77777777" w:rsidR="002D4D52" w:rsidRPr="00D706D4" w:rsidRDefault="002D4D52" w:rsidP="000E0609">
      <w:pPr>
        <w:pStyle w:val="ListParagraph"/>
        <w:ind w:left="540" w:right="476"/>
        <w:jc w:val="both"/>
        <w:rPr>
          <w:rFonts w:ascii="Montserrat" w:hAnsi="Montserrat" w:cs="Arial"/>
          <w:sz w:val="22"/>
          <w:szCs w:val="22"/>
        </w:rPr>
      </w:pPr>
    </w:p>
    <w:p w14:paraId="7D4D3631" w14:textId="701BF2B1" w:rsidR="002D4D52" w:rsidRPr="00D706D4" w:rsidRDefault="002D4D52" w:rsidP="000E0609">
      <w:pPr>
        <w:pStyle w:val="BodyText2"/>
        <w:numPr>
          <w:ilvl w:val="0"/>
          <w:numId w:val="0"/>
        </w:numPr>
        <w:ind w:left="540" w:right="476"/>
        <w:jc w:val="both"/>
        <w:rPr>
          <w:rFonts w:ascii="Montserrat" w:hAnsi="Montserrat" w:cs="Arial"/>
          <w:sz w:val="22"/>
          <w:szCs w:val="22"/>
        </w:rPr>
      </w:pPr>
      <w:r w:rsidRPr="00D706D4">
        <w:rPr>
          <w:rFonts w:ascii="Montserrat" w:hAnsi="Montserrat" w:cs="Arial"/>
          <w:sz w:val="22"/>
          <w:szCs w:val="22"/>
        </w:rPr>
        <w:t xml:space="preserve">All staff to submit agreed additional hours spent at training promptly on their timesheets. All agreed expenses </w:t>
      </w:r>
      <w:proofErr w:type="gramStart"/>
      <w:r w:rsidRPr="00D706D4">
        <w:rPr>
          <w:rFonts w:ascii="Montserrat" w:hAnsi="Montserrat" w:cs="Arial"/>
          <w:sz w:val="22"/>
          <w:szCs w:val="22"/>
        </w:rPr>
        <w:t>claims</w:t>
      </w:r>
      <w:proofErr w:type="gramEnd"/>
      <w:r w:rsidRPr="00D706D4">
        <w:rPr>
          <w:rFonts w:ascii="Montserrat" w:hAnsi="Montserrat" w:cs="Arial"/>
          <w:sz w:val="22"/>
          <w:szCs w:val="22"/>
        </w:rPr>
        <w:t xml:space="preserve"> to be submitted promptly to the </w:t>
      </w:r>
      <w:r w:rsidR="00856075" w:rsidRPr="00D706D4">
        <w:rPr>
          <w:rFonts w:ascii="Montserrat" w:hAnsi="Montserrat" w:cs="Arial"/>
          <w:sz w:val="22"/>
          <w:szCs w:val="22"/>
        </w:rPr>
        <w:t>Leader</w:t>
      </w:r>
      <w:r w:rsidRPr="00D706D4">
        <w:rPr>
          <w:rFonts w:ascii="Montserrat" w:hAnsi="Montserrat" w:cs="Arial"/>
          <w:sz w:val="22"/>
          <w:szCs w:val="22"/>
        </w:rPr>
        <w:t>.</w:t>
      </w:r>
    </w:p>
    <w:p w14:paraId="1624F8EE" w14:textId="77777777" w:rsidR="00EB640D" w:rsidRPr="00D706D4" w:rsidRDefault="00EB640D" w:rsidP="000E0609">
      <w:pPr>
        <w:ind w:left="540" w:right="476"/>
        <w:jc w:val="both"/>
        <w:rPr>
          <w:rFonts w:ascii="Montserrat" w:hAnsi="Montserrat" w:cs="Arial"/>
          <w:sz w:val="22"/>
          <w:szCs w:val="22"/>
        </w:rPr>
      </w:pPr>
    </w:p>
    <w:p w14:paraId="236E7125" w14:textId="77777777" w:rsidR="00EB640D" w:rsidRPr="00D706D4" w:rsidRDefault="00272CFC" w:rsidP="000E0609">
      <w:pPr>
        <w:pStyle w:val="BodyText2"/>
        <w:numPr>
          <w:ilvl w:val="0"/>
          <w:numId w:val="22"/>
        </w:numPr>
        <w:ind w:left="540" w:right="476"/>
        <w:jc w:val="both"/>
        <w:rPr>
          <w:rFonts w:ascii="Montserrat" w:hAnsi="Montserrat" w:cs="Arial"/>
          <w:sz w:val="22"/>
          <w:szCs w:val="22"/>
        </w:rPr>
      </w:pPr>
      <w:r w:rsidRPr="00D706D4">
        <w:rPr>
          <w:rFonts w:ascii="Montserrat" w:hAnsi="Montserrat" w:cs="Arial"/>
          <w:sz w:val="22"/>
          <w:szCs w:val="22"/>
        </w:rPr>
        <w:t>T</w:t>
      </w:r>
      <w:r w:rsidR="00EB640D" w:rsidRPr="00D706D4">
        <w:rPr>
          <w:rFonts w:ascii="Montserrat" w:hAnsi="Montserrat" w:cs="Arial"/>
          <w:sz w:val="22"/>
          <w:szCs w:val="22"/>
        </w:rPr>
        <w:t xml:space="preserve">raining needs </w:t>
      </w:r>
      <w:r w:rsidRPr="00D706D4">
        <w:rPr>
          <w:rFonts w:ascii="Montserrat" w:hAnsi="Montserrat" w:cs="Arial"/>
          <w:sz w:val="22"/>
          <w:szCs w:val="22"/>
        </w:rPr>
        <w:t>will be looked at</w:t>
      </w:r>
      <w:r w:rsidR="00EB640D" w:rsidRPr="00D706D4">
        <w:rPr>
          <w:rFonts w:ascii="Montserrat" w:hAnsi="Montserrat" w:cs="Arial"/>
          <w:sz w:val="22"/>
          <w:szCs w:val="22"/>
        </w:rPr>
        <w:t xml:space="preserve"> as part of the induction for each new staff member and repeated at the</w:t>
      </w:r>
      <w:r w:rsidR="009C0886" w:rsidRPr="00D706D4">
        <w:rPr>
          <w:rFonts w:ascii="Montserrat" w:hAnsi="Montserrat" w:cs="Arial"/>
          <w:sz w:val="22"/>
          <w:szCs w:val="22"/>
        </w:rPr>
        <w:t xml:space="preserve"> end of their probationary period and at support and supervision sessions from there on</w:t>
      </w:r>
      <w:r w:rsidR="00EB640D" w:rsidRPr="00D706D4">
        <w:rPr>
          <w:rFonts w:ascii="Montserrat" w:hAnsi="Montserrat" w:cs="Arial"/>
          <w:sz w:val="22"/>
          <w:szCs w:val="22"/>
        </w:rPr>
        <w:t>. Key documents used in the consideration of training needs will be the:</w:t>
      </w:r>
    </w:p>
    <w:p w14:paraId="5EF75222" w14:textId="77777777" w:rsidR="009C0886" w:rsidRPr="00D706D4" w:rsidRDefault="009C0886" w:rsidP="000E0609">
      <w:pPr>
        <w:pStyle w:val="BodyText2"/>
        <w:numPr>
          <w:ilvl w:val="0"/>
          <w:numId w:val="0"/>
        </w:numPr>
        <w:ind w:left="540" w:right="476"/>
        <w:jc w:val="both"/>
        <w:rPr>
          <w:rFonts w:ascii="Montserrat" w:hAnsi="Montserrat" w:cs="Arial"/>
          <w:sz w:val="22"/>
          <w:szCs w:val="22"/>
        </w:rPr>
      </w:pPr>
    </w:p>
    <w:p w14:paraId="5116DD4F" w14:textId="77777777" w:rsidR="009C0886" w:rsidRPr="00D706D4" w:rsidRDefault="00EB640D" w:rsidP="000E0609">
      <w:pPr>
        <w:pStyle w:val="BodyText2"/>
        <w:numPr>
          <w:ilvl w:val="0"/>
          <w:numId w:val="24"/>
        </w:numPr>
        <w:ind w:left="540" w:right="476"/>
        <w:jc w:val="both"/>
        <w:rPr>
          <w:rFonts w:ascii="Montserrat" w:hAnsi="Montserrat" w:cs="Arial"/>
          <w:sz w:val="22"/>
          <w:szCs w:val="22"/>
        </w:rPr>
      </w:pPr>
      <w:r w:rsidRPr="00D706D4">
        <w:rPr>
          <w:rFonts w:ascii="Montserrat" w:hAnsi="Montserrat" w:cs="Arial"/>
          <w:sz w:val="22"/>
          <w:szCs w:val="22"/>
        </w:rPr>
        <w:t>Job description – details of the staff member’s duties and responsibilities</w:t>
      </w:r>
    </w:p>
    <w:p w14:paraId="7534FC4F" w14:textId="77777777" w:rsidR="00EB640D" w:rsidRPr="00D706D4" w:rsidRDefault="00EB640D" w:rsidP="000E0609">
      <w:pPr>
        <w:pStyle w:val="BodyText2"/>
        <w:numPr>
          <w:ilvl w:val="0"/>
          <w:numId w:val="24"/>
        </w:numPr>
        <w:ind w:left="540" w:right="476"/>
        <w:jc w:val="both"/>
        <w:rPr>
          <w:rFonts w:ascii="Montserrat" w:hAnsi="Montserrat" w:cs="Arial"/>
          <w:sz w:val="22"/>
          <w:szCs w:val="22"/>
        </w:rPr>
      </w:pPr>
      <w:r w:rsidRPr="00D706D4">
        <w:rPr>
          <w:rFonts w:ascii="Montserrat" w:hAnsi="Montserrat" w:cs="Arial"/>
          <w:sz w:val="22"/>
          <w:szCs w:val="22"/>
        </w:rPr>
        <w:t>Person specification – details of the attributes required to carry out the staff member’s role.</w:t>
      </w:r>
    </w:p>
    <w:p w14:paraId="0CC05006" w14:textId="77777777" w:rsidR="009C0886" w:rsidRPr="00D706D4" w:rsidRDefault="009C0886" w:rsidP="000E0609">
      <w:pPr>
        <w:pStyle w:val="BodyText2"/>
        <w:numPr>
          <w:ilvl w:val="0"/>
          <w:numId w:val="0"/>
        </w:numPr>
        <w:ind w:left="540" w:right="476"/>
        <w:jc w:val="both"/>
        <w:rPr>
          <w:rFonts w:ascii="Montserrat" w:hAnsi="Montserrat" w:cs="Arial"/>
          <w:sz w:val="22"/>
          <w:szCs w:val="22"/>
        </w:rPr>
      </w:pPr>
    </w:p>
    <w:p w14:paraId="48CAAA41" w14:textId="77777777" w:rsidR="003E5DE1" w:rsidRPr="00D706D4" w:rsidRDefault="003E5DE1" w:rsidP="000E0609">
      <w:pPr>
        <w:pStyle w:val="BodyText2"/>
        <w:numPr>
          <w:ilvl w:val="0"/>
          <w:numId w:val="22"/>
        </w:numPr>
        <w:ind w:left="540" w:right="476"/>
        <w:jc w:val="both"/>
        <w:rPr>
          <w:rFonts w:ascii="Montserrat" w:hAnsi="Montserrat" w:cs="Arial"/>
          <w:sz w:val="22"/>
          <w:szCs w:val="22"/>
        </w:rPr>
      </w:pPr>
      <w:r w:rsidRPr="00D706D4">
        <w:rPr>
          <w:rFonts w:ascii="Montserrat" w:hAnsi="Montserrat" w:cs="Arial"/>
          <w:sz w:val="22"/>
          <w:szCs w:val="22"/>
        </w:rPr>
        <w:t>Where the individual’s continuing professional development is the major factor in seeking training, payment for course costs/staff time will not normally be considered.  Please note that only costs agreed in advance will be considered for reimbursement</w:t>
      </w:r>
      <w:r w:rsidR="00C1089F" w:rsidRPr="00D706D4">
        <w:rPr>
          <w:rFonts w:ascii="Montserrat" w:hAnsi="Montserrat" w:cs="Arial"/>
          <w:sz w:val="22"/>
          <w:szCs w:val="22"/>
        </w:rPr>
        <w:t xml:space="preserve"> and that not all requests may be granted.</w:t>
      </w:r>
    </w:p>
    <w:p w14:paraId="21F262AC" w14:textId="77777777" w:rsidR="003E5DE1" w:rsidRPr="00D706D4" w:rsidRDefault="003E5DE1" w:rsidP="000E0609">
      <w:pPr>
        <w:pStyle w:val="BodyText2"/>
        <w:numPr>
          <w:ilvl w:val="0"/>
          <w:numId w:val="0"/>
        </w:numPr>
        <w:ind w:left="540" w:right="476"/>
        <w:jc w:val="both"/>
        <w:rPr>
          <w:rFonts w:ascii="Montserrat" w:hAnsi="Montserrat" w:cs="Arial"/>
          <w:sz w:val="22"/>
          <w:szCs w:val="22"/>
        </w:rPr>
      </w:pPr>
    </w:p>
    <w:p w14:paraId="6AC018E7" w14:textId="19863615" w:rsidR="003B5ED2" w:rsidRPr="00D706D4" w:rsidRDefault="003B5ED2" w:rsidP="000E0609">
      <w:pPr>
        <w:pStyle w:val="BodyText2"/>
        <w:numPr>
          <w:ilvl w:val="0"/>
          <w:numId w:val="22"/>
        </w:numPr>
        <w:ind w:left="540" w:right="476"/>
        <w:jc w:val="both"/>
        <w:rPr>
          <w:rFonts w:ascii="Montserrat" w:hAnsi="Montserrat" w:cs="Arial"/>
          <w:sz w:val="22"/>
          <w:szCs w:val="22"/>
        </w:rPr>
      </w:pPr>
      <w:r w:rsidRPr="00D706D4">
        <w:rPr>
          <w:rFonts w:ascii="Montserrat" w:hAnsi="Montserrat" w:cs="Arial"/>
          <w:sz w:val="22"/>
          <w:szCs w:val="22"/>
        </w:rPr>
        <w:t>Where</w:t>
      </w:r>
      <w:r w:rsidR="00856075" w:rsidRPr="00D706D4">
        <w:rPr>
          <w:rFonts w:ascii="Montserrat" w:hAnsi="Montserrat" w:cs="Arial"/>
          <w:sz w:val="22"/>
          <w:szCs w:val="22"/>
        </w:rPr>
        <w:t xml:space="preserve"> Magic Dragon Preschool</w:t>
      </w:r>
      <w:r w:rsidR="004407A0" w:rsidRPr="00D706D4">
        <w:rPr>
          <w:rFonts w:ascii="Montserrat" w:hAnsi="Montserrat" w:cs="Arial"/>
          <w:sz w:val="22"/>
          <w:szCs w:val="22"/>
        </w:rPr>
        <w:t xml:space="preserve"> </w:t>
      </w:r>
      <w:r w:rsidRPr="00D706D4">
        <w:rPr>
          <w:rFonts w:ascii="Montserrat" w:hAnsi="Montserrat" w:cs="Arial"/>
          <w:sz w:val="22"/>
          <w:szCs w:val="22"/>
        </w:rPr>
        <w:t>has agreed to support a training request, a</w:t>
      </w:r>
      <w:r w:rsidR="00EB640D" w:rsidRPr="00D706D4">
        <w:rPr>
          <w:rFonts w:ascii="Montserrat" w:hAnsi="Montserrat" w:cs="Arial"/>
          <w:sz w:val="22"/>
          <w:szCs w:val="22"/>
        </w:rPr>
        <w:t>ll training costs incurred will be considered for reimbursement e</w:t>
      </w:r>
      <w:r w:rsidR="00856075" w:rsidRPr="00D706D4">
        <w:rPr>
          <w:rFonts w:ascii="Montserrat" w:hAnsi="Montserrat" w:cs="Arial"/>
          <w:sz w:val="22"/>
          <w:szCs w:val="22"/>
        </w:rPr>
        <w:t>.</w:t>
      </w:r>
      <w:r w:rsidR="00EB640D" w:rsidRPr="00D706D4">
        <w:rPr>
          <w:rFonts w:ascii="Montserrat" w:hAnsi="Montserrat" w:cs="Arial"/>
          <w:sz w:val="22"/>
          <w:szCs w:val="22"/>
        </w:rPr>
        <w:t xml:space="preserve">g. </w:t>
      </w:r>
      <w:r w:rsidR="008860B9" w:rsidRPr="00D706D4">
        <w:rPr>
          <w:rFonts w:ascii="Montserrat" w:hAnsi="Montserrat" w:cs="Arial"/>
          <w:sz w:val="22"/>
          <w:szCs w:val="22"/>
        </w:rPr>
        <w:t>Fees</w:t>
      </w:r>
      <w:r w:rsidR="009C0886" w:rsidRPr="00D706D4">
        <w:rPr>
          <w:rFonts w:ascii="Montserrat" w:hAnsi="Montserrat" w:cs="Arial"/>
          <w:sz w:val="22"/>
          <w:szCs w:val="22"/>
        </w:rPr>
        <w:t>, staff time, travel costs</w:t>
      </w:r>
      <w:r w:rsidR="00EB640D" w:rsidRPr="00D706D4">
        <w:rPr>
          <w:rFonts w:ascii="Montserrat" w:hAnsi="Montserrat" w:cs="Arial"/>
          <w:sz w:val="22"/>
          <w:szCs w:val="22"/>
        </w:rPr>
        <w:t xml:space="preserve">.  Whilst we hope to meet all such costs, the setting’s financial position will be a significant factor in deciding what support can be provided. </w:t>
      </w:r>
    </w:p>
    <w:p w14:paraId="34191A8D" w14:textId="77777777" w:rsidR="00856075" w:rsidRPr="00D706D4" w:rsidRDefault="00856075" w:rsidP="000E0609">
      <w:pPr>
        <w:pStyle w:val="ListParagraph"/>
        <w:ind w:left="540" w:right="476"/>
        <w:rPr>
          <w:rFonts w:ascii="Montserrat" w:hAnsi="Montserrat" w:cs="Arial"/>
          <w:sz w:val="22"/>
          <w:szCs w:val="22"/>
        </w:rPr>
      </w:pPr>
    </w:p>
    <w:p w14:paraId="4CD575E8" w14:textId="2F2CE512" w:rsidR="00856075" w:rsidRPr="00D706D4" w:rsidRDefault="00856075" w:rsidP="000E0609">
      <w:pPr>
        <w:pStyle w:val="BodyText2"/>
        <w:numPr>
          <w:ilvl w:val="0"/>
          <w:numId w:val="22"/>
        </w:numPr>
        <w:ind w:left="540" w:right="476"/>
        <w:jc w:val="both"/>
        <w:rPr>
          <w:rFonts w:ascii="Montserrat" w:hAnsi="Montserrat" w:cs="Arial"/>
          <w:sz w:val="22"/>
          <w:szCs w:val="22"/>
        </w:rPr>
      </w:pPr>
      <w:r w:rsidRPr="00D706D4">
        <w:rPr>
          <w:rFonts w:ascii="Montserrat" w:hAnsi="Montserrat" w:cs="Arial"/>
          <w:sz w:val="22"/>
          <w:szCs w:val="22"/>
        </w:rPr>
        <w:t>Where appropriate, staff who have attended training will be asked to share what they have learnt and cascade this information to other staff members in staff meetings.</w:t>
      </w:r>
    </w:p>
    <w:p w14:paraId="66884D80" w14:textId="77777777" w:rsidR="003B5ED2" w:rsidRPr="00D706D4" w:rsidRDefault="003B5ED2" w:rsidP="000E0609">
      <w:pPr>
        <w:pStyle w:val="ListParagraph"/>
        <w:ind w:left="540" w:right="476"/>
        <w:jc w:val="both"/>
        <w:rPr>
          <w:rFonts w:ascii="Montserrat" w:hAnsi="Montserrat" w:cs="Arial"/>
          <w:sz w:val="22"/>
          <w:szCs w:val="22"/>
        </w:rPr>
      </w:pPr>
    </w:p>
    <w:p w14:paraId="161223CF" w14:textId="77777777" w:rsidR="00EB640D" w:rsidRPr="00D706D4" w:rsidRDefault="00EB640D" w:rsidP="000E0609">
      <w:pPr>
        <w:pStyle w:val="BodyText2"/>
        <w:numPr>
          <w:ilvl w:val="0"/>
          <w:numId w:val="0"/>
        </w:numPr>
        <w:ind w:left="540" w:right="476"/>
        <w:jc w:val="both"/>
        <w:rPr>
          <w:rFonts w:ascii="Montserrat" w:hAnsi="Montserrat" w:cs="Arial"/>
          <w:sz w:val="22"/>
          <w:szCs w:val="22"/>
        </w:rPr>
      </w:pPr>
    </w:p>
    <w:p w14:paraId="50F47CC9" w14:textId="77777777" w:rsidR="00EB640D" w:rsidRPr="00D706D4" w:rsidRDefault="00EB640D" w:rsidP="000E0609">
      <w:pPr>
        <w:pStyle w:val="BodyText"/>
        <w:numPr>
          <w:ilvl w:val="0"/>
          <w:numId w:val="0"/>
        </w:numPr>
        <w:ind w:left="540" w:right="476"/>
        <w:jc w:val="both"/>
        <w:rPr>
          <w:rFonts w:ascii="Montserrat" w:hAnsi="Montserrat" w:cs="Arial"/>
          <w:b/>
          <w:sz w:val="22"/>
          <w:szCs w:val="22"/>
        </w:rPr>
      </w:pPr>
      <w:r w:rsidRPr="00D706D4">
        <w:rPr>
          <w:rFonts w:ascii="Montserrat" w:hAnsi="Montserrat" w:cs="Arial"/>
          <w:b/>
          <w:sz w:val="22"/>
          <w:szCs w:val="22"/>
        </w:rPr>
        <w:t>The organisation will:</w:t>
      </w:r>
    </w:p>
    <w:p w14:paraId="4E641AE3" w14:textId="77777777" w:rsidR="00EB640D" w:rsidRPr="00D706D4" w:rsidRDefault="00EB640D" w:rsidP="000E0609">
      <w:pPr>
        <w:pStyle w:val="BodyText"/>
        <w:numPr>
          <w:ilvl w:val="0"/>
          <w:numId w:val="23"/>
        </w:numPr>
        <w:ind w:left="540" w:right="476"/>
        <w:jc w:val="both"/>
        <w:rPr>
          <w:rFonts w:ascii="Montserrat" w:hAnsi="Montserrat" w:cs="Arial"/>
          <w:sz w:val="22"/>
          <w:szCs w:val="22"/>
        </w:rPr>
      </w:pPr>
      <w:r w:rsidRPr="00D706D4">
        <w:rPr>
          <w:rFonts w:ascii="Montserrat" w:hAnsi="Montserrat" w:cs="Arial"/>
          <w:sz w:val="22"/>
          <w:szCs w:val="22"/>
        </w:rPr>
        <w:t>Set an annual budget for training.</w:t>
      </w:r>
    </w:p>
    <w:p w14:paraId="71685792" w14:textId="77777777" w:rsidR="00EB640D" w:rsidRPr="00D706D4" w:rsidRDefault="00EB640D" w:rsidP="000E0609">
      <w:pPr>
        <w:pStyle w:val="BodyText"/>
        <w:numPr>
          <w:ilvl w:val="0"/>
          <w:numId w:val="23"/>
        </w:numPr>
        <w:ind w:left="540" w:right="476"/>
        <w:jc w:val="both"/>
        <w:rPr>
          <w:rFonts w:ascii="Montserrat" w:hAnsi="Montserrat" w:cs="Arial"/>
          <w:sz w:val="22"/>
          <w:szCs w:val="22"/>
        </w:rPr>
      </w:pPr>
      <w:r w:rsidRPr="00D706D4">
        <w:rPr>
          <w:rFonts w:ascii="Montserrat" w:hAnsi="Montserrat" w:cs="Arial"/>
          <w:sz w:val="22"/>
          <w:szCs w:val="22"/>
        </w:rPr>
        <w:t xml:space="preserve">Report to the committee any training that has been identified as part of </w:t>
      </w:r>
      <w:r w:rsidR="003B5ED2" w:rsidRPr="00D706D4">
        <w:rPr>
          <w:rFonts w:ascii="Montserrat" w:hAnsi="Montserrat" w:cs="Arial"/>
          <w:sz w:val="22"/>
          <w:szCs w:val="22"/>
        </w:rPr>
        <w:t>support and supervisions</w:t>
      </w:r>
      <w:r w:rsidRPr="00D706D4">
        <w:rPr>
          <w:rFonts w:ascii="Montserrat" w:hAnsi="Montserrat" w:cs="Arial"/>
          <w:sz w:val="22"/>
          <w:szCs w:val="22"/>
        </w:rPr>
        <w:t xml:space="preserve"> that has been refused or deferred for budgetary reasons.</w:t>
      </w:r>
    </w:p>
    <w:p w14:paraId="4AF46576" w14:textId="77777777" w:rsidR="00EB640D" w:rsidRPr="00D706D4" w:rsidRDefault="00EB640D" w:rsidP="000E0609">
      <w:pPr>
        <w:pStyle w:val="BodyText"/>
        <w:numPr>
          <w:ilvl w:val="0"/>
          <w:numId w:val="23"/>
        </w:numPr>
        <w:ind w:left="540" w:right="476"/>
        <w:jc w:val="both"/>
        <w:rPr>
          <w:rFonts w:ascii="Montserrat" w:hAnsi="Montserrat" w:cs="Arial"/>
          <w:sz w:val="22"/>
          <w:szCs w:val="22"/>
        </w:rPr>
      </w:pPr>
      <w:r w:rsidRPr="00D706D4">
        <w:rPr>
          <w:rFonts w:ascii="Montserrat" w:hAnsi="Montserrat" w:cs="Arial"/>
          <w:sz w:val="22"/>
          <w:szCs w:val="22"/>
        </w:rPr>
        <w:t>Monitor and evaluate the effectiveness of induction, training and development programmes with a view to continued improvement.</w:t>
      </w:r>
    </w:p>
    <w:p w14:paraId="1CE54F96" w14:textId="77777777" w:rsidR="00EB640D" w:rsidRPr="00D706D4" w:rsidRDefault="00EB640D" w:rsidP="000E0609">
      <w:pPr>
        <w:pStyle w:val="BodyText"/>
        <w:numPr>
          <w:ilvl w:val="0"/>
          <w:numId w:val="23"/>
        </w:numPr>
        <w:ind w:left="540" w:right="476"/>
        <w:jc w:val="both"/>
        <w:rPr>
          <w:rFonts w:ascii="Montserrat" w:hAnsi="Montserrat" w:cs="Arial"/>
          <w:sz w:val="22"/>
          <w:szCs w:val="22"/>
        </w:rPr>
      </w:pPr>
      <w:r w:rsidRPr="00D706D4">
        <w:rPr>
          <w:rFonts w:ascii="Montserrat" w:hAnsi="Montserrat" w:cs="Arial"/>
          <w:sz w:val="22"/>
          <w:szCs w:val="22"/>
        </w:rPr>
        <w:t>Consider training needs as an integral part of the review of all policies.</w:t>
      </w:r>
    </w:p>
    <w:p w14:paraId="242B00AA" w14:textId="77777777" w:rsidR="00C1089F" w:rsidRPr="00D706D4" w:rsidRDefault="00C1089F" w:rsidP="000E0609">
      <w:pPr>
        <w:pStyle w:val="BodyText"/>
        <w:numPr>
          <w:ilvl w:val="0"/>
          <w:numId w:val="0"/>
        </w:numPr>
        <w:ind w:left="540" w:right="476" w:hanging="360"/>
        <w:jc w:val="both"/>
        <w:rPr>
          <w:rFonts w:ascii="Montserrat" w:hAnsi="Montserrat" w:cs="Arial"/>
          <w:sz w:val="22"/>
          <w:szCs w:val="22"/>
        </w:rPr>
      </w:pPr>
    </w:p>
    <w:p w14:paraId="20C54510" w14:textId="77777777" w:rsidR="002D4D52" w:rsidRPr="00D706D4" w:rsidRDefault="002D4D52" w:rsidP="000E0609">
      <w:pPr>
        <w:pStyle w:val="NormalWeb"/>
        <w:spacing w:before="0" w:beforeAutospacing="0" w:after="0" w:afterAutospacing="0"/>
        <w:ind w:left="540" w:right="476"/>
        <w:jc w:val="both"/>
        <w:rPr>
          <w:rFonts w:ascii="Montserrat" w:hAnsi="Montserrat"/>
          <w:color w:val="auto"/>
          <w:sz w:val="22"/>
          <w:szCs w:val="22"/>
        </w:rPr>
      </w:pPr>
      <w:r w:rsidRPr="00D706D4">
        <w:rPr>
          <w:rFonts w:ascii="Montserrat" w:hAnsi="Montserrat"/>
          <w:b/>
          <w:color w:val="auto"/>
          <w:sz w:val="22"/>
          <w:szCs w:val="22"/>
        </w:rPr>
        <w:t xml:space="preserve">Reviewing the policy – </w:t>
      </w:r>
      <w:r w:rsidRPr="00D706D4">
        <w:rPr>
          <w:rFonts w:ascii="Montserrat" w:hAnsi="Montserrat"/>
          <w:color w:val="auto"/>
          <w:sz w:val="22"/>
          <w:szCs w:val="22"/>
        </w:rPr>
        <w:t>This policy, and its implementation, will be reviewed annually or earlier if appropriate to ensure that individuals are trained and supported to develop their abilities and meet the requirements of the job.</w:t>
      </w:r>
    </w:p>
    <w:p w14:paraId="4AF73F58" w14:textId="77777777" w:rsidR="00C1089F" w:rsidRPr="00D706D4" w:rsidRDefault="00C1089F" w:rsidP="00C1089F">
      <w:pPr>
        <w:pStyle w:val="BodyText"/>
        <w:numPr>
          <w:ilvl w:val="0"/>
          <w:numId w:val="0"/>
        </w:numPr>
        <w:ind w:left="360" w:hanging="360"/>
        <w:rPr>
          <w:rFonts w:ascii="Montserrat" w:hAnsi="Montserrat" w:cs="Arial"/>
          <w:sz w:val="22"/>
          <w:szCs w:val="22"/>
        </w:rPr>
      </w:pPr>
    </w:p>
    <w:sectPr w:rsidR="00C1089F" w:rsidRPr="00D706D4" w:rsidSect="009455EC">
      <w:headerReference w:type="default" r:id="rId9"/>
      <w:footerReference w:type="even" r:id="rId10"/>
      <w:footerReference w:type="default" r:id="rId11"/>
      <w:pgSz w:w="11906" w:h="16838"/>
      <w:pgMar w:top="720" w:right="720" w:bottom="720" w:left="720" w:header="720"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380F" w14:textId="77777777" w:rsidR="00967DDE" w:rsidRDefault="00967DDE">
      <w:r>
        <w:separator/>
      </w:r>
    </w:p>
  </w:endnote>
  <w:endnote w:type="continuationSeparator" w:id="0">
    <w:p w14:paraId="2DB04784" w14:textId="77777777" w:rsidR="00967DDE" w:rsidRDefault="00967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0279" w14:textId="77777777" w:rsidR="004A197B" w:rsidRDefault="004A19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5DCAE73" w14:textId="77777777" w:rsidR="004A197B" w:rsidRDefault="004A19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5CC3" w14:textId="77777777" w:rsidR="004A197B" w:rsidRPr="0025599C" w:rsidRDefault="004A197B">
    <w:pPr>
      <w:pStyle w:val="Footer"/>
      <w:framePr w:wrap="around" w:vAnchor="text" w:hAnchor="margin" w:xAlign="right" w:y="1"/>
      <w:rPr>
        <w:rStyle w:val="PageNumber"/>
        <w:sz w:val="20"/>
        <w:szCs w:val="20"/>
      </w:rPr>
    </w:pPr>
    <w:r w:rsidRPr="0025599C">
      <w:rPr>
        <w:rStyle w:val="PageNumber"/>
        <w:sz w:val="20"/>
        <w:szCs w:val="20"/>
      </w:rPr>
      <w:fldChar w:fldCharType="begin"/>
    </w:r>
    <w:r w:rsidRPr="0025599C">
      <w:rPr>
        <w:rStyle w:val="PageNumber"/>
        <w:sz w:val="20"/>
        <w:szCs w:val="20"/>
      </w:rPr>
      <w:instrText xml:space="preserve">PAGE  </w:instrText>
    </w:r>
    <w:r w:rsidRPr="0025599C">
      <w:rPr>
        <w:rStyle w:val="PageNumber"/>
        <w:sz w:val="20"/>
        <w:szCs w:val="20"/>
      </w:rPr>
      <w:fldChar w:fldCharType="separate"/>
    </w:r>
    <w:r>
      <w:rPr>
        <w:rStyle w:val="PageNumber"/>
        <w:noProof/>
        <w:sz w:val="20"/>
        <w:szCs w:val="20"/>
      </w:rPr>
      <w:t>2</w:t>
    </w:r>
    <w:r w:rsidRPr="0025599C">
      <w:rPr>
        <w:rStyle w:val="PageNumber"/>
        <w:sz w:val="20"/>
        <w:szCs w:val="20"/>
      </w:rPr>
      <w:fldChar w:fldCharType="end"/>
    </w:r>
  </w:p>
  <w:p w14:paraId="657174B6" w14:textId="77777777" w:rsidR="004A197B" w:rsidRDefault="004A197B" w:rsidP="009455EC">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255C" w14:textId="77777777" w:rsidR="00967DDE" w:rsidRDefault="00967DDE">
      <w:r>
        <w:separator/>
      </w:r>
    </w:p>
  </w:footnote>
  <w:footnote w:type="continuationSeparator" w:id="0">
    <w:p w14:paraId="77D61DD4" w14:textId="77777777" w:rsidR="00967DDE" w:rsidRDefault="00967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932E" w14:textId="77777777" w:rsidR="004A197B" w:rsidRPr="00BE430D" w:rsidRDefault="004A197B" w:rsidP="006F69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56D"/>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3AA2F9B"/>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53458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01316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96C06CC"/>
    <w:multiLevelType w:val="hybridMultilevel"/>
    <w:tmpl w:val="0598EBFE"/>
    <w:lvl w:ilvl="0" w:tplc="36EC44B0">
      <w:start w:val="1"/>
      <w:numFmt w:val="bullet"/>
      <w:lvlText w:val=""/>
      <w:lvlJc w:val="left"/>
      <w:pPr>
        <w:tabs>
          <w:tab w:val="num" w:pos="180"/>
        </w:tabs>
        <w:ind w:left="180" w:hanging="360"/>
      </w:pPr>
      <w:rPr>
        <w:rFonts w:ascii="Symbol" w:hAnsi="Symbol" w:hint="default"/>
        <w:sz w:val="20"/>
      </w:rPr>
    </w:lvl>
    <w:lvl w:ilvl="1" w:tplc="69F8B0C0">
      <w:start w:val="1"/>
      <w:numFmt w:val="bullet"/>
      <w:lvlText w:val="o"/>
      <w:lvlJc w:val="left"/>
      <w:pPr>
        <w:tabs>
          <w:tab w:val="num" w:pos="900"/>
        </w:tabs>
        <w:ind w:left="900" w:hanging="360"/>
      </w:pPr>
      <w:rPr>
        <w:rFonts w:ascii="Courier New" w:hAnsi="Courier New" w:hint="default"/>
        <w:sz w:val="20"/>
      </w:rPr>
    </w:lvl>
    <w:lvl w:ilvl="2" w:tplc="67C2E590">
      <w:start w:val="1"/>
      <w:numFmt w:val="bullet"/>
      <w:lvlText w:val=""/>
      <w:lvlJc w:val="left"/>
      <w:pPr>
        <w:tabs>
          <w:tab w:val="num" w:pos="1620"/>
        </w:tabs>
        <w:ind w:left="1620" w:hanging="360"/>
      </w:pPr>
      <w:rPr>
        <w:rFonts w:ascii="Wingdings" w:hAnsi="Wingdings" w:hint="default"/>
        <w:sz w:val="20"/>
      </w:rPr>
    </w:lvl>
    <w:lvl w:ilvl="3" w:tplc="4E161828" w:tentative="1">
      <w:start w:val="1"/>
      <w:numFmt w:val="bullet"/>
      <w:lvlText w:val=""/>
      <w:lvlJc w:val="left"/>
      <w:pPr>
        <w:tabs>
          <w:tab w:val="num" w:pos="2340"/>
        </w:tabs>
        <w:ind w:left="2340" w:hanging="360"/>
      </w:pPr>
      <w:rPr>
        <w:rFonts w:ascii="Wingdings" w:hAnsi="Wingdings" w:hint="default"/>
        <w:sz w:val="20"/>
      </w:rPr>
    </w:lvl>
    <w:lvl w:ilvl="4" w:tplc="04CA0EC6" w:tentative="1">
      <w:start w:val="1"/>
      <w:numFmt w:val="bullet"/>
      <w:lvlText w:val=""/>
      <w:lvlJc w:val="left"/>
      <w:pPr>
        <w:tabs>
          <w:tab w:val="num" w:pos="3060"/>
        </w:tabs>
        <w:ind w:left="3060" w:hanging="360"/>
      </w:pPr>
      <w:rPr>
        <w:rFonts w:ascii="Wingdings" w:hAnsi="Wingdings" w:hint="default"/>
        <w:sz w:val="20"/>
      </w:rPr>
    </w:lvl>
    <w:lvl w:ilvl="5" w:tplc="0BB46C8E" w:tentative="1">
      <w:start w:val="1"/>
      <w:numFmt w:val="bullet"/>
      <w:lvlText w:val=""/>
      <w:lvlJc w:val="left"/>
      <w:pPr>
        <w:tabs>
          <w:tab w:val="num" w:pos="3780"/>
        </w:tabs>
        <w:ind w:left="3780" w:hanging="360"/>
      </w:pPr>
      <w:rPr>
        <w:rFonts w:ascii="Wingdings" w:hAnsi="Wingdings" w:hint="default"/>
        <w:sz w:val="20"/>
      </w:rPr>
    </w:lvl>
    <w:lvl w:ilvl="6" w:tplc="1004CFDA" w:tentative="1">
      <w:start w:val="1"/>
      <w:numFmt w:val="bullet"/>
      <w:lvlText w:val=""/>
      <w:lvlJc w:val="left"/>
      <w:pPr>
        <w:tabs>
          <w:tab w:val="num" w:pos="4500"/>
        </w:tabs>
        <w:ind w:left="4500" w:hanging="360"/>
      </w:pPr>
      <w:rPr>
        <w:rFonts w:ascii="Wingdings" w:hAnsi="Wingdings" w:hint="default"/>
        <w:sz w:val="20"/>
      </w:rPr>
    </w:lvl>
    <w:lvl w:ilvl="7" w:tplc="8F845004" w:tentative="1">
      <w:start w:val="1"/>
      <w:numFmt w:val="bullet"/>
      <w:lvlText w:val=""/>
      <w:lvlJc w:val="left"/>
      <w:pPr>
        <w:tabs>
          <w:tab w:val="num" w:pos="5220"/>
        </w:tabs>
        <w:ind w:left="5220" w:hanging="360"/>
      </w:pPr>
      <w:rPr>
        <w:rFonts w:ascii="Wingdings" w:hAnsi="Wingdings" w:hint="default"/>
        <w:sz w:val="20"/>
      </w:rPr>
    </w:lvl>
    <w:lvl w:ilvl="8" w:tplc="3BE29B32" w:tentative="1">
      <w:start w:val="1"/>
      <w:numFmt w:val="bullet"/>
      <w:lvlText w:val=""/>
      <w:lvlJc w:val="left"/>
      <w:pPr>
        <w:tabs>
          <w:tab w:val="num" w:pos="5940"/>
        </w:tabs>
        <w:ind w:left="5940" w:hanging="360"/>
      </w:pPr>
      <w:rPr>
        <w:rFonts w:ascii="Wingdings" w:hAnsi="Wingdings" w:hint="default"/>
        <w:sz w:val="20"/>
      </w:rPr>
    </w:lvl>
  </w:abstractNum>
  <w:abstractNum w:abstractNumId="5" w15:restartNumberingAfterBreak="0">
    <w:nsid w:val="1CA935F5"/>
    <w:multiLevelType w:val="singleLevel"/>
    <w:tmpl w:val="668A416A"/>
    <w:lvl w:ilvl="0">
      <w:numFmt w:val="bullet"/>
      <w:lvlText w:val="-"/>
      <w:lvlJc w:val="left"/>
      <w:pPr>
        <w:tabs>
          <w:tab w:val="num" w:pos="720"/>
        </w:tabs>
        <w:ind w:left="720" w:hanging="360"/>
      </w:pPr>
      <w:rPr>
        <w:rFonts w:ascii="Times New Roman" w:hAnsi="Times New Roman" w:hint="default"/>
      </w:rPr>
    </w:lvl>
  </w:abstractNum>
  <w:abstractNum w:abstractNumId="6" w15:restartNumberingAfterBreak="0">
    <w:nsid w:val="1D84017A"/>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ED91079"/>
    <w:multiLevelType w:val="singleLevel"/>
    <w:tmpl w:val="93C44926"/>
    <w:lvl w:ilvl="0">
      <w:start w:val="1"/>
      <w:numFmt w:val="bullet"/>
      <w:lvlText w:val=""/>
      <w:lvlJc w:val="left"/>
      <w:pPr>
        <w:tabs>
          <w:tab w:val="num" w:pos="360"/>
        </w:tabs>
        <w:ind w:left="360" w:hanging="360"/>
      </w:pPr>
      <w:rPr>
        <w:rFonts w:ascii="Wingdings" w:hAnsi="Wingdings" w:hint="default"/>
        <w:sz w:val="28"/>
      </w:rPr>
    </w:lvl>
  </w:abstractNum>
  <w:abstractNum w:abstractNumId="8" w15:restartNumberingAfterBreak="0">
    <w:nsid w:val="2699750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9D6321C"/>
    <w:multiLevelType w:val="hybridMultilevel"/>
    <w:tmpl w:val="31E6C278"/>
    <w:lvl w:ilvl="0" w:tplc="CDA00166">
      <w:start w:val="1"/>
      <w:numFmt w:val="bullet"/>
      <w:lvlText w:val=""/>
      <w:lvlJc w:val="left"/>
      <w:pPr>
        <w:tabs>
          <w:tab w:val="num" w:pos="360"/>
        </w:tabs>
        <w:ind w:left="360" w:hanging="360"/>
      </w:pPr>
      <w:rPr>
        <w:rFonts w:ascii="Symbol" w:hAnsi="Symbol" w:hint="default"/>
        <w:sz w:val="22"/>
      </w:rPr>
    </w:lvl>
    <w:lvl w:ilvl="1" w:tplc="F4B2E4F0">
      <w:start w:val="1"/>
      <w:numFmt w:val="bullet"/>
      <w:lvlText w:val="o"/>
      <w:lvlJc w:val="left"/>
      <w:pPr>
        <w:tabs>
          <w:tab w:val="num" w:pos="1440"/>
        </w:tabs>
        <w:ind w:left="1440" w:hanging="360"/>
      </w:pPr>
      <w:rPr>
        <w:rFonts w:ascii="Courier New" w:hAnsi="Courier New" w:hint="default"/>
      </w:rPr>
    </w:lvl>
    <w:lvl w:ilvl="2" w:tplc="75BE9AD4">
      <w:start w:val="1"/>
      <w:numFmt w:val="bullet"/>
      <w:lvlText w:val=""/>
      <w:lvlJc w:val="left"/>
      <w:pPr>
        <w:tabs>
          <w:tab w:val="num" w:pos="2160"/>
        </w:tabs>
        <w:ind w:left="2160" w:hanging="360"/>
      </w:pPr>
      <w:rPr>
        <w:rFonts w:ascii="Wingdings" w:hAnsi="Wingdings" w:hint="default"/>
      </w:rPr>
    </w:lvl>
    <w:lvl w:ilvl="3" w:tplc="4F0C0364">
      <w:start w:val="1"/>
      <w:numFmt w:val="bullet"/>
      <w:lvlText w:val=""/>
      <w:lvlJc w:val="left"/>
      <w:pPr>
        <w:tabs>
          <w:tab w:val="num" w:pos="2880"/>
        </w:tabs>
        <w:ind w:left="2880" w:hanging="360"/>
      </w:pPr>
      <w:rPr>
        <w:rFonts w:ascii="Symbol" w:hAnsi="Symbol" w:hint="default"/>
      </w:rPr>
    </w:lvl>
    <w:lvl w:ilvl="4" w:tplc="66D8FA9E" w:tentative="1">
      <w:start w:val="1"/>
      <w:numFmt w:val="bullet"/>
      <w:lvlText w:val="o"/>
      <w:lvlJc w:val="left"/>
      <w:pPr>
        <w:tabs>
          <w:tab w:val="num" w:pos="3600"/>
        </w:tabs>
        <w:ind w:left="3600" w:hanging="360"/>
      </w:pPr>
      <w:rPr>
        <w:rFonts w:ascii="Courier New" w:hAnsi="Courier New" w:hint="default"/>
      </w:rPr>
    </w:lvl>
    <w:lvl w:ilvl="5" w:tplc="46164EAE" w:tentative="1">
      <w:start w:val="1"/>
      <w:numFmt w:val="bullet"/>
      <w:lvlText w:val=""/>
      <w:lvlJc w:val="left"/>
      <w:pPr>
        <w:tabs>
          <w:tab w:val="num" w:pos="4320"/>
        </w:tabs>
        <w:ind w:left="4320" w:hanging="360"/>
      </w:pPr>
      <w:rPr>
        <w:rFonts w:ascii="Wingdings" w:hAnsi="Wingdings" w:hint="default"/>
      </w:rPr>
    </w:lvl>
    <w:lvl w:ilvl="6" w:tplc="C4E65F9E" w:tentative="1">
      <w:start w:val="1"/>
      <w:numFmt w:val="bullet"/>
      <w:lvlText w:val=""/>
      <w:lvlJc w:val="left"/>
      <w:pPr>
        <w:tabs>
          <w:tab w:val="num" w:pos="5040"/>
        </w:tabs>
        <w:ind w:left="5040" w:hanging="360"/>
      </w:pPr>
      <w:rPr>
        <w:rFonts w:ascii="Symbol" w:hAnsi="Symbol" w:hint="default"/>
      </w:rPr>
    </w:lvl>
    <w:lvl w:ilvl="7" w:tplc="BE020914" w:tentative="1">
      <w:start w:val="1"/>
      <w:numFmt w:val="bullet"/>
      <w:lvlText w:val="o"/>
      <w:lvlJc w:val="left"/>
      <w:pPr>
        <w:tabs>
          <w:tab w:val="num" w:pos="5760"/>
        </w:tabs>
        <w:ind w:left="5760" w:hanging="360"/>
      </w:pPr>
      <w:rPr>
        <w:rFonts w:ascii="Courier New" w:hAnsi="Courier New" w:hint="default"/>
      </w:rPr>
    </w:lvl>
    <w:lvl w:ilvl="8" w:tplc="B24EFD0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0D5467"/>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B6C4CA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395719B"/>
    <w:multiLevelType w:val="singleLevel"/>
    <w:tmpl w:val="4064B348"/>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13" w15:restartNumberingAfterBreak="0">
    <w:nsid w:val="45AC257A"/>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7041D4D"/>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C617018"/>
    <w:multiLevelType w:val="singleLevel"/>
    <w:tmpl w:val="7A20C128"/>
    <w:lvl w:ilvl="0">
      <w:start w:val="1"/>
      <w:numFmt w:val="bullet"/>
      <w:pStyle w:val="BodyText2"/>
      <w:lvlText w:val=""/>
      <w:lvlJc w:val="left"/>
      <w:pPr>
        <w:tabs>
          <w:tab w:val="num" w:pos="360"/>
        </w:tabs>
        <w:ind w:left="360" w:hanging="360"/>
      </w:pPr>
      <w:rPr>
        <w:rFonts w:ascii="Wingdings" w:hAnsi="Wingdings" w:hint="default"/>
        <w:sz w:val="28"/>
      </w:rPr>
    </w:lvl>
  </w:abstractNum>
  <w:abstractNum w:abstractNumId="16" w15:restartNumberingAfterBreak="0">
    <w:nsid w:val="50977BF2"/>
    <w:multiLevelType w:val="singleLevel"/>
    <w:tmpl w:val="21D661DA"/>
    <w:lvl w:ilvl="0">
      <w:start w:val="1"/>
      <w:numFmt w:val="bullet"/>
      <w:lvlText w:val=""/>
      <w:lvlJc w:val="left"/>
      <w:pPr>
        <w:tabs>
          <w:tab w:val="num" w:pos="360"/>
        </w:tabs>
        <w:ind w:left="360" w:hanging="360"/>
      </w:pPr>
      <w:rPr>
        <w:rFonts w:ascii="Wingdings" w:hAnsi="Wingdings" w:hint="default"/>
        <w:sz w:val="28"/>
      </w:rPr>
    </w:lvl>
  </w:abstractNum>
  <w:abstractNum w:abstractNumId="17" w15:restartNumberingAfterBreak="0">
    <w:nsid w:val="54EB76D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618183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38432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4B6589C"/>
    <w:multiLevelType w:val="singleLevel"/>
    <w:tmpl w:val="D03AE4BA"/>
    <w:lvl w:ilvl="0">
      <w:start w:val="1"/>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67377E02"/>
    <w:multiLevelType w:val="hybridMultilevel"/>
    <w:tmpl w:val="28E07198"/>
    <w:lvl w:ilvl="0" w:tplc="12128B1C">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530ED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6805F00"/>
    <w:multiLevelType w:val="hybridMultilevel"/>
    <w:tmpl w:val="7A127B26"/>
    <w:lvl w:ilvl="0" w:tplc="140A2326">
      <w:start w:val="1"/>
      <w:numFmt w:val="bullet"/>
      <w:lvlText w:val=""/>
      <w:lvlJc w:val="left"/>
      <w:pPr>
        <w:tabs>
          <w:tab w:val="num" w:pos="720"/>
        </w:tabs>
        <w:ind w:left="720" w:hanging="360"/>
      </w:pPr>
      <w:rPr>
        <w:rFonts w:ascii="Symbol" w:hAnsi="Symbol" w:hint="default"/>
        <w:sz w:val="20"/>
      </w:rPr>
    </w:lvl>
    <w:lvl w:ilvl="1" w:tplc="C32032A0" w:tentative="1">
      <w:start w:val="1"/>
      <w:numFmt w:val="bullet"/>
      <w:lvlText w:val="o"/>
      <w:lvlJc w:val="left"/>
      <w:pPr>
        <w:tabs>
          <w:tab w:val="num" w:pos="1440"/>
        </w:tabs>
        <w:ind w:left="1440" w:hanging="360"/>
      </w:pPr>
      <w:rPr>
        <w:rFonts w:ascii="Courier New" w:hAnsi="Courier New" w:hint="default"/>
        <w:sz w:val="20"/>
      </w:rPr>
    </w:lvl>
    <w:lvl w:ilvl="2" w:tplc="9D728A08" w:tentative="1">
      <w:start w:val="1"/>
      <w:numFmt w:val="bullet"/>
      <w:lvlText w:val=""/>
      <w:lvlJc w:val="left"/>
      <w:pPr>
        <w:tabs>
          <w:tab w:val="num" w:pos="2160"/>
        </w:tabs>
        <w:ind w:left="2160" w:hanging="360"/>
      </w:pPr>
      <w:rPr>
        <w:rFonts w:ascii="Wingdings" w:hAnsi="Wingdings" w:hint="default"/>
        <w:sz w:val="20"/>
      </w:rPr>
    </w:lvl>
    <w:lvl w:ilvl="3" w:tplc="C0565D50" w:tentative="1">
      <w:start w:val="1"/>
      <w:numFmt w:val="bullet"/>
      <w:lvlText w:val=""/>
      <w:lvlJc w:val="left"/>
      <w:pPr>
        <w:tabs>
          <w:tab w:val="num" w:pos="2880"/>
        </w:tabs>
        <w:ind w:left="2880" w:hanging="360"/>
      </w:pPr>
      <w:rPr>
        <w:rFonts w:ascii="Wingdings" w:hAnsi="Wingdings" w:hint="default"/>
        <w:sz w:val="20"/>
      </w:rPr>
    </w:lvl>
    <w:lvl w:ilvl="4" w:tplc="22880D44" w:tentative="1">
      <w:start w:val="1"/>
      <w:numFmt w:val="bullet"/>
      <w:lvlText w:val=""/>
      <w:lvlJc w:val="left"/>
      <w:pPr>
        <w:tabs>
          <w:tab w:val="num" w:pos="3600"/>
        </w:tabs>
        <w:ind w:left="3600" w:hanging="360"/>
      </w:pPr>
      <w:rPr>
        <w:rFonts w:ascii="Wingdings" w:hAnsi="Wingdings" w:hint="default"/>
        <w:sz w:val="20"/>
      </w:rPr>
    </w:lvl>
    <w:lvl w:ilvl="5" w:tplc="62F6D508" w:tentative="1">
      <w:start w:val="1"/>
      <w:numFmt w:val="bullet"/>
      <w:lvlText w:val=""/>
      <w:lvlJc w:val="left"/>
      <w:pPr>
        <w:tabs>
          <w:tab w:val="num" w:pos="4320"/>
        </w:tabs>
        <w:ind w:left="4320" w:hanging="360"/>
      </w:pPr>
      <w:rPr>
        <w:rFonts w:ascii="Wingdings" w:hAnsi="Wingdings" w:hint="default"/>
        <w:sz w:val="20"/>
      </w:rPr>
    </w:lvl>
    <w:lvl w:ilvl="6" w:tplc="1BDE9318" w:tentative="1">
      <w:start w:val="1"/>
      <w:numFmt w:val="bullet"/>
      <w:lvlText w:val=""/>
      <w:lvlJc w:val="left"/>
      <w:pPr>
        <w:tabs>
          <w:tab w:val="num" w:pos="5040"/>
        </w:tabs>
        <w:ind w:left="5040" w:hanging="360"/>
      </w:pPr>
      <w:rPr>
        <w:rFonts w:ascii="Wingdings" w:hAnsi="Wingdings" w:hint="default"/>
        <w:sz w:val="20"/>
      </w:rPr>
    </w:lvl>
    <w:lvl w:ilvl="7" w:tplc="6E204A5C" w:tentative="1">
      <w:start w:val="1"/>
      <w:numFmt w:val="bullet"/>
      <w:lvlText w:val=""/>
      <w:lvlJc w:val="left"/>
      <w:pPr>
        <w:tabs>
          <w:tab w:val="num" w:pos="5760"/>
        </w:tabs>
        <w:ind w:left="5760" w:hanging="360"/>
      </w:pPr>
      <w:rPr>
        <w:rFonts w:ascii="Wingdings" w:hAnsi="Wingdings" w:hint="default"/>
        <w:sz w:val="20"/>
      </w:rPr>
    </w:lvl>
    <w:lvl w:ilvl="8" w:tplc="2EAC0ACC" w:tentative="1">
      <w:start w:val="1"/>
      <w:numFmt w:val="bullet"/>
      <w:lvlText w:val=""/>
      <w:lvlJc w:val="left"/>
      <w:pPr>
        <w:tabs>
          <w:tab w:val="num" w:pos="6480"/>
        </w:tabs>
        <w:ind w:left="6480" w:hanging="360"/>
      </w:pPr>
      <w:rPr>
        <w:rFonts w:ascii="Wingdings" w:hAnsi="Wingdings" w:hint="default"/>
        <w:sz w:val="20"/>
      </w:rPr>
    </w:lvl>
  </w:abstractNum>
  <w:num w:numId="1" w16cid:durableId="85468290">
    <w:abstractNumId w:val="23"/>
  </w:num>
  <w:num w:numId="2" w16cid:durableId="904488674">
    <w:abstractNumId w:val="4"/>
  </w:num>
  <w:num w:numId="3" w16cid:durableId="45952995">
    <w:abstractNumId w:val="9"/>
  </w:num>
  <w:num w:numId="4" w16cid:durableId="1867863127">
    <w:abstractNumId w:val="10"/>
  </w:num>
  <w:num w:numId="5" w16cid:durableId="1952125131">
    <w:abstractNumId w:val="14"/>
  </w:num>
  <w:num w:numId="6" w16cid:durableId="458181283">
    <w:abstractNumId w:val="17"/>
  </w:num>
  <w:num w:numId="7" w16cid:durableId="334193094">
    <w:abstractNumId w:val="0"/>
  </w:num>
  <w:num w:numId="8" w16cid:durableId="1865511889">
    <w:abstractNumId w:val="19"/>
  </w:num>
  <w:num w:numId="9" w16cid:durableId="704906608">
    <w:abstractNumId w:val="11"/>
  </w:num>
  <w:num w:numId="10" w16cid:durableId="793983971">
    <w:abstractNumId w:val="8"/>
  </w:num>
  <w:num w:numId="11" w16cid:durableId="1806971404">
    <w:abstractNumId w:val="3"/>
  </w:num>
  <w:num w:numId="12" w16cid:durableId="1323049242">
    <w:abstractNumId w:val="6"/>
  </w:num>
  <w:num w:numId="13" w16cid:durableId="137768893">
    <w:abstractNumId w:val="13"/>
  </w:num>
  <w:num w:numId="14" w16cid:durableId="1835417713">
    <w:abstractNumId w:val="22"/>
  </w:num>
  <w:num w:numId="15" w16cid:durableId="476456186">
    <w:abstractNumId w:val="7"/>
  </w:num>
  <w:num w:numId="16" w16cid:durableId="72970604">
    <w:abstractNumId w:val="1"/>
  </w:num>
  <w:num w:numId="17" w16cid:durableId="1547523000">
    <w:abstractNumId w:val="5"/>
  </w:num>
  <w:num w:numId="18" w16cid:durableId="796988240">
    <w:abstractNumId w:val="16"/>
  </w:num>
  <w:num w:numId="19" w16cid:durableId="1316566843">
    <w:abstractNumId w:val="12"/>
  </w:num>
  <w:num w:numId="20" w16cid:durableId="107286944">
    <w:abstractNumId w:val="15"/>
  </w:num>
  <w:num w:numId="21" w16cid:durableId="1007557842">
    <w:abstractNumId w:val="20"/>
  </w:num>
  <w:num w:numId="22" w16cid:durableId="412506675">
    <w:abstractNumId w:val="18"/>
  </w:num>
  <w:num w:numId="23" w16cid:durableId="736632616">
    <w:abstractNumId w:val="2"/>
  </w:num>
  <w:num w:numId="24" w16cid:durableId="12839943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B9"/>
    <w:rsid w:val="000E0609"/>
    <w:rsid w:val="001B4A73"/>
    <w:rsid w:val="002217A3"/>
    <w:rsid w:val="0025599C"/>
    <w:rsid w:val="00272CFC"/>
    <w:rsid w:val="002B280F"/>
    <w:rsid w:val="002D4D52"/>
    <w:rsid w:val="00384FC1"/>
    <w:rsid w:val="003B5ED2"/>
    <w:rsid w:val="003E5DE1"/>
    <w:rsid w:val="004407A0"/>
    <w:rsid w:val="004A197B"/>
    <w:rsid w:val="004E5601"/>
    <w:rsid w:val="00527DF6"/>
    <w:rsid w:val="006F69A0"/>
    <w:rsid w:val="00856075"/>
    <w:rsid w:val="008860B9"/>
    <w:rsid w:val="009455EC"/>
    <w:rsid w:val="00967DDE"/>
    <w:rsid w:val="009C0886"/>
    <w:rsid w:val="00A00B25"/>
    <w:rsid w:val="00B17480"/>
    <w:rsid w:val="00BE430D"/>
    <w:rsid w:val="00C1089F"/>
    <w:rsid w:val="00D47761"/>
    <w:rsid w:val="00D706D4"/>
    <w:rsid w:val="00D95D5B"/>
    <w:rsid w:val="00DA0DE9"/>
    <w:rsid w:val="00EB640D"/>
    <w:rsid w:val="00F510BD"/>
    <w:rsid w:val="00FF2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24D8AE"/>
  <w15:docId w15:val="{1E6E6855-69F6-4E25-9782-44FF2379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style>
  <w:style w:type="paragraph" w:styleId="Heading2">
    <w:name w:val="heading 2"/>
    <w:basedOn w:val="Normal"/>
    <w:next w:val="Normal"/>
    <w:qFormat/>
    <w:pPr>
      <w:keepNext/>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FF0000"/>
      <w:u w:val="single"/>
    </w:rPr>
  </w:style>
  <w:style w:type="paragraph" w:styleId="NormalWeb">
    <w:name w:val="Normal (Web)"/>
    <w:basedOn w:val="Normal"/>
    <w:pPr>
      <w:spacing w:before="100" w:beforeAutospacing="1" w:after="100" w:afterAutospacing="1"/>
    </w:pPr>
    <w:rPr>
      <w:rFonts w:cs="Arial"/>
      <w:color w:val="000080"/>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qFormat/>
    <w:pPr>
      <w:jc w:val="center"/>
    </w:pPr>
    <w:rPr>
      <w:b/>
      <w:sz w:val="36"/>
      <w:u w:val="single"/>
    </w:rPr>
  </w:style>
  <w:style w:type="paragraph" w:styleId="BodyText">
    <w:name w:val="Body Text"/>
    <w:basedOn w:val="BlockText"/>
    <w:pPr>
      <w:numPr>
        <w:numId w:val="19"/>
      </w:numPr>
      <w:ind w:right="0"/>
    </w:pPr>
    <w:rPr>
      <w:sz w:val="28"/>
    </w:rPr>
  </w:style>
  <w:style w:type="paragraph" w:styleId="BlockText">
    <w:name w:val="Block Text"/>
    <w:basedOn w:val="Normal"/>
    <w:pPr>
      <w:spacing w:after="120"/>
      <w:ind w:left="1440" w:right="1440"/>
    </w:pPr>
  </w:style>
  <w:style w:type="paragraph" w:styleId="BodyText2">
    <w:name w:val="Body Text 2"/>
    <w:basedOn w:val="Normal"/>
    <w:pPr>
      <w:numPr>
        <w:numId w:val="20"/>
      </w:numPr>
    </w:pPr>
    <w:rPr>
      <w:sz w:val="28"/>
    </w:rPr>
  </w:style>
  <w:style w:type="paragraph" w:styleId="ListParagraph">
    <w:name w:val="List Paragraph"/>
    <w:basedOn w:val="Normal"/>
    <w:uiPriority w:val="34"/>
    <w:qFormat/>
    <w:rsid w:val="003E5DE1"/>
    <w:pPr>
      <w:ind w:left="720"/>
      <w:contextualSpacing/>
    </w:pPr>
  </w:style>
  <w:style w:type="paragraph" w:customStyle="1" w:styleId="TableHeading">
    <w:name w:val="Table Heading"/>
    <w:basedOn w:val="Normal"/>
    <w:rsid w:val="004407A0"/>
    <w:pPr>
      <w:spacing w:before="100" w:after="60" w:line="336" w:lineRule="auto"/>
      <w:jc w:val="right"/>
    </w:pPr>
    <w:rPr>
      <w:b/>
      <w:sz w:val="18"/>
      <w:szCs w:val="20"/>
    </w:rPr>
  </w:style>
  <w:style w:type="character" w:customStyle="1" w:styleId="FooterChar">
    <w:name w:val="Footer Char"/>
    <w:basedOn w:val="DefaultParagraphFont"/>
    <w:link w:val="Footer"/>
    <w:rsid w:val="009455EC"/>
    <w:rPr>
      <w:rFonts w:ascii="Arial" w:hAnsi="Arial"/>
      <w:sz w:val="24"/>
      <w:szCs w:val="24"/>
      <w:lang w:eastAsia="en-US"/>
    </w:rPr>
  </w:style>
  <w:style w:type="table" w:styleId="TableGrid">
    <w:name w:val="Table Grid"/>
    <w:basedOn w:val="TableNormal"/>
    <w:uiPriority w:val="39"/>
    <w:rsid w:val="006F69A0"/>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C5F0E-966B-4B47-B3D0-C8119B81B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654</Words>
  <Characters>3729</Characters>
  <Application>Microsoft Office Word</Application>
  <DocSecurity>2</DocSecurity>
  <Lines>31</Lines>
  <Paragraphs>8</Paragraphs>
  <ScaleCrop>false</ScaleCrop>
  <HeadingPairs>
    <vt:vector size="2" baseType="variant">
      <vt:variant>
        <vt:lpstr>Title</vt:lpstr>
      </vt:variant>
      <vt:variant>
        <vt:i4>1</vt:i4>
      </vt:variant>
    </vt:vector>
  </HeadingPairs>
  <TitlesOfParts>
    <vt:vector size="1" baseType="lpstr">
      <vt:lpstr>Recruitment and Selection Policy</vt:lpstr>
    </vt:vector>
  </TitlesOfParts>
  <Company>Leicester University</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Policy</dc:title>
  <dc:creator>Computer Centre</dc:creator>
  <cp:lastModifiedBy>Magic Dragon Preschool</cp:lastModifiedBy>
  <cp:revision>5</cp:revision>
  <cp:lastPrinted>2005-03-24T11:26:00Z</cp:lastPrinted>
  <dcterms:created xsi:type="dcterms:W3CDTF">2020-06-09T14:09:00Z</dcterms:created>
  <dcterms:modified xsi:type="dcterms:W3CDTF">2026-10-12T10:48:00Z</dcterms:modified>
</cp:coreProperties>
</file>