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80" w:rsidRPr="00DE00B0" w:rsidRDefault="00D72E45" w:rsidP="00F27D80">
      <w:pPr>
        <w:pStyle w:val="Sinespaciado"/>
        <w:jc w:val="center"/>
        <w:rPr>
          <w:rFonts w:ascii="Arial" w:hAnsi="Arial" w:cs="Arial"/>
          <w:b/>
          <w:sz w:val="23"/>
          <w:szCs w:val="23"/>
        </w:rPr>
      </w:pPr>
      <w:r>
        <w:rPr>
          <w:rFonts w:ascii="Arial" w:hAnsi="Arial" w:cs="Arial"/>
          <w:b/>
          <w:noProof/>
          <w:sz w:val="23"/>
          <w:szCs w:val="23"/>
          <w:lang w:eastAsia="es-ES"/>
        </w:rPr>
        <w:drawing>
          <wp:anchor distT="0" distB="0" distL="114300" distR="114300" simplePos="0" relativeHeight="251667456" behindDoc="0" locked="0" layoutInCell="1" allowOverlap="1">
            <wp:simplePos x="0" y="0"/>
            <wp:positionH relativeFrom="column">
              <wp:posOffset>62230</wp:posOffset>
            </wp:positionH>
            <wp:positionV relativeFrom="paragraph">
              <wp:posOffset>-14605</wp:posOffset>
            </wp:positionV>
            <wp:extent cx="871220" cy="664845"/>
            <wp:effectExtent l="19050" t="0" r="5080" b="0"/>
            <wp:wrapThrough wrapText="bothSides">
              <wp:wrapPolygon edited="0">
                <wp:start x="-472" y="0"/>
                <wp:lineTo x="-472" y="21043"/>
                <wp:lineTo x="21726" y="21043"/>
                <wp:lineTo x="21726" y="0"/>
                <wp:lineTo x="-472" y="0"/>
              </wp:wrapPolygon>
            </wp:wrapThrough>
            <wp:docPr id="171" name="rg_hi" descr="http://t1.gstatic.com/images?q=tbn:ANd9GcQpRDT_qCoYPB_jP4At_t81QteOnbLAKvHCRef37hL3gKhiLVbTE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pRDT_qCoYPB_jP4At_t81QteOnbLAKvHCRef37hL3gKhiLVbTEw">
                      <a:hlinkClick r:id="rId6"/>
                    </pic:cNvPr>
                    <pic:cNvPicPr>
                      <a:picLocks noChangeAspect="1" noChangeArrowheads="1"/>
                    </pic:cNvPicPr>
                  </pic:nvPicPr>
                  <pic:blipFill>
                    <a:blip r:embed="rId7"/>
                    <a:srcRect/>
                    <a:stretch>
                      <a:fillRect/>
                    </a:stretch>
                  </pic:blipFill>
                  <pic:spPr bwMode="auto">
                    <a:xfrm>
                      <a:off x="0" y="0"/>
                      <a:ext cx="871220" cy="664845"/>
                    </a:xfrm>
                    <a:prstGeom prst="rect">
                      <a:avLst/>
                    </a:prstGeom>
                    <a:noFill/>
                    <a:ln w="9525">
                      <a:noFill/>
                      <a:miter lim="800000"/>
                      <a:headEnd/>
                      <a:tailEnd/>
                    </a:ln>
                  </pic:spPr>
                </pic:pic>
              </a:graphicData>
            </a:graphic>
          </wp:anchor>
        </w:drawing>
      </w:r>
      <w:r>
        <w:rPr>
          <w:rFonts w:ascii="Arial" w:hAnsi="Arial" w:cs="Arial"/>
          <w:b/>
          <w:noProof/>
          <w:sz w:val="23"/>
          <w:szCs w:val="23"/>
          <w:lang w:eastAsia="es-ES"/>
        </w:rPr>
        <w:drawing>
          <wp:anchor distT="0" distB="0" distL="114300" distR="114300" simplePos="0" relativeHeight="251668480" behindDoc="0" locked="0" layoutInCell="1" allowOverlap="1">
            <wp:simplePos x="0" y="0"/>
            <wp:positionH relativeFrom="column">
              <wp:posOffset>5708015</wp:posOffset>
            </wp:positionH>
            <wp:positionV relativeFrom="paragraph">
              <wp:posOffset>-40640</wp:posOffset>
            </wp:positionV>
            <wp:extent cx="896620" cy="685800"/>
            <wp:effectExtent l="19050" t="0" r="0" b="0"/>
            <wp:wrapThrough wrapText="bothSides">
              <wp:wrapPolygon edited="0">
                <wp:start x="-459" y="0"/>
                <wp:lineTo x="-459" y="21000"/>
                <wp:lineTo x="21569" y="21000"/>
                <wp:lineTo x="21569" y="0"/>
                <wp:lineTo x="-459" y="0"/>
              </wp:wrapPolygon>
            </wp:wrapThrough>
            <wp:docPr id="172" name="rg_hi" descr="http://t2.gstatic.com/images?q=tbn:ANd9GcS3AzHwqc9oHRHt9CFa8nMylqadSgcf-7sKnD8EEt-3L4wyLfMz1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3AzHwqc9oHRHt9CFa8nMylqadSgcf-7sKnD8EEt-3L4wyLfMz1g">
                      <a:hlinkClick r:id="rId8"/>
                    </pic:cNvPr>
                    <pic:cNvPicPr>
                      <a:picLocks noChangeAspect="1" noChangeArrowheads="1"/>
                    </pic:cNvPicPr>
                  </pic:nvPicPr>
                  <pic:blipFill>
                    <a:blip r:embed="rId9"/>
                    <a:srcRect/>
                    <a:stretch>
                      <a:fillRect/>
                    </a:stretch>
                  </pic:blipFill>
                  <pic:spPr bwMode="auto">
                    <a:xfrm>
                      <a:off x="0" y="0"/>
                      <a:ext cx="896620" cy="685800"/>
                    </a:xfrm>
                    <a:prstGeom prst="rect">
                      <a:avLst/>
                    </a:prstGeom>
                    <a:noFill/>
                    <a:ln w="9525">
                      <a:noFill/>
                      <a:miter lim="800000"/>
                      <a:headEnd/>
                      <a:tailEnd/>
                    </a:ln>
                  </pic:spPr>
                </pic:pic>
              </a:graphicData>
            </a:graphic>
          </wp:anchor>
        </w:drawing>
      </w:r>
      <w:r w:rsidR="00F27D80">
        <w:rPr>
          <w:rFonts w:ascii="Arial" w:hAnsi="Arial" w:cs="Arial"/>
          <w:b/>
          <w:sz w:val="23"/>
          <w:szCs w:val="23"/>
        </w:rPr>
        <w:t>¡LEER PARA CONOCER, CONOCER PARA AMAR</w:t>
      </w:r>
      <w:r w:rsidR="00F27D80" w:rsidRPr="001248D5">
        <w:rPr>
          <w:rFonts w:ascii="Arial" w:hAnsi="Arial" w:cs="Arial"/>
          <w:b/>
          <w:sz w:val="23"/>
          <w:szCs w:val="23"/>
        </w:rPr>
        <w:t>!</w:t>
      </w:r>
      <w:r w:rsidR="00F27D80" w:rsidRPr="00DE00B0">
        <w:rPr>
          <w:rFonts w:ascii="Arial" w:hAnsi="Arial" w:cs="Arial"/>
          <w:color w:val="1122CC"/>
          <w:sz w:val="27"/>
          <w:szCs w:val="27"/>
          <w:lang w:val="es-MX"/>
        </w:rPr>
        <w:t xml:space="preserve"> </w:t>
      </w:r>
    </w:p>
    <w:p w:rsidR="00F27D80" w:rsidRPr="001248D5" w:rsidRDefault="00F27D80" w:rsidP="00F27D80">
      <w:pPr>
        <w:pStyle w:val="Sinespaciado"/>
        <w:jc w:val="center"/>
        <w:rPr>
          <w:rFonts w:ascii="Arial" w:hAnsi="Arial" w:cs="Arial"/>
          <w:color w:val="0000FF"/>
          <w:sz w:val="10"/>
          <w:szCs w:val="10"/>
        </w:rPr>
      </w:pPr>
    </w:p>
    <w:p w:rsidR="00F27D80" w:rsidRPr="001248D5" w:rsidRDefault="00F27D80" w:rsidP="00F27D80">
      <w:pPr>
        <w:pStyle w:val="Sinespaciado"/>
        <w:rPr>
          <w:rFonts w:ascii="Arial" w:hAnsi="Arial" w:cs="Arial"/>
          <w:b/>
          <w:sz w:val="23"/>
          <w:szCs w:val="23"/>
        </w:rPr>
      </w:pPr>
      <w:r>
        <w:rPr>
          <w:rFonts w:ascii="Arial" w:hAnsi="Arial" w:cs="Arial"/>
          <w:b/>
          <w:sz w:val="23"/>
          <w:szCs w:val="23"/>
          <w:lang w:val="es-MX"/>
        </w:rPr>
        <w:t xml:space="preserve">                               </w:t>
      </w:r>
      <w:r w:rsidRPr="001248D5">
        <w:rPr>
          <w:rFonts w:ascii="Arial" w:hAnsi="Arial" w:cs="Arial"/>
          <w:b/>
          <w:sz w:val="23"/>
          <w:szCs w:val="23"/>
          <w:lang w:val="es-MX"/>
        </w:rPr>
        <w:t>Tema: “La</w:t>
      </w:r>
      <w:r>
        <w:rPr>
          <w:rFonts w:ascii="Arial" w:hAnsi="Arial" w:cs="Arial"/>
          <w:b/>
          <w:sz w:val="23"/>
          <w:szCs w:val="23"/>
          <w:lang w:val="es-MX"/>
        </w:rPr>
        <w:t xml:space="preserve"> Sagrada</w:t>
      </w:r>
      <w:r w:rsidRPr="001248D5">
        <w:rPr>
          <w:rFonts w:ascii="Arial" w:hAnsi="Arial" w:cs="Arial"/>
          <w:b/>
          <w:sz w:val="23"/>
          <w:szCs w:val="23"/>
          <w:lang w:val="es-MX"/>
        </w:rPr>
        <w:t xml:space="preserve"> Biblia”</w:t>
      </w:r>
      <w:r w:rsidRPr="001248D5">
        <w:rPr>
          <w:rFonts w:ascii="Arial" w:hAnsi="Arial" w:cs="Arial"/>
          <w:color w:val="0000FF"/>
          <w:sz w:val="23"/>
          <w:szCs w:val="23"/>
          <w:lang w:val="es-MX"/>
        </w:rPr>
        <w:t xml:space="preserve"> </w:t>
      </w:r>
    </w:p>
    <w:p w:rsidR="00F27D80" w:rsidRPr="001248D5" w:rsidRDefault="00F27D80" w:rsidP="00F27D80">
      <w:pPr>
        <w:pStyle w:val="Sinespaciado"/>
        <w:rPr>
          <w:rFonts w:ascii="Arial" w:hAnsi="Arial" w:cs="Arial"/>
          <w:b/>
          <w:sz w:val="10"/>
          <w:szCs w:val="10"/>
        </w:rPr>
      </w:pPr>
      <w:r w:rsidRPr="001248D5">
        <w:rPr>
          <w:rFonts w:ascii="Arial" w:hAnsi="Arial" w:cs="Arial"/>
          <w:b/>
          <w:sz w:val="23"/>
          <w:szCs w:val="23"/>
        </w:rPr>
        <w:t xml:space="preserve">                                                            </w:t>
      </w:r>
    </w:p>
    <w:p w:rsidR="00F27D80" w:rsidRDefault="00F27D80" w:rsidP="00F27D80">
      <w:pPr>
        <w:pStyle w:val="Sinespaciado"/>
        <w:rPr>
          <w:rFonts w:ascii="Arial" w:hAnsi="Arial" w:cs="Arial"/>
          <w:b/>
          <w:sz w:val="23"/>
          <w:szCs w:val="23"/>
        </w:rPr>
      </w:pPr>
      <w:r w:rsidRPr="001248D5">
        <w:rPr>
          <w:rFonts w:ascii="Arial" w:hAnsi="Arial" w:cs="Arial"/>
          <w:b/>
          <w:sz w:val="23"/>
          <w:szCs w:val="23"/>
        </w:rPr>
        <w:t xml:space="preserve">                               </w:t>
      </w:r>
      <w:r>
        <w:rPr>
          <w:rFonts w:ascii="Arial" w:hAnsi="Arial" w:cs="Arial"/>
          <w:b/>
          <w:sz w:val="23"/>
          <w:szCs w:val="23"/>
        </w:rPr>
        <w:t xml:space="preserve">     </w:t>
      </w:r>
      <w:r w:rsidR="002F6FD6">
        <w:rPr>
          <w:rFonts w:ascii="Arial" w:hAnsi="Arial" w:cs="Arial"/>
          <w:b/>
          <w:sz w:val="23"/>
          <w:szCs w:val="23"/>
        </w:rPr>
        <w:t>“Datos generales”                    No. 1</w:t>
      </w:r>
    </w:p>
    <w:p w:rsidR="00F27D80" w:rsidRPr="001248D5" w:rsidRDefault="00F27D80" w:rsidP="00F27D80">
      <w:pPr>
        <w:pStyle w:val="Sinespaciado"/>
        <w:rPr>
          <w:rFonts w:ascii="Arial" w:hAnsi="Arial" w:cs="Arial"/>
          <w:sz w:val="10"/>
          <w:szCs w:val="10"/>
        </w:rPr>
      </w:pPr>
    </w:p>
    <w:p w:rsidR="00F27D80" w:rsidRPr="001248D5" w:rsidRDefault="00F27D80" w:rsidP="00F27D80">
      <w:pPr>
        <w:pStyle w:val="Sinespaciado"/>
        <w:jc w:val="both"/>
        <w:rPr>
          <w:rFonts w:ascii="Arial" w:hAnsi="Arial" w:cs="Arial"/>
          <w:sz w:val="23"/>
          <w:szCs w:val="23"/>
        </w:rPr>
      </w:pPr>
      <w:r w:rsidRPr="0082302E">
        <w:rPr>
          <w:rFonts w:ascii="Arial" w:hAnsi="Arial" w:cs="Arial"/>
          <w:sz w:val="23"/>
          <w:szCs w:val="23"/>
        </w:rPr>
        <w:t>Hoy tenemos un tema especial sobre la Sagrada Escritura, llévenla a su casa y estúdienla, si leemos para instruirnos más sobre la Sagrada Escritura, nuestra vida cambiará.</w:t>
      </w:r>
      <w:r>
        <w:rPr>
          <w:rFonts w:ascii="Arial" w:hAnsi="Arial" w:cs="Arial"/>
          <w:b/>
          <w:sz w:val="23"/>
          <w:szCs w:val="23"/>
        </w:rPr>
        <w:t xml:space="preserve"> </w:t>
      </w:r>
      <w:r w:rsidRPr="001248D5">
        <w:rPr>
          <w:rFonts w:ascii="Arial" w:hAnsi="Arial" w:cs="Arial"/>
          <w:b/>
          <w:sz w:val="23"/>
          <w:szCs w:val="23"/>
        </w:rPr>
        <w:t>Veamos el tema.</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1.- ¿Qué es la Biblia?</w:t>
      </w:r>
      <w:r w:rsidRPr="006D0D79">
        <w:rPr>
          <w:rFonts w:ascii="Arial" w:hAnsi="Arial" w:cs="Arial"/>
          <w:sz w:val="23"/>
          <w:szCs w:val="23"/>
        </w:rPr>
        <w:t xml:space="preserve"> La Biblia es un Libro que contiene la Palabra de Dios escrita para nuestra salvación. </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2.- ¿Qué significa la palabra “Biblia”?</w:t>
      </w:r>
      <w:r w:rsidRPr="006D0D79">
        <w:rPr>
          <w:rFonts w:ascii="Arial" w:hAnsi="Arial" w:cs="Arial"/>
          <w:sz w:val="23"/>
          <w:szCs w:val="23"/>
        </w:rPr>
        <w:t xml:space="preserve"> La palabra “Biblia”  es una palabra griega que significa “Libros”.</w:t>
      </w:r>
    </w:p>
    <w:p w:rsidR="00F27D80" w:rsidRPr="006D0D79"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3.- ¿Qué otro nombre puede recibir la Biblia?</w:t>
      </w:r>
      <w:r w:rsidRPr="001248D5">
        <w:rPr>
          <w:rFonts w:ascii="Arial" w:hAnsi="Arial" w:cs="Arial"/>
          <w:sz w:val="23"/>
          <w:szCs w:val="23"/>
        </w:rPr>
        <w:t xml:space="preserve"> </w:t>
      </w:r>
      <w:r>
        <w:rPr>
          <w:rFonts w:ascii="Arial" w:hAnsi="Arial" w:cs="Arial"/>
          <w:sz w:val="23"/>
          <w:szCs w:val="23"/>
        </w:rPr>
        <w:t xml:space="preserve">Los más comunes: </w:t>
      </w:r>
      <w:r w:rsidRPr="006D0D79">
        <w:rPr>
          <w:rFonts w:ascii="Arial" w:hAnsi="Arial" w:cs="Arial"/>
          <w:sz w:val="23"/>
          <w:szCs w:val="23"/>
        </w:rPr>
        <w:t>Libro Sagrado o Sagrada Escritura.</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4.- ¿En cuántas partes está dividida la Biblia?</w:t>
      </w:r>
      <w:r w:rsidRPr="001248D5">
        <w:rPr>
          <w:rFonts w:ascii="Arial" w:hAnsi="Arial" w:cs="Arial"/>
          <w:i/>
          <w:sz w:val="23"/>
          <w:szCs w:val="23"/>
          <w:u w:val="single"/>
        </w:rPr>
        <w:t xml:space="preserve"> </w:t>
      </w:r>
      <w:r w:rsidRPr="006D0D79">
        <w:rPr>
          <w:rFonts w:ascii="Arial" w:hAnsi="Arial" w:cs="Arial"/>
          <w:sz w:val="23"/>
          <w:szCs w:val="23"/>
        </w:rPr>
        <w:t>Está dividida en dos partes; “Nuevo Testamento y Antiguo Testamento”.</w:t>
      </w:r>
    </w:p>
    <w:p w:rsidR="00F27D80" w:rsidRPr="001248D5" w:rsidRDefault="00F27D80" w:rsidP="00F27D80">
      <w:pPr>
        <w:pStyle w:val="Sinespaciado"/>
        <w:jc w:val="both"/>
        <w:rPr>
          <w:rFonts w:ascii="Arial" w:hAnsi="Arial" w:cs="Arial"/>
          <w:b/>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5.- ¿Qué significado tiene en la Biblia la palabra “Testamento”?</w:t>
      </w:r>
      <w:r w:rsidRPr="006D0D79">
        <w:rPr>
          <w:rFonts w:ascii="Arial" w:hAnsi="Arial" w:cs="Arial"/>
          <w:sz w:val="23"/>
          <w:szCs w:val="23"/>
        </w:rPr>
        <w:t xml:space="preserve"> Significa Alianza o Pacto y no la disposición que hace de su bienes una persona antes de morir.</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6.- ¿Podemos decir que el Antiguo y el Nuevo Testamento son dos colecciones de libros?</w:t>
      </w:r>
      <w:r w:rsidRPr="001248D5">
        <w:rPr>
          <w:rFonts w:ascii="Arial" w:hAnsi="Arial" w:cs="Arial"/>
          <w:i/>
          <w:sz w:val="23"/>
          <w:szCs w:val="23"/>
          <w:u w:val="single"/>
        </w:rPr>
        <w:t xml:space="preserve"> </w:t>
      </w:r>
      <w:r w:rsidRPr="006D0D79">
        <w:rPr>
          <w:rFonts w:ascii="Arial" w:hAnsi="Arial" w:cs="Arial"/>
          <w:sz w:val="23"/>
          <w:szCs w:val="23"/>
        </w:rPr>
        <w:t>No, no se trata de dos colecciones de libros, sino que expresan dos etapas de la Historia de la Salvación.</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i/>
          <w:sz w:val="23"/>
          <w:szCs w:val="23"/>
        </w:rPr>
        <w:t xml:space="preserve">7.- </w:t>
      </w:r>
      <w:r w:rsidRPr="006D0D79">
        <w:rPr>
          <w:rFonts w:ascii="Arial" w:hAnsi="Arial" w:cs="Arial"/>
          <w:b/>
          <w:sz w:val="23"/>
          <w:szCs w:val="23"/>
        </w:rPr>
        <w:t>¿Cómo podemos definir el Antiguo Testamento?</w:t>
      </w:r>
      <w:r w:rsidRPr="006D0D79">
        <w:rPr>
          <w:rFonts w:ascii="Arial" w:hAnsi="Arial" w:cs="Arial"/>
          <w:sz w:val="23"/>
          <w:szCs w:val="23"/>
        </w:rPr>
        <w:t xml:space="preserve"> Lo podemos definir como una “etapa de preparación” que tiene su centro en la Alianza pactada en el Monte Sinaí con Israel por mediación de Moisés.</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8.- ¿Qué contiene el Antiguo Testamento?</w:t>
      </w:r>
      <w:r w:rsidRPr="001248D5">
        <w:rPr>
          <w:rFonts w:ascii="Arial" w:hAnsi="Arial" w:cs="Arial"/>
          <w:i/>
          <w:sz w:val="23"/>
          <w:szCs w:val="23"/>
          <w:u w:val="single"/>
        </w:rPr>
        <w:t xml:space="preserve"> </w:t>
      </w:r>
      <w:r w:rsidRPr="006D0D79">
        <w:rPr>
          <w:rFonts w:ascii="Arial" w:hAnsi="Arial" w:cs="Arial"/>
          <w:sz w:val="23"/>
          <w:szCs w:val="23"/>
        </w:rPr>
        <w:t>Contiene todos los escritos que nos narran todo aquello que sucedió en la Historia de la Salvación antes de la venida de Jesucristo.</w:t>
      </w:r>
    </w:p>
    <w:p w:rsidR="00F27D80" w:rsidRPr="006D0D79"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9.- ¿Qué es el Nuevo Testamento y qué contiene?</w:t>
      </w:r>
      <w:r w:rsidRPr="001248D5">
        <w:rPr>
          <w:rFonts w:ascii="Arial" w:hAnsi="Arial" w:cs="Arial"/>
          <w:sz w:val="23"/>
          <w:szCs w:val="23"/>
        </w:rPr>
        <w:t xml:space="preserve"> </w:t>
      </w:r>
      <w:r w:rsidRPr="006D0D79">
        <w:rPr>
          <w:rFonts w:ascii="Arial" w:hAnsi="Arial" w:cs="Arial"/>
          <w:sz w:val="23"/>
          <w:szCs w:val="23"/>
        </w:rPr>
        <w:t xml:space="preserve">Es la etapa de la “plenitud” tiene su centro en la Nueva y Eterna Alianza pactada con la humanidad por medio de Jesucristo en el Calvario. Contiene la Obra de Salvación realizada por Jesucristo y la obra y predicación apostólica.  (Es decir de los Apóstoles).     </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 xml:space="preserve">10.- ¿Por cuántos Libros está conformada en total la Biblia? </w:t>
      </w:r>
      <w:r w:rsidRPr="006D0D79">
        <w:rPr>
          <w:rFonts w:ascii="Arial" w:hAnsi="Arial" w:cs="Arial"/>
          <w:sz w:val="23"/>
          <w:szCs w:val="23"/>
        </w:rPr>
        <w:t>Está conformada en total  por 73 Libros.</w:t>
      </w:r>
    </w:p>
    <w:p w:rsidR="00F27D80" w:rsidRPr="006D0D79"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11.- ¿Cuántos son del Antiguo y cuántos del Nuevo Testamento?</w:t>
      </w:r>
      <w:r w:rsidRPr="001248D5">
        <w:rPr>
          <w:rFonts w:ascii="Arial" w:hAnsi="Arial" w:cs="Arial"/>
          <w:sz w:val="23"/>
          <w:szCs w:val="23"/>
        </w:rPr>
        <w:t xml:space="preserve"> </w:t>
      </w:r>
      <w:r w:rsidRPr="006D0D79">
        <w:rPr>
          <w:rFonts w:ascii="Arial" w:hAnsi="Arial" w:cs="Arial"/>
          <w:sz w:val="23"/>
          <w:szCs w:val="23"/>
        </w:rPr>
        <w:t xml:space="preserve">Del Antiguo Testamento son 46 y del Nuevo son 27. </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i/>
          <w:sz w:val="23"/>
          <w:szCs w:val="23"/>
        </w:rPr>
      </w:pPr>
      <w:r w:rsidRPr="001248D5">
        <w:rPr>
          <w:rFonts w:ascii="Arial" w:hAnsi="Arial" w:cs="Arial"/>
          <w:b/>
          <w:sz w:val="23"/>
          <w:szCs w:val="23"/>
        </w:rPr>
        <w:t>12.- ¿Cuáles son los Géneros Literarios que encontramos en la Biblia?</w:t>
      </w:r>
      <w:r w:rsidRPr="006D0D79">
        <w:rPr>
          <w:rFonts w:ascii="Arial" w:hAnsi="Arial" w:cs="Arial"/>
          <w:b/>
          <w:i/>
          <w:sz w:val="23"/>
          <w:szCs w:val="23"/>
        </w:rPr>
        <w:t xml:space="preserve"> </w:t>
      </w:r>
      <w:r w:rsidRPr="006D0D79">
        <w:rPr>
          <w:rFonts w:ascii="Arial" w:hAnsi="Arial" w:cs="Arial"/>
          <w:i/>
          <w:sz w:val="23"/>
          <w:szCs w:val="23"/>
        </w:rPr>
        <w:t xml:space="preserve"> Encontramos diferentes Géneros Literarios como: Históricos, Didácticos y Proféticos.</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13.- ¿El Antiguo Testamento cuántos libros pertenecen a los diferentes Géneros?</w:t>
      </w:r>
      <w:r w:rsidRPr="006D0D79">
        <w:rPr>
          <w:rFonts w:ascii="Arial" w:hAnsi="Arial" w:cs="Arial"/>
          <w:sz w:val="23"/>
          <w:szCs w:val="23"/>
        </w:rPr>
        <w:t xml:space="preserve"> Encontramos; Libros Históricos 21, Didácticos 7 y Proféticos 18. </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14.- ¿Cuántos encontramos en el Nuevo Testamento con estos diferentes Géneros?</w:t>
      </w:r>
      <w:r w:rsidRPr="006D0D79">
        <w:rPr>
          <w:rFonts w:ascii="Arial" w:hAnsi="Arial" w:cs="Arial"/>
          <w:b/>
          <w:sz w:val="23"/>
          <w:szCs w:val="23"/>
        </w:rPr>
        <w:t xml:space="preserve"> </w:t>
      </w:r>
      <w:r w:rsidRPr="006D0D79">
        <w:rPr>
          <w:rFonts w:ascii="Arial" w:hAnsi="Arial" w:cs="Arial"/>
          <w:sz w:val="23"/>
          <w:szCs w:val="23"/>
        </w:rPr>
        <w:t>Encontramos; Libros Históricos 5, Libros Didácticos 21 y  Libros Proféticos 1. (El Apocalipsis).</w:t>
      </w:r>
    </w:p>
    <w:p w:rsidR="00F27D80" w:rsidRPr="001248D5" w:rsidRDefault="00F27D80" w:rsidP="00F27D80">
      <w:pPr>
        <w:pStyle w:val="Sinespaciado"/>
        <w:jc w:val="both"/>
        <w:rPr>
          <w:rFonts w:ascii="Arial" w:hAnsi="Arial" w:cs="Arial"/>
          <w:sz w:val="10"/>
          <w:szCs w:val="10"/>
        </w:rPr>
      </w:pPr>
    </w:p>
    <w:p w:rsidR="00F27D80" w:rsidRPr="001248D5" w:rsidRDefault="00F27D80" w:rsidP="00F27D80">
      <w:pPr>
        <w:pStyle w:val="Sinespaciado"/>
        <w:jc w:val="both"/>
        <w:rPr>
          <w:rFonts w:ascii="Arial" w:hAnsi="Arial" w:cs="Arial"/>
          <w:sz w:val="23"/>
          <w:szCs w:val="23"/>
        </w:rPr>
      </w:pPr>
      <w:r w:rsidRPr="001248D5">
        <w:rPr>
          <w:rFonts w:ascii="Arial" w:hAnsi="Arial" w:cs="Arial"/>
          <w:b/>
          <w:sz w:val="23"/>
          <w:szCs w:val="23"/>
        </w:rPr>
        <w:t>15.- ¿A diferencia de la Biblia Católica, cuántos libros tiene la Biblia protestante?</w:t>
      </w:r>
      <w:r w:rsidRPr="001248D5">
        <w:rPr>
          <w:rFonts w:ascii="Arial" w:hAnsi="Arial" w:cs="Arial"/>
          <w:i/>
          <w:sz w:val="23"/>
          <w:szCs w:val="23"/>
          <w:u w:val="single"/>
        </w:rPr>
        <w:t xml:space="preserve"> </w:t>
      </w:r>
      <w:r w:rsidRPr="006D0D79">
        <w:rPr>
          <w:rFonts w:ascii="Arial" w:hAnsi="Arial" w:cs="Arial"/>
          <w:sz w:val="23"/>
          <w:szCs w:val="23"/>
        </w:rPr>
        <w:t xml:space="preserve">Solamente tiene 66, pues no aceptan como inspirados los 7 Libros que nosotros llamamos </w:t>
      </w:r>
      <w:proofErr w:type="spellStart"/>
      <w:r w:rsidRPr="006D0D79">
        <w:rPr>
          <w:rFonts w:ascii="Arial" w:hAnsi="Arial" w:cs="Arial"/>
          <w:sz w:val="23"/>
          <w:szCs w:val="23"/>
        </w:rPr>
        <w:t>Deuterocanónicos</w:t>
      </w:r>
      <w:proofErr w:type="spellEnd"/>
      <w:r w:rsidRPr="006D0D79">
        <w:rPr>
          <w:rFonts w:ascii="Arial" w:hAnsi="Arial" w:cs="Arial"/>
          <w:sz w:val="23"/>
          <w:szCs w:val="23"/>
        </w:rPr>
        <w:t>.</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 xml:space="preserve">16.- ¿Quién escribió la Biblia? </w:t>
      </w:r>
      <w:r w:rsidRPr="006D0D79">
        <w:rPr>
          <w:rFonts w:ascii="Arial" w:hAnsi="Arial" w:cs="Arial"/>
          <w:sz w:val="23"/>
          <w:szCs w:val="23"/>
        </w:rPr>
        <w:t>Aunque es Palabra de Dios fue puesta por escrito por autores humanos que utilizaron todas sus facultades y cualidades cada uno de los Libros bajo la inspiración del Espíritu Santo.</w:t>
      </w:r>
    </w:p>
    <w:p w:rsidR="00F27D80" w:rsidRPr="001248D5"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sz w:val="23"/>
          <w:szCs w:val="23"/>
        </w:rPr>
      </w:pPr>
      <w:r w:rsidRPr="001248D5">
        <w:rPr>
          <w:rFonts w:ascii="Arial" w:hAnsi="Arial" w:cs="Arial"/>
          <w:b/>
          <w:sz w:val="23"/>
          <w:szCs w:val="23"/>
        </w:rPr>
        <w:t xml:space="preserve">17.- ¿Cómo se les llama a estas personas que escribieron la Biblia? </w:t>
      </w:r>
      <w:r w:rsidRPr="006D0D79">
        <w:rPr>
          <w:rFonts w:ascii="Arial" w:hAnsi="Arial" w:cs="Arial"/>
          <w:sz w:val="23"/>
          <w:szCs w:val="23"/>
        </w:rPr>
        <w:t xml:space="preserve">Se les llama Hagiógrafos o Escritores Sagrados.   </w:t>
      </w:r>
    </w:p>
    <w:p w:rsidR="00F27D80" w:rsidRPr="008C6DB4" w:rsidRDefault="00F27D80" w:rsidP="00F27D80">
      <w:pPr>
        <w:pStyle w:val="Sinespaciado"/>
        <w:jc w:val="both"/>
        <w:rPr>
          <w:rFonts w:ascii="Arial" w:hAnsi="Arial" w:cs="Arial"/>
          <w:i/>
          <w:sz w:val="10"/>
          <w:szCs w:val="10"/>
          <w:u w:val="single"/>
        </w:rPr>
      </w:pPr>
    </w:p>
    <w:p w:rsidR="00871CDD" w:rsidRPr="00B94BBA" w:rsidRDefault="00F27D80" w:rsidP="00B94BBA">
      <w:pPr>
        <w:pStyle w:val="Sinespaciado"/>
        <w:jc w:val="both"/>
        <w:rPr>
          <w:rFonts w:ascii="Arial" w:hAnsi="Arial" w:cs="Arial"/>
          <w:sz w:val="23"/>
          <w:szCs w:val="23"/>
        </w:rPr>
      </w:pPr>
      <w:r w:rsidRPr="00601680">
        <w:rPr>
          <w:rFonts w:ascii="Arial" w:hAnsi="Arial" w:cs="Arial"/>
          <w:b/>
          <w:sz w:val="23"/>
          <w:szCs w:val="23"/>
        </w:rPr>
        <w:t>18.-</w:t>
      </w:r>
      <w:r>
        <w:rPr>
          <w:rFonts w:ascii="Arial" w:hAnsi="Arial" w:cs="Arial"/>
          <w:b/>
          <w:sz w:val="23"/>
          <w:szCs w:val="23"/>
        </w:rPr>
        <w:t xml:space="preserve"> ¿Por qué septiembre es el mes de la Biblia? </w:t>
      </w:r>
      <w:r w:rsidR="00871CDD">
        <w:rPr>
          <w:rFonts w:ascii="Arial" w:hAnsi="Arial" w:cs="Arial"/>
          <w:sz w:val="23"/>
          <w:szCs w:val="23"/>
        </w:rPr>
        <w:t xml:space="preserve">Porque se celebra la memoria de San Jerónimo que fue quien tradujo la Biblia a la versión que se llama Vulgata. </w:t>
      </w:r>
      <w:r w:rsidR="00B94BBA" w:rsidRPr="00B94BBA">
        <w:rPr>
          <w:rFonts w:ascii="Arial" w:hAnsi="Arial" w:cs="Arial"/>
          <w:sz w:val="23"/>
          <w:szCs w:val="23"/>
        </w:rPr>
        <w:t xml:space="preserve"> (La Vulgata es una </w:t>
      </w:r>
      <w:r w:rsidR="00B94BBA" w:rsidRPr="00B94BBA">
        <w:rPr>
          <w:rStyle w:val="fcup0c"/>
          <w:rFonts w:ascii="Arial" w:hAnsi="Arial" w:cs="Arial"/>
          <w:sz w:val="23"/>
          <w:szCs w:val="23"/>
        </w:rPr>
        <w:t>transcripción de la Biblia hebrea y griega al latín)</w:t>
      </w:r>
      <w:r w:rsidR="00B94BBA" w:rsidRPr="00B94BBA">
        <w:rPr>
          <w:rFonts w:ascii="Arial" w:hAnsi="Arial" w:cs="Arial"/>
          <w:sz w:val="23"/>
          <w:szCs w:val="23"/>
        </w:rPr>
        <w:t>.</w:t>
      </w:r>
    </w:p>
    <w:p w:rsidR="00F27D80" w:rsidRPr="008C6DB4" w:rsidRDefault="00F27D80" w:rsidP="00F27D80">
      <w:pPr>
        <w:pStyle w:val="Sinespaciado"/>
        <w:jc w:val="both"/>
        <w:rPr>
          <w:rFonts w:ascii="Arial" w:hAnsi="Arial" w:cs="Arial"/>
          <w:i/>
          <w:sz w:val="10"/>
          <w:szCs w:val="10"/>
          <w:u w:val="single"/>
        </w:rPr>
      </w:pPr>
    </w:p>
    <w:p w:rsidR="00F27D80" w:rsidRPr="006D0D79" w:rsidRDefault="00F27D80" w:rsidP="00F27D80">
      <w:pPr>
        <w:pStyle w:val="Sinespaciado"/>
        <w:jc w:val="both"/>
        <w:rPr>
          <w:rFonts w:ascii="Arial" w:hAnsi="Arial" w:cs="Arial"/>
          <w:sz w:val="23"/>
          <w:szCs w:val="23"/>
        </w:rPr>
      </w:pPr>
      <w:r w:rsidRPr="008C6DB4">
        <w:rPr>
          <w:rFonts w:ascii="Arial" w:hAnsi="Arial" w:cs="Arial"/>
          <w:b/>
          <w:sz w:val="23"/>
          <w:szCs w:val="23"/>
        </w:rPr>
        <w:t>19.- ¿Por qué es bueno leer la Biblia o Sagrada Escritura?</w:t>
      </w:r>
      <w:r w:rsidRPr="008C6DB4">
        <w:rPr>
          <w:rFonts w:ascii="Arial" w:hAnsi="Arial" w:cs="Arial"/>
          <w:i/>
          <w:sz w:val="23"/>
          <w:szCs w:val="23"/>
          <w:u w:val="single"/>
        </w:rPr>
        <w:t xml:space="preserve"> </w:t>
      </w:r>
      <w:r w:rsidRPr="006D0D79">
        <w:rPr>
          <w:rFonts w:ascii="Arial" w:hAnsi="Arial" w:cs="Arial"/>
          <w:sz w:val="23"/>
          <w:szCs w:val="23"/>
        </w:rPr>
        <w:t>Porque la Palabra de Dios siempre nos desafía a seguir los pasos de Jesús y transformar nuestra vida, siendo mejores en todos los aspectos.</w:t>
      </w:r>
    </w:p>
    <w:p w:rsidR="00F27D80" w:rsidRPr="006D0D79" w:rsidRDefault="00F27D80" w:rsidP="00F27D80">
      <w:pPr>
        <w:pStyle w:val="Sinespaciado"/>
        <w:jc w:val="both"/>
        <w:rPr>
          <w:rFonts w:ascii="Arial" w:hAnsi="Arial" w:cs="Arial"/>
          <w:sz w:val="10"/>
          <w:szCs w:val="10"/>
        </w:rPr>
      </w:pPr>
    </w:p>
    <w:p w:rsidR="00F27D80" w:rsidRPr="006D0D79" w:rsidRDefault="00F27D80" w:rsidP="00F27D80">
      <w:pPr>
        <w:pStyle w:val="Sinespaciado"/>
        <w:jc w:val="both"/>
        <w:rPr>
          <w:rFonts w:ascii="Arial" w:hAnsi="Arial" w:cs="Arial"/>
          <w:b/>
        </w:rPr>
      </w:pPr>
      <w:r w:rsidRPr="008C6DB4">
        <w:rPr>
          <w:rFonts w:ascii="Arial" w:hAnsi="Arial" w:cs="Arial"/>
          <w:b/>
          <w:sz w:val="23"/>
          <w:szCs w:val="23"/>
        </w:rPr>
        <w:t>20.- ¿Qué dice San Jerónimo sobre la Sagrada Escritura?</w:t>
      </w:r>
      <w:r w:rsidRPr="006D0D79">
        <w:rPr>
          <w:rFonts w:ascii="Arial" w:hAnsi="Arial" w:cs="Arial"/>
          <w:sz w:val="23"/>
          <w:szCs w:val="23"/>
        </w:rPr>
        <w:t xml:space="preserve"> </w:t>
      </w:r>
      <w:r w:rsidRPr="006D0D79">
        <w:rPr>
          <w:rFonts w:ascii="Arial" w:hAnsi="Arial" w:cs="Arial"/>
        </w:rPr>
        <w:t xml:space="preserve">Dice: “Quien desconoce la Biblia, desconoce a Cristo”.       </w:t>
      </w:r>
      <w:r w:rsidRPr="006D0D79">
        <w:rPr>
          <w:rFonts w:ascii="Arial" w:hAnsi="Arial" w:cs="Arial"/>
          <w:b/>
        </w:rPr>
        <w:t>Leamos con frecuencia la Sagrada Biblia, ahí encontraremos una gran sabiduría.</w:t>
      </w:r>
    </w:p>
    <w:p w:rsidR="0061328A" w:rsidRPr="0061328A" w:rsidRDefault="0061328A" w:rsidP="00F27D80">
      <w:pPr>
        <w:jc w:val="both"/>
        <w:rPr>
          <w:rFonts w:ascii="Arial" w:hAnsi="Arial" w:cs="Arial"/>
          <w:b/>
          <w:sz w:val="6"/>
          <w:szCs w:val="6"/>
        </w:rPr>
      </w:pPr>
    </w:p>
    <w:p w:rsidR="00F27D80" w:rsidRDefault="00F27D80" w:rsidP="00F27D80">
      <w:pPr>
        <w:jc w:val="both"/>
        <w:rPr>
          <w:rFonts w:ascii="Arial" w:hAnsi="Arial" w:cs="Arial"/>
        </w:rPr>
      </w:pPr>
      <w:r w:rsidRPr="00B94BBA">
        <w:rPr>
          <w:rFonts w:ascii="Arial" w:hAnsi="Arial" w:cs="Arial"/>
          <w:b/>
        </w:rPr>
        <w:t>Propósito:</w:t>
      </w:r>
      <w:r w:rsidRPr="00B94BBA">
        <w:rPr>
          <w:rFonts w:ascii="Arial" w:hAnsi="Arial" w:cs="Arial"/>
        </w:rPr>
        <w:t xml:space="preserve"> En este mes de Septiembre que es el mes de la Biblia, dedicaré al menos 10 min., para leer los Evangelios, teniendo la certeza que siempre encontraré una clara enseñanza que me da Jesús!!!</w:t>
      </w:r>
    </w:p>
    <w:p w:rsidR="0061328A" w:rsidRPr="0061328A" w:rsidRDefault="0061328A" w:rsidP="00F27D80">
      <w:pPr>
        <w:jc w:val="both"/>
        <w:rPr>
          <w:rFonts w:ascii="Arial" w:hAnsi="Arial" w:cs="Arial"/>
          <w:sz w:val="14"/>
          <w:szCs w:val="14"/>
        </w:rPr>
      </w:pPr>
    </w:p>
    <w:p w:rsidR="008A0B0C" w:rsidRPr="00DE00B0" w:rsidRDefault="0027556D" w:rsidP="00E71C9E">
      <w:pPr>
        <w:pStyle w:val="Sinespaciado"/>
        <w:jc w:val="center"/>
        <w:rPr>
          <w:rFonts w:ascii="Arial" w:hAnsi="Arial" w:cs="Arial"/>
          <w:b/>
          <w:sz w:val="23"/>
          <w:szCs w:val="23"/>
        </w:rPr>
      </w:pPr>
      <w:r>
        <w:rPr>
          <w:noProof/>
          <w:lang w:eastAsia="es-ES"/>
        </w:rPr>
        <w:drawing>
          <wp:anchor distT="0" distB="0" distL="114300" distR="114300" simplePos="0" relativeHeight="251659264" behindDoc="0" locked="0" layoutInCell="1" allowOverlap="1">
            <wp:simplePos x="0" y="0"/>
            <wp:positionH relativeFrom="column">
              <wp:posOffset>-92075</wp:posOffset>
            </wp:positionH>
            <wp:positionV relativeFrom="paragraph">
              <wp:posOffset>-229870</wp:posOffset>
            </wp:positionV>
            <wp:extent cx="728980" cy="1175385"/>
            <wp:effectExtent l="19050" t="0" r="0" b="0"/>
            <wp:wrapThrough wrapText="bothSides">
              <wp:wrapPolygon edited="0">
                <wp:start x="-564" y="0"/>
                <wp:lineTo x="-564" y="21355"/>
                <wp:lineTo x="21449" y="21355"/>
                <wp:lineTo x="21449" y="0"/>
                <wp:lineTo x="-564" y="0"/>
              </wp:wrapPolygon>
            </wp:wrapThrough>
            <wp:docPr id="39" name="Imagen 39" descr="Resultado de imagen para con qué figura representan al evangelista Ma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sultado de imagen para con qué figura representan al evangelista Mateo"/>
                    <pic:cNvPicPr>
                      <a:picLocks noChangeAspect="1" noChangeArrowheads="1"/>
                    </pic:cNvPicPr>
                  </pic:nvPicPr>
                  <pic:blipFill>
                    <a:blip r:embed="rId10"/>
                    <a:srcRect/>
                    <a:stretch>
                      <a:fillRect/>
                    </a:stretch>
                  </pic:blipFill>
                  <pic:spPr bwMode="auto">
                    <a:xfrm>
                      <a:off x="0" y="0"/>
                      <a:ext cx="728980" cy="1175385"/>
                    </a:xfrm>
                    <a:prstGeom prst="rect">
                      <a:avLst/>
                    </a:prstGeom>
                    <a:noFill/>
                    <a:ln w="9525">
                      <a:noFill/>
                      <a:miter lim="800000"/>
                      <a:headEnd/>
                      <a:tailEnd/>
                    </a:ln>
                  </pic:spPr>
                </pic:pic>
              </a:graphicData>
            </a:graphic>
          </wp:anchor>
        </w:drawing>
      </w:r>
      <w:r w:rsidR="006738B2">
        <w:rPr>
          <w:noProof/>
          <w:lang w:eastAsia="es-ES"/>
        </w:rPr>
        <w:drawing>
          <wp:anchor distT="0" distB="0" distL="114300" distR="114300" simplePos="0" relativeHeight="251660288" behindDoc="0" locked="0" layoutInCell="1" allowOverlap="1">
            <wp:simplePos x="0" y="0"/>
            <wp:positionH relativeFrom="column">
              <wp:posOffset>5952490</wp:posOffset>
            </wp:positionH>
            <wp:positionV relativeFrom="paragraph">
              <wp:posOffset>-229870</wp:posOffset>
            </wp:positionV>
            <wp:extent cx="721995" cy="676275"/>
            <wp:effectExtent l="19050" t="0" r="1905" b="0"/>
            <wp:wrapThrough wrapText="bothSides">
              <wp:wrapPolygon edited="0">
                <wp:start x="-570" y="0"/>
                <wp:lineTo x="-570" y="21296"/>
                <wp:lineTo x="21657" y="21296"/>
                <wp:lineTo x="21657" y="0"/>
                <wp:lineTo x="-570" y="0"/>
              </wp:wrapPolygon>
            </wp:wrapThrough>
            <wp:docPr id="45" name="Imagen 45" descr="Resultado de imagen para con qué figura representan al evangelista Ma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sultado de imagen para con qué figura representan al evangelista Mateo"/>
                    <pic:cNvPicPr>
                      <a:picLocks noChangeAspect="1" noChangeArrowheads="1"/>
                    </pic:cNvPicPr>
                  </pic:nvPicPr>
                  <pic:blipFill>
                    <a:blip r:embed="rId11"/>
                    <a:srcRect/>
                    <a:stretch>
                      <a:fillRect/>
                    </a:stretch>
                  </pic:blipFill>
                  <pic:spPr bwMode="auto">
                    <a:xfrm>
                      <a:off x="0" y="0"/>
                      <a:ext cx="721995" cy="676275"/>
                    </a:xfrm>
                    <a:prstGeom prst="rect">
                      <a:avLst/>
                    </a:prstGeom>
                    <a:noFill/>
                    <a:ln w="9525">
                      <a:noFill/>
                      <a:miter lim="800000"/>
                      <a:headEnd/>
                      <a:tailEnd/>
                    </a:ln>
                  </pic:spPr>
                </pic:pic>
              </a:graphicData>
            </a:graphic>
          </wp:anchor>
        </w:drawing>
      </w:r>
      <w:r w:rsidR="008A0B0C">
        <w:rPr>
          <w:rFonts w:ascii="Arial" w:hAnsi="Arial" w:cs="Arial"/>
          <w:b/>
          <w:sz w:val="23"/>
          <w:szCs w:val="23"/>
        </w:rPr>
        <w:t>¡LEER PARA CONOCER, CONOCER PARA AMAR</w:t>
      </w:r>
      <w:r w:rsidR="008A0B0C" w:rsidRPr="001248D5">
        <w:rPr>
          <w:rFonts w:ascii="Arial" w:hAnsi="Arial" w:cs="Arial"/>
          <w:b/>
          <w:sz w:val="23"/>
          <w:szCs w:val="23"/>
        </w:rPr>
        <w:t>!</w:t>
      </w:r>
      <w:r w:rsidR="006738B2" w:rsidRPr="006738B2">
        <w:t xml:space="preserve"> </w:t>
      </w:r>
    </w:p>
    <w:p w:rsidR="008A0B0C" w:rsidRPr="00E71C9E" w:rsidRDefault="008A0B0C" w:rsidP="00E71C9E">
      <w:pPr>
        <w:pStyle w:val="Sinespaciado"/>
        <w:jc w:val="center"/>
        <w:rPr>
          <w:rFonts w:ascii="Arial" w:hAnsi="Arial" w:cs="Arial"/>
          <w:color w:val="0000FF"/>
          <w:sz w:val="6"/>
          <w:szCs w:val="6"/>
        </w:rPr>
      </w:pPr>
    </w:p>
    <w:p w:rsidR="008A0B0C" w:rsidRDefault="008A0B0C" w:rsidP="00E71C9E">
      <w:pPr>
        <w:pStyle w:val="Sinespaciado"/>
        <w:jc w:val="center"/>
        <w:rPr>
          <w:rFonts w:ascii="Arial" w:hAnsi="Arial" w:cs="Arial"/>
          <w:b/>
          <w:sz w:val="23"/>
          <w:szCs w:val="23"/>
        </w:rPr>
      </w:pPr>
      <w:r w:rsidRPr="001248D5">
        <w:rPr>
          <w:rFonts w:ascii="Arial" w:hAnsi="Arial" w:cs="Arial"/>
          <w:b/>
          <w:sz w:val="23"/>
          <w:szCs w:val="23"/>
          <w:lang w:val="es-MX"/>
        </w:rPr>
        <w:t>Tema: “L</w:t>
      </w:r>
      <w:r>
        <w:rPr>
          <w:rFonts w:ascii="Arial" w:hAnsi="Arial" w:cs="Arial"/>
          <w:b/>
          <w:sz w:val="23"/>
          <w:szCs w:val="23"/>
          <w:lang w:val="es-MX"/>
        </w:rPr>
        <w:t>os santos Evangelios</w:t>
      </w:r>
      <w:r w:rsidRPr="001248D5">
        <w:rPr>
          <w:rFonts w:ascii="Arial" w:hAnsi="Arial" w:cs="Arial"/>
          <w:b/>
          <w:sz w:val="23"/>
          <w:szCs w:val="23"/>
          <w:lang w:val="es-MX"/>
        </w:rPr>
        <w:t>”</w:t>
      </w:r>
      <w:r w:rsidR="00E71C9E">
        <w:rPr>
          <w:rFonts w:ascii="Arial" w:hAnsi="Arial" w:cs="Arial"/>
          <w:b/>
          <w:sz w:val="23"/>
          <w:szCs w:val="23"/>
          <w:lang w:val="es-MX"/>
        </w:rPr>
        <w:t xml:space="preserve">   </w:t>
      </w:r>
      <w:r>
        <w:rPr>
          <w:rFonts w:ascii="Arial" w:hAnsi="Arial" w:cs="Arial"/>
          <w:b/>
          <w:sz w:val="23"/>
          <w:szCs w:val="23"/>
        </w:rPr>
        <w:t xml:space="preserve"> No. 2</w:t>
      </w:r>
    </w:p>
    <w:p w:rsidR="008A0B0C" w:rsidRPr="00E71C9E" w:rsidRDefault="008A0B0C" w:rsidP="00E71C9E">
      <w:pPr>
        <w:pStyle w:val="Sinespaciado"/>
        <w:jc w:val="center"/>
        <w:rPr>
          <w:rFonts w:ascii="Arial" w:hAnsi="Arial" w:cs="Arial"/>
          <w:b/>
          <w:sz w:val="14"/>
          <w:szCs w:val="14"/>
        </w:rPr>
      </w:pPr>
    </w:p>
    <w:p w:rsidR="008A0B0C" w:rsidRPr="00E71C9E" w:rsidRDefault="008A0B0C" w:rsidP="00776CBA">
      <w:pPr>
        <w:pStyle w:val="Sinespaciado"/>
        <w:jc w:val="both"/>
        <w:rPr>
          <w:rFonts w:ascii="Arial" w:hAnsi="Arial" w:cs="Arial"/>
          <w:sz w:val="23"/>
          <w:szCs w:val="23"/>
        </w:rPr>
      </w:pPr>
      <w:r w:rsidRPr="00E71C9E">
        <w:rPr>
          <w:rFonts w:ascii="Arial" w:hAnsi="Arial" w:cs="Arial"/>
          <w:b/>
          <w:sz w:val="23"/>
          <w:szCs w:val="23"/>
        </w:rPr>
        <w:t>1.- ¿Qué son los Evangelios</w:t>
      </w:r>
      <w:r w:rsidR="001817E4" w:rsidRPr="00E71C9E">
        <w:rPr>
          <w:rFonts w:ascii="Arial" w:hAnsi="Arial" w:cs="Arial"/>
          <w:b/>
          <w:sz w:val="23"/>
          <w:szCs w:val="23"/>
        </w:rPr>
        <w:t>?</w:t>
      </w:r>
      <w:r w:rsidRPr="00E71C9E">
        <w:rPr>
          <w:rFonts w:ascii="Arial" w:hAnsi="Arial" w:cs="Arial"/>
          <w:sz w:val="23"/>
          <w:szCs w:val="23"/>
        </w:rPr>
        <w:t xml:space="preserve">  </w:t>
      </w:r>
      <w:r w:rsidR="009C0732" w:rsidRPr="00E71C9E">
        <w:rPr>
          <w:rFonts w:ascii="Arial" w:hAnsi="Arial" w:cs="Arial"/>
          <w:sz w:val="23"/>
          <w:szCs w:val="23"/>
        </w:rPr>
        <w:t xml:space="preserve">Los </w:t>
      </w:r>
      <w:r w:rsidR="005E0AEA">
        <w:rPr>
          <w:rFonts w:ascii="Arial" w:hAnsi="Arial" w:cs="Arial"/>
          <w:sz w:val="23"/>
          <w:szCs w:val="23"/>
        </w:rPr>
        <w:t>E</w:t>
      </w:r>
      <w:r w:rsidR="009C0732" w:rsidRPr="00E71C9E">
        <w:rPr>
          <w:rFonts w:ascii="Arial" w:hAnsi="Arial" w:cs="Arial"/>
          <w:sz w:val="23"/>
          <w:szCs w:val="23"/>
        </w:rPr>
        <w:t>vangelios son narraciones de la vida de Jesús y de sus palabras, reflexionadas, vividas y celebradas en la fe de las primeras comunidades cristianas</w:t>
      </w:r>
      <w:r w:rsidR="00776CBA" w:rsidRPr="00E71C9E">
        <w:rPr>
          <w:rFonts w:ascii="Arial" w:hAnsi="Arial" w:cs="Arial"/>
          <w:sz w:val="23"/>
          <w:szCs w:val="23"/>
        </w:rPr>
        <w:t>.</w:t>
      </w:r>
    </w:p>
    <w:p w:rsidR="008A0B0C" w:rsidRPr="00E71C9E" w:rsidRDefault="008A0B0C" w:rsidP="00776CBA">
      <w:pPr>
        <w:pStyle w:val="Sinespaciado"/>
        <w:jc w:val="both"/>
        <w:rPr>
          <w:rFonts w:ascii="Arial" w:hAnsi="Arial" w:cs="Arial"/>
          <w:sz w:val="10"/>
          <w:szCs w:val="10"/>
        </w:rPr>
      </w:pPr>
    </w:p>
    <w:p w:rsidR="00776CBA" w:rsidRPr="00E71C9E" w:rsidRDefault="00776CBA" w:rsidP="00776CBA">
      <w:pPr>
        <w:pStyle w:val="Sinespaciado"/>
        <w:jc w:val="both"/>
        <w:rPr>
          <w:rFonts w:ascii="Arial" w:hAnsi="Arial" w:cs="Arial"/>
          <w:sz w:val="23"/>
          <w:szCs w:val="23"/>
        </w:rPr>
      </w:pPr>
      <w:r w:rsidRPr="00E71C9E">
        <w:rPr>
          <w:rFonts w:ascii="Arial" w:eastAsia="Times New Roman" w:hAnsi="Arial" w:cs="Arial"/>
          <w:b/>
          <w:bCs/>
          <w:sz w:val="23"/>
          <w:szCs w:val="23"/>
          <w:lang w:eastAsia="es-ES"/>
        </w:rPr>
        <w:t xml:space="preserve">2.- ¿Cuántos y cuáles son los Evangelios? </w:t>
      </w:r>
      <w:r w:rsidRPr="00E71C9E">
        <w:rPr>
          <w:rFonts w:ascii="Arial" w:eastAsia="Times New Roman" w:hAnsi="Arial" w:cs="Arial"/>
          <w:bCs/>
          <w:sz w:val="23"/>
          <w:szCs w:val="23"/>
          <w:lang w:eastAsia="es-ES"/>
        </w:rPr>
        <w:t>Son 4; Evangelio de Mateo (Mt). Marcos (Mc), Lucas (</w:t>
      </w:r>
      <w:proofErr w:type="spellStart"/>
      <w:r w:rsidRPr="00E71C9E">
        <w:rPr>
          <w:rFonts w:ascii="Arial" w:eastAsia="Times New Roman" w:hAnsi="Arial" w:cs="Arial"/>
          <w:bCs/>
          <w:sz w:val="23"/>
          <w:szCs w:val="23"/>
          <w:lang w:eastAsia="es-ES"/>
        </w:rPr>
        <w:t>Lc</w:t>
      </w:r>
      <w:proofErr w:type="spellEnd"/>
      <w:r w:rsidRPr="00E71C9E">
        <w:rPr>
          <w:rFonts w:ascii="Arial" w:eastAsia="Times New Roman" w:hAnsi="Arial" w:cs="Arial"/>
          <w:bCs/>
          <w:sz w:val="23"/>
          <w:szCs w:val="23"/>
          <w:lang w:eastAsia="es-ES"/>
        </w:rPr>
        <w:t>). Juan (</w:t>
      </w:r>
      <w:proofErr w:type="spellStart"/>
      <w:r w:rsidRPr="00E71C9E">
        <w:rPr>
          <w:rFonts w:ascii="Arial" w:eastAsia="Times New Roman" w:hAnsi="Arial" w:cs="Arial"/>
          <w:bCs/>
          <w:sz w:val="23"/>
          <w:szCs w:val="23"/>
          <w:lang w:eastAsia="es-ES"/>
        </w:rPr>
        <w:t>Jn</w:t>
      </w:r>
      <w:proofErr w:type="spellEnd"/>
      <w:r w:rsidRPr="00E71C9E">
        <w:rPr>
          <w:rFonts w:ascii="Arial" w:eastAsia="Times New Roman" w:hAnsi="Arial" w:cs="Arial"/>
          <w:bCs/>
          <w:sz w:val="23"/>
          <w:szCs w:val="23"/>
          <w:lang w:eastAsia="es-ES"/>
        </w:rPr>
        <w:t>). Forman parte de la Sagrada</w:t>
      </w:r>
      <w:r w:rsidRPr="00CE5176">
        <w:rPr>
          <w:rFonts w:ascii="Arial" w:eastAsia="Times New Roman" w:hAnsi="Arial" w:cs="Arial"/>
          <w:bCs/>
          <w:sz w:val="23"/>
          <w:szCs w:val="23"/>
          <w:lang w:eastAsia="es-ES"/>
        </w:rPr>
        <w:t xml:space="preserve"> Escritura</w:t>
      </w:r>
      <w:r w:rsidRPr="00CE5176">
        <w:rPr>
          <w:rFonts w:ascii="Arial" w:eastAsia="Times New Roman" w:hAnsi="Arial" w:cs="Arial"/>
          <w:sz w:val="23"/>
          <w:szCs w:val="23"/>
          <w:lang w:eastAsia="es-ES"/>
        </w:rPr>
        <w:t>, en particular del Nuevo Testamento.</w:t>
      </w:r>
      <w:r w:rsidRPr="00E71C9E">
        <w:rPr>
          <w:rFonts w:ascii="Arial" w:hAnsi="Arial" w:cs="Arial"/>
          <w:sz w:val="23"/>
          <w:szCs w:val="23"/>
        </w:rPr>
        <w:t xml:space="preserve"> </w:t>
      </w:r>
    </w:p>
    <w:p w:rsidR="00776CBA" w:rsidRPr="00E71C9E" w:rsidRDefault="00776CBA" w:rsidP="00776CBA">
      <w:pPr>
        <w:pStyle w:val="Sinespaciado"/>
        <w:jc w:val="both"/>
        <w:rPr>
          <w:rFonts w:ascii="Arial" w:hAnsi="Arial" w:cs="Arial"/>
          <w:sz w:val="10"/>
          <w:szCs w:val="10"/>
        </w:rPr>
      </w:pPr>
    </w:p>
    <w:p w:rsidR="00776CBA" w:rsidRPr="00E71C9E" w:rsidRDefault="00776CBA" w:rsidP="00776CBA">
      <w:pPr>
        <w:pStyle w:val="Sinespaciado"/>
        <w:jc w:val="both"/>
        <w:rPr>
          <w:rFonts w:ascii="Arial" w:eastAsia="Times New Roman" w:hAnsi="Arial" w:cs="Arial"/>
          <w:color w:val="554439"/>
          <w:sz w:val="23"/>
          <w:szCs w:val="23"/>
          <w:lang w:eastAsia="es-ES"/>
        </w:rPr>
      </w:pPr>
      <w:r w:rsidRPr="00E71C9E">
        <w:rPr>
          <w:rFonts w:ascii="Arial" w:eastAsia="Times New Roman" w:hAnsi="Arial" w:cs="Arial"/>
          <w:b/>
          <w:bCs/>
          <w:sz w:val="23"/>
          <w:szCs w:val="23"/>
          <w:lang w:eastAsia="es-ES"/>
        </w:rPr>
        <w:t>3.- ¿Por qué son solamente 4?</w:t>
      </w:r>
      <w:r w:rsidRPr="00E71C9E">
        <w:rPr>
          <w:rFonts w:ascii="Arial" w:eastAsia="Times New Roman" w:hAnsi="Arial" w:cs="Arial"/>
          <w:b/>
          <w:bCs/>
          <w:color w:val="B1440B"/>
          <w:sz w:val="23"/>
          <w:szCs w:val="23"/>
          <w:lang w:eastAsia="es-ES"/>
        </w:rPr>
        <w:t xml:space="preserve"> </w:t>
      </w:r>
      <w:r w:rsidRPr="00CE5176">
        <w:rPr>
          <w:rFonts w:ascii="Arial" w:eastAsia="Times New Roman" w:hAnsi="Arial" w:cs="Arial"/>
          <w:sz w:val="23"/>
          <w:szCs w:val="23"/>
          <w:lang w:eastAsia="es-ES"/>
        </w:rPr>
        <w:t xml:space="preserve">Son solamente cuatro, en cuanto que ha sido la </w:t>
      </w:r>
      <w:r w:rsidRPr="00CE5176">
        <w:rPr>
          <w:rFonts w:ascii="Arial" w:eastAsia="Times New Roman" w:hAnsi="Arial" w:cs="Arial"/>
          <w:i/>
          <w:iCs/>
          <w:sz w:val="23"/>
          <w:szCs w:val="23"/>
          <w:lang w:eastAsia="es-ES"/>
        </w:rPr>
        <w:t>Tradición Apostólica</w:t>
      </w:r>
      <w:r w:rsidRPr="00CE5176">
        <w:rPr>
          <w:rFonts w:ascii="Arial" w:eastAsia="Times New Roman" w:hAnsi="Arial" w:cs="Arial"/>
          <w:sz w:val="23"/>
          <w:szCs w:val="23"/>
          <w:lang w:eastAsia="es-ES"/>
        </w:rPr>
        <w:t xml:space="preserve"> la que ha permitido a la Iglesia que estos cuatro y sólo estos cuatro evangelios deberían ser comprendidos en la lista de los Libros Sagrados.</w:t>
      </w:r>
    </w:p>
    <w:p w:rsidR="00776CBA" w:rsidRPr="00E71C9E" w:rsidRDefault="00776CBA" w:rsidP="00776CBA">
      <w:pPr>
        <w:pStyle w:val="Sinespaciado"/>
        <w:jc w:val="both"/>
        <w:rPr>
          <w:rFonts w:ascii="Arial" w:eastAsia="Times New Roman" w:hAnsi="Arial" w:cs="Arial"/>
          <w:sz w:val="10"/>
          <w:szCs w:val="10"/>
          <w:lang w:eastAsia="es-ES"/>
        </w:rPr>
      </w:pPr>
    </w:p>
    <w:p w:rsidR="008A0B0C" w:rsidRPr="00E71C9E" w:rsidRDefault="00776CBA" w:rsidP="00776CBA">
      <w:pPr>
        <w:pStyle w:val="Sinespaciado"/>
        <w:jc w:val="both"/>
        <w:rPr>
          <w:rFonts w:ascii="Arial" w:hAnsi="Arial" w:cs="Arial"/>
          <w:sz w:val="23"/>
          <w:szCs w:val="23"/>
        </w:rPr>
      </w:pPr>
      <w:r w:rsidRPr="00E71C9E">
        <w:rPr>
          <w:rFonts w:ascii="Arial" w:hAnsi="Arial" w:cs="Arial"/>
          <w:b/>
          <w:sz w:val="23"/>
          <w:szCs w:val="23"/>
        </w:rPr>
        <w:t>4</w:t>
      </w:r>
      <w:r w:rsidR="008A0B0C" w:rsidRPr="00E71C9E">
        <w:rPr>
          <w:rFonts w:ascii="Arial" w:hAnsi="Arial" w:cs="Arial"/>
          <w:b/>
          <w:sz w:val="23"/>
          <w:szCs w:val="23"/>
        </w:rPr>
        <w:t>.- ¿Los cuatro Evangelios son iguales?</w:t>
      </w:r>
      <w:r w:rsidR="008A0B0C" w:rsidRPr="00E71C9E">
        <w:rPr>
          <w:rFonts w:ascii="Arial" w:hAnsi="Arial" w:cs="Arial"/>
          <w:sz w:val="23"/>
          <w:szCs w:val="23"/>
        </w:rPr>
        <w:t xml:space="preserve"> No</w:t>
      </w:r>
      <w:r w:rsidR="005E0AEA">
        <w:rPr>
          <w:rFonts w:ascii="Arial" w:hAnsi="Arial" w:cs="Arial"/>
          <w:sz w:val="23"/>
          <w:szCs w:val="23"/>
        </w:rPr>
        <w:t xml:space="preserve"> </w:t>
      </w:r>
      <w:r w:rsidR="008A0B0C" w:rsidRPr="00E71C9E">
        <w:rPr>
          <w:rFonts w:ascii="Arial" w:hAnsi="Arial" w:cs="Arial"/>
          <w:sz w:val="23"/>
          <w:szCs w:val="23"/>
        </w:rPr>
        <w:t xml:space="preserve">son totalmente iguales. </w:t>
      </w:r>
      <w:r w:rsidR="009C0732" w:rsidRPr="00E71C9E">
        <w:rPr>
          <w:rFonts w:ascii="Arial" w:hAnsi="Arial" w:cs="Arial"/>
          <w:sz w:val="23"/>
          <w:szCs w:val="23"/>
        </w:rPr>
        <w:t xml:space="preserve"> Las cuatro narraciones, por una parte, tienen muchas cosas en común; y, por otra, hay diferencias que completan, complementan y enriquecen dichas narraciones. </w:t>
      </w:r>
    </w:p>
    <w:p w:rsidR="008A0B0C" w:rsidRPr="00E71C9E" w:rsidRDefault="008A0B0C" w:rsidP="00776CBA">
      <w:pPr>
        <w:pStyle w:val="Sinespaciado"/>
        <w:jc w:val="both"/>
        <w:rPr>
          <w:rFonts w:ascii="Arial" w:hAnsi="Arial" w:cs="Arial"/>
          <w:sz w:val="10"/>
          <w:szCs w:val="10"/>
        </w:rPr>
      </w:pPr>
    </w:p>
    <w:p w:rsidR="009C0732" w:rsidRPr="00E71C9E" w:rsidRDefault="00776CBA" w:rsidP="00776CBA">
      <w:pPr>
        <w:pStyle w:val="Sinespaciado"/>
        <w:jc w:val="both"/>
        <w:rPr>
          <w:rFonts w:ascii="Arial" w:hAnsi="Arial" w:cs="Arial"/>
          <w:sz w:val="23"/>
          <w:szCs w:val="23"/>
          <w:u w:val="single"/>
        </w:rPr>
      </w:pPr>
      <w:r w:rsidRPr="00E71C9E">
        <w:rPr>
          <w:rFonts w:ascii="Arial" w:hAnsi="Arial" w:cs="Arial"/>
          <w:b/>
          <w:sz w:val="23"/>
          <w:szCs w:val="23"/>
        </w:rPr>
        <w:t>5</w:t>
      </w:r>
      <w:r w:rsidR="008A0B0C" w:rsidRPr="00E71C9E">
        <w:rPr>
          <w:rFonts w:ascii="Arial" w:hAnsi="Arial" w:cs="Arial"/>
          <w:b/>
          <w:sz w:val="23"/>
          <w:szCs w:val="23"/>
        </w:rPr>
        <w:t xml:space="preserve">.- ¿Por quién </w:t>
      </w:r>
      <w:r w:rsidR="001817E4" w:rsidRPr="00E71C9E">
        <w:rPr>
          <w:rFonts w:ascii="Arial" w:hAnsi="Arial" w:cs="Arial"/>
          <w:b/>
          <w:sz w:val="23"/>
          <w:szCs w:val="23"/>
        </w:rPr>
        <w:t>ha</w:t>
      </w:r>
      <w:r w:rsidR="008A0B0C" w:rsidRPr="00E71C9E">
        <w:rPr>
          <w:rFonts w:ascii="Arial" w:hAnsi="Arial" w:cs="Arial"/>
          <w:b/>
          <w:sz w:val="23"/>
          <w:szCs w:val="23"/>
        </w:rPr>
        <w:t>n</w:t>
      </w:r>
      <w:r w:rsidR="001817E4" w:rsidRPr="00E71C9E">
        <w:rPr>
          <w:rFonts w:ascii="Arial" w:hAnsi="Arial" w:cs="Arial"/>
          <w:b/>
          <w:sz w:val="23"/>
          <w:szCs w:val="23"/>
        </w:rPr>
        <w:t xml:space="preserve"> sido</w:t>
      </w:r>
      <w:r w:rsidR="008A0B0C" w:rsidRPr="00E71C9E">
        <w:rPr>
          <w:rFonts w:ascii="Arial" w:hAnsi="Arial" w:cs="Arial"/>
          <w:b/>
          <w:sz w:val="23"/>
          <w:szCs w:val="23"/>
        </w:rPr>
        <w:t xml:space="preserve"> inspirados </w:t>
      </w:r>
      <w:r w:rsidR="001817E4" w:rsidRPr="00E71C9E">
        <w:rPr>
          <w:rFonts w:ascii="Arial" w:hAnsi="Arial" w:cs="Arial"/>
          <w:b/>
          <w:sz w:val="23"/>
          <w:szCs w:val="23"/>
        </w:rPr>
        <w:t>y qué nos transmite cada uno de ellos</w:t>
      </w:r>
      <w:r w:rsidR="008A0B0C" w:rsidRPr="00E71C9E">
        <w:rPr>
          <w:rFonts w:ascii="Arial" w:hAnsi="Arial" w:cs="Arial"/>
          <w:b/>
          <w:sz w:val="23"/>
          <w:szCs w:val="23"/>
        </w:rPr>
        <w:t>?</w:t>
      </w:r>
      <w:r w:rsidR="001817E4" w:rsidRPr="00E71C9E">
        <w:rPr>
          <w:rFonts w:ascii="Arial" w:hAnsi="Arial" w:cs="Arial"/>
          <w:sz w:val="23"/>
          <w:szCs w:val="23"/>
        </w:rPr>
        <w:t xml:space="preserve"> Han sido </w:t>
      </w:r>
      <w:r w:rsidR="009C0732" w:rsidRPr="00E71C9E">
        <w:rPr>
          <w:rFonts w:ascii="Arial" w:hAnsi="Arial" w:cs="Arial"/>
          <w:sz w:val="23"/>
          <w:szCs w:val="23"/>
        </w:rPr>
        <w:t>inspirado</w:t>
      </w:r>
      <w:r w:rsidR="001817E4" w:rsidRPr="00E71C9E">
        <w:rPr>
          <w:rFonts w:ascii="Arial" w:hAnsi="Arial" w:cs="Arial"/>
          <w:sz w:val="23"/>
          <w:szCs w:val="23"/>
        </w:rPr>
        <w:t>s</w:t>
      </w:r>
      <w:r w:rsidR="009C0732" w:rsidRPr="00E71C9E">
        <w:rPr>
          <w:rFonts w:ascii="Arial" w:hAnsi="Arial" w:cs="Arial"/>
          <w:sz w:val="23"/>
          <w:szCs w:val="23"/>
        </w:rPr>
        <w:t xml:space="preserve"> por el Espíritu Santo</w:t>
      </w:r>
      <w:r w:rsidR="001817E4" w:rsidRPr="00E71C9E">
        <w:rPr>
          <w:rFonts w:ascii="Arial" w:hAnsi="Arial" w:cs="Arial"/>
          <w:sz w:val="23"/>
          <w:szCs w:val="23"/>
        </w:rPr>
        <w:t xml:space="preserve"> y</w:t>
      </w:r>
      <w:r w:rsidR="009C0732" w:rsidRPr="00E71C9E">
        <w:rPr>
          <w:rFonts w:ascii="Arial" w:hAnsi="Arial" w:cs="Arial"/>
          <w:sz w:val="23"/>
          <w:szCs w:val="23"/>
        </w:rPr>
        <w:t xml:space="preserve"> </w:t>
      </w:r>
      <w:r w:rsidR="001817E4" w:rsidRPr="00E71C9E">
        <w:rPr>
          <w:rFonts w:ascii="Arial" w:hAnsi="Arial" w:cs="Arial"/>
          <w:sz w:val="23"/>
          <w:szCs w:val="23"/>
        </w:rPr>
        <w:t>cada uno nos</w:t>
      </w:r>
      <w:r w:rsidR="009C0732" w:rsidRPr="00E71C9E">
        <w:rPr>
          <w:rFonts w:ascii="Arial" w:hAnsi="Arial" w:cs="Arial"/>
          <w:sz w:val="23"/>
          <w:szCs w:val="23"/>
        </w:rPr>
        <w:t xml:space="preserve"> </w:t>
      </w:r>
      <w:r w:rsidRPr="00E71C9E">
        <w:rPr>
          <w:rFonts w:ascii="Arial" w:hAnsi="Arial" w:cs="Arial"/>
          <w:sz w:val="23"/>
          <w:szCs w:val="23"/>
        </w:rPr>
        <w:t>transmite</w:t>
      </w:r>
      <w:r w:rsidR="009C0732" w:rsidRPr="00E71C9E">
        <w:rPr>
          <w:rFonts w:ascii="Arial" w:hAnsi="Arial" w:cs="Arial"/>
          <w:sz w:val="23"/>
          <w:szCs w:val="23"/>
        </w:rPr>
        <w:t xml:space="preserve"> su propia experiencia y sus recuerdos, para provocar y aumentar la fe de quienes los lean. </w:t>
      </w:r>
      <w:r w:rsidR="009C0732" w:rsidRPr="00E71C9E">
        <w:rPr>
          <w:rFonts w:ascii="Arial" w:hAnsi="Arial" w:cs="Arial"/>
          <w:sz w:val="23"/>
          <w:szCs w:val="23"/>
          <w:u w:val="single"/>
        </w:rPr>
        <w:t>Sólo desde la fe y con la fe deben ser leídos para comprenderlos.</w:t>
      </w:r>
    </w:p>
    <w:p w:rsidR="009C0732" w:rsidRPr="00E71C9E" w:rsidRDefault="009C0732" w:rsidP="00776CBA">
      <w:pPr>
        <w:pStyle w:val="Sinespaciado"/>
        <w:jc w:val="both"/>
        <w:rPr>
          <w:rFonts w:ascii="Arial" w:hAnsi="Arial" w:cs="Arial"/>
          <w:sz w:val="10"/>
          <w:szCs w:val="10"/>
        </w:rPr>
      </w:pPr>
    </w:p>
    <w:p w:rsidR="0001268A" w:rsidRPr="00E71C9E" w:rsidRDefault="0001268A" w:rsidP="00776CBA">
      <w:pPr>
        <w:pStyle w:val="Sinespaciado"/>
        <w:jc w:val="both"/>
        <w:rPr>
          <w:rFonts w:ascii="Arial" w:hAnsi="Arial" w:cs="Arial"/>
          <w:sz w:val="23"/>
          <w:szCs w:val="23"/>
        </w:rPr>
      </w:pPr>
      <w:r w:rsidRPr="00E71C9E">
        <w:rPr>
          <w:rStyle w:val="nfasis"/>
          <w:rFonts w:ascii="Arial" w:hAnsi="Arial" w:cs="Arial"/>
          <w:b/>
          <w:bCs/>
          <w:sz w:val="23"/>
          <w:szCs w:val="23"/>
        </w:rPr>
        <w:t>6</w:t>
      </w:r>
      <w:r w:rsidR="001817E4" w:rsidRPr="00E71C9E">
        <w:rPr>
          <w:rStyle w:val="nfasis"/>
          <w:rFonts w:ascii="Arial" w:hAnsi="Arial" w:cs="Arial"/>
          <w:b/>
          <w:bCs/>
          <w:sz w:val="23"/>
          <w:szCs w:val="23"/>
        </w:rPr>
        <w:t>.-</w:t>
      </w:r>
      <w:r w:rsidR="001817E4" w:rsidRPr="005E0AEA">
        <w:rPr>
          <w:rStyle w:val="nfasis"/>
          <w:rFonts w:ascii="Arial" w:hAnsi="Arial" w:cs="Arial"/>
          <w:b/>
          <w:bCs/>
          <w:i w:val="0"/>
          <w:sz w:val="23"/>
          <w:szCs w:val="23"/>
        </w:rPr>
        <w:t xml:space="preserve"> ¿Qué significa la Palabra Evangelio? </w:t>
      </w:r>
      <w:r w:rsidR="009C0732" w:rsidRPr="00E71C9E">
        <w:rPr>
          <w:rFonts w:ascii="Arial" w:hAnsi="Arial" w:cs="Arial"/>
          <w:sz w:val="23"/>
          <w:szCs w:val="23"/>
        </w:rPr>
        <w:t>El significado originario es “Buena Nueva”. Se trata de la Buena Nueva de la Salvación en Cristo Jesús.</w:t>
      </w:r>
    </w:p>
    <w:p w:rsidR="0001268A" w:rsidRPr="00E71C9E" w:rsidRDefault="0001268A" w:rsidP="00776CBA">
      <w:pPr>
        <w:pStyle w:val="Sinespaciado"/>
        <w:jc w:val="both"/>
        <w:rPr>
          <w:rStyle w:val="nfasis"/>
          <w:rFonts w:ascii="Arial" w:hAnsi="Arial" w:cs="Arial"/>
          <w:sz w:val="10"/>
          <w:szCs w:val="10"/>
        </w:rPr>
      </w:pPr>
    </w:p>
    <w:p w:rsidR="001817E4" w:rsidRPr="005E0AEA" w:rsidRDefault="0001268A" w:rsidP="00776CBA">
      <w:pPr>
        <w:pStyle w:val="Sinespaciado"/>
        <w:jc w:val="both"/>
        <w:rPr>
          <w:rStyle w:val="nfasis"/>
          <w:rFonts w:ascii="Arial" w:hAnsi="Arial" w:cs="Arial"/>
          <w:i w:val="0"/>
          <w:sz w:val="23"/>
          <w:szCs w:val="23"/>
        </w:rPr>
      </w:pPr>
      <w:r w:rsidRPr="005E0AEA">
        <w:rPr>
          <w:rStyle w:val="nfasis"/>
          <w:rFonts w:ascii="Arial" w:hAnsi="Arial" w:cs="Arial"/>
          <w:b/>
          <w:i w:val="0"/>
          <w:sz w:val="23"/>
          <w:szCs w:val="23"/>
        </w:rPr>
        <w:t>7</w:t>
      </w:r>
      <w:r w:rsidR="001817E4" w:rsidRPr="005E0AEA">
        <w:rPr>
          <w:rStyle w:val="nfasis"/>
          <w:rFonts w:ascii="Arial" w:hAnsi="Arial" w:cs="Arial"/>
          <w:b/>
          <w:i w:val="0"/>
          <w:sz w:val="23"/>
          <w:szCs w:val="23"/>
        </w:rPr>
        <w:t xml:space="preserve">.- ¿Qué narran los Evangelios? </w:t>
      </w:r>
      <w:r w:rsidR="009C0732" w:rsidRPr="005E0AEA">
        <w:rPr>
          <w:rStyle w:val="nfasis"/>
          <w:rFonts w:ascii="Arial" w:hAnsi="Arial" w:cs="Arial"/>
          <w:i w:val="0"/>
          <w:sz w:val="23"/>
          <w:szCs w:val="23"/>
        </w:rPr>
        <w:t>Los cuatro Evangelios narran fielmente lo que Jesús, el Hijo de Dios, viviendo entre los hombres hizo y enseñó realmente hasta el día de la Ascensión. Después de este día, los apóstoles comunicaron a sus oyentes esos dichos y hechos con la mayor comprensión que les daban la resurrección gloriosa de Cristo y la</w:t>
      </w:r>
      <w:r w:rsidR="001817E4" w:rsidRPr="005E0AEA">
        <w:rPr>
          <w:rStyle w:val="nfasis"/>
          <w:rFonts w:ascii="Arial" w:hAnsi="Arial" w:cs="Arial"/>
          <w:i w:val="0"/>
          <w:sz w:val="23"/>
          <w:szCs w:val="23"/>
        </w:rPr>
        <w:t>s</w:t>
      </w:r>
      <w:r w:rsidR="009C0732" w:rsidRPr="005E0AEA">
        <w:rPr>
          <w:rStyle w:val="nfasis"/>
          <w:rFonts w:ascii="Arial" w:hAnsi="Arial" w:cs="Arial"/>
          <w:i w:val="0"/>
          <w:sz w:val="23"/>
          <w:szCs w:val="23"/>
        </w:rPr>
        <w:t xml:space="preserve"> enseñanzas del Espíritu de la Verdad.</w:t>
      </w:r>
    </w:p>
    <w:p w:rsidR="001817E4" w:rsidRPr="00E71C9E" w:rsidRDefault="001817E4" w:rsidP="00776CBA">
      <w:pPr>
        <w:pStyle w:val="Sinespaciado"/>
        <w:jc w:val="both"/>
        <w:rPr>
          <w:rStyle w:val="nfasis"/>
          <w:rFonts w:ascii="Arial" w:hAnsi="Arial" w:cs="Arial"/>
          <w:sz w:val="10"/>
          <w:szCs w:val="10"/>
        </w:rPr>
      </w:pPr>
    </w:p>
    <w:p w:rsidR="0001268A" w:rsidRPr="005E0AEA" w:rsidRDefault="0001268A" w:rsidP="00776CBA">
      <w:pPr>
        <w:pStyle w:val="Sinespaciado"/>
        <w:jc w:val="both"/>
        <w:rPr>
          <w:rFonts w:ascii="Arial" w:hAnsi="Arial" w:cs="Arial"/>
          <w:i/>
          <w:sz w:val="23"/>
          <w:szCs w:val="23"/>
        </w:rPr>
      </w:pPr>
      <w:r w:rsidRPr="00E71C9E">
        <w:rPr>
          <w:rStyle w:val="nfasis"/>
          <w:rFonts w:ascii="Arial" w:hAnsi="Arial" w:cs="Arial"/>
          <w:b/>
          <w:sz w:val="23"/>
          <w:szCs w:val="23"/>
        </w:rPr>
        <w:t>8</w:t>
      </w:r>
      <w:r w:rsidR="001817E4" w:rsidRPr="00E71C9E">
        <w:rPr>
          <w:rStyle w:val="nfasis"/>
          <w:rFonts w:ascii="Arial" w:hAnsi="Arial" w:cs="Arial"/>
          <w:b/>
          <w:sz w:val="23"/>
          <w:szCs w:val="23"/>
        </w:rPr>
        <w:t>.- ¿Qué datos importantes debemos conocer sobre los Evangelios?</w:t>
      </w:r>
      <w:r w:rsidR="001817E4" w:rsidRPr="005E0AEA">
        <w:rPr>
          <w:rStyle w:val="nfasis"/>
          <w:rFonts w:ascii="Arial" w:hAnsi="Arial" w:cs="Arial"/>
          <w:b/>
          <w:i w:val="0"/>
          <w:sz w:val="23"/>
          <w:szCs w:val="23"/>
        </w:rPr>
        <w:t xml:space="preserve"> </w:t>
      </w:r>
      <w:r w:rsidR="001817E4" w:rsidRPr="005E0AEA">
        <w:rPr>
          <w:rStyle w:val="nfasis"/>
          <w:rFonts w:ascii="Arial" w:hAnsi="Arial" w:cs="Arial"/>
          <w:i w:val="0"/>
          <w:sz w:val="23"/>
          <w:szCs w:val="23"/>
        </w:rPr>
        <w:t>Debemos saber que l</w:t>
      </w:r>
      <w:r w:rsidR="009C0732" w:rsidRPr="005E0AEA">
        <w:rPr>
          <w:rStyle w:val="nfasis"/>
          <w:rFonts w:ascii="Arial" w:hAnsi="Arial" w:cs="Arial"/>
          <w:i w:val="0"/>
          <w:sz w:val="23"/>
          <w:szCs w:val="23"/>
        </w:rPr>
        <w:t>os autores sagrados compusieron los cuatro Evangelios escogiendo datos de la tradición oral o escrita, reduciéndolos a síntesis, adaptándolos a la situación de las diversas iglesias, conservando siempre el estilo de la proclamación: así nos transmitieron datos auténticos y genuinos acerca de Jesús; sacándolos de su memoria o del testimonio de los que asistieron desde el principio o fueron ministros de la Palabra, los escribieron para que conozcamos la verdad de los que nos enseñaban”</w:t>
      </w:r>
      <w:r w:rsidR="009C0732" w:rsidRPr="005E0AEA">
        <w:rPr>
          <w:rFonts w:ascii="Arial" w:hAnsi="Arial" w:cs="Arial"/>
          <w:i/>
          <w:sz w:val="23"/>
          <w:szCs w:val="23"/>
        </w:rPr>
        <w:t xml:space="preserve"> (</w:t>
      </w:r>
      <w:r w:rsidR="009C0732" w:rsidRPr="005E0AEA">
        <w:rPr>
          <w:rStyle w:val="Textoennegrita"/>
          <w:rFonts w:ascii="Arial" w:hAnsi="Arial" w:cs="Arial"/>
          <w:i/>
          <w:sz w:val="23"/>
          <w:szCs w:val="23"/>
        </w:rPr>
        <w:t>Concilio Vaticano II</w:t>
      </w:r>
      <w:r w:rsidR="009C0732" w:rsidRPr="005E0AEA">
        <w:rPr>
          <w:rFonts w:ascii="Arial" w:hAnsi="Arial" w:cs="Arial"/>
          <w:i/>
          <w:sz w:val="23"/>
          <w:szCs w:val="23"/>
        </w:rPr>
        <w:t xml:space="preserve">, </w:t>
      </w:r>
      <w:r w:rsidR="009C0732" w:rsidRPr="005E0AEA">
        <w:rPr>
          <w:rStyle w:val="nfasis"/>
          <w:rFonts w:ascii="Arial" w:hAnsi="Arial" w:cs="Arial"/>
          <w:i w:val="0"/>
          <w:sz w:val="23"/>
          <w:szCs w:val="23"/>
        </w:rPr>
        <w:t>Dei Verbum</w:t>
      </w:r>
      <w:r w:rsidR="009C0732" w:rsidRPr="005E0AEA">
        <w:rPr>
          <w:rFonts w:ascii="Arial" w:hAnsi="Arial" w:cs="Arial"/>
          <w:i/>
          <w:sz w:val="23"/>
          <w:szCs w:val="23"/>
        </w:rPr>
        <w:t>, número 19).</w:t>
      </w:r>
    </w:p>
    <w:p w:rsidR="0001268A" w:rsidRPr="00E71C9E" w:rsidRDefault="0001268A" w:rsidP="00776CBA">
      <w:pPr>
        <w:pStyle w:val="Sinespaciado"/>
        <w:jc w:val="both"/>
        <w:rPr>
          <w:rFonts w:ascii="Arial" w:hAnsi="Arial" w:cs="Arial"/>
          <w:sz w:val="10"/>
          <w:szCs w:val="10"/>
        </w:rPr>
      </w:pPr>
    </w:p>
    <w:p w:rsidR="0001268A" w:rsidRPr="005E0AEA" w:rsidRDefault="00E71C9E" w:rsidP="00776CBA">
      <w:pPr>
        <w:pStyle w:val="Sinespaciado"/>
        <w:jc w:val="both"/>
        <w:rPr>
          <w:rFonts w:ascii="Arial" w:hAnsi="Arial" w:cs="Arial"/>
          <w:sz w:val="23"/>
          <w:szCs w:val="23"/>
          <w:u w:val="single"/>
        </w:rPr>
      </w:pPr>
      <w:r>
        <w:rPr>
          <w:rFonts w:ascii="Arial" w:hAnsi="Arial" w:cs="Arial"/>
          <w:b/>
          <w:sz w:val="23"/>
          <w:szCs w:val="23"/>
        </w:rPr>
        <w:t>9</w:t>
      </w:r>
      <w:r w:rsidR="0001268A" w:rsidRPr="00E71C9E">
        <w:rPr>
          <w:rFonts w:ascii="Arial" w:hAnsi="Arial" w:cs="Arial"/>
          <w:b/>
          <w:sz w:val="23"/>
          <w:szCs w:val="23"/>
        </w:rPr>
        <w:t>.- ¿Qué expresaban l</w:t>
      </w:r>
      <w:r w:rsidR="009C0732" w:rsidRPr="00E71C9E">
        <w:rPr>
          <w:rFonts w:ascii="Arial" w:hAnsi="Arial" w:cs="Arial"/>
          <w:b/>
          <w:sz w:val="23"/>
          <w:szCs w:val="23"/>
        </w:rPr>
        <w:t>os apóstoles y primeros discípulos con la palabra “Evangelio”</w:t>
      </w:r>
      <w:r w:rsidR="0001268A" w:rsidRPr="00E71C9E">
        <w:rPr>
          <w:rFonts w:ascii="Arial" w:hAnsi="Arial" w:cs="Arial"/>
          <w:b/>
          <w:sz w:val="23"/>
          <w:szCs w:val="23"/>
        </w:rPr>
        <w:t>?</w:t>
      </w:r>
      <w:r w:rsidR="009C0732" w:rsidRPr="00E71C9E">
        <w:rPr>
          <w:rFonts w:ascii="Arial" w:hAnsi="Arial" w:cs="Arial"/>
          <w:sz w:val="23"/>
          <w:szCs w:val="23"/>
        </w:rPr>
        <w:t xml:space="preserve"> </w:t>
      </w:r>
      <w:r w:rsidR="0001268A" w:rsidRPr="00E71C9E">
        <w:rPr>
          <w:rFonts w:ascii="Arial" w:hAnsi="Arial" w:cs="Arial"/>
          <w:sz w:val="23"/>
          <w:szCs w:val="23"/>
        </w:rPr>
        <w:t xml:space="preserve"> Expresaban </w:t>
      </w:r>
      <w:r w:rsidR="009C0732" w:rsidRPr="00E71C9E">
        <w:rPr>
          <w:rFonts w:ascii="Arial" w:hAnsi="Arial" w:cs="Arial"/>
          <w:sz w:val="23"/>
          <w:szCs w:val="23"/>
        </w:rPr>
        <w:t xml:space="preserve">no sólo el Mensaje de Jesús, sino también los rasgos más importantes de su vida, y de modo especial su muerte y resurrección. El núcleo del Evangelio era Jesús resucitado. Anunciaban un nuevo talante de vida de los hombres. </w:t>
      </w:r>
      <w:r w:rsidR="009C0732" w:rsidRPr="005E0AEA">
        <w:rPr>
          <w:rFonts w:ascii="Arial" w:hAnsi="Arial" w:cs="Arial"/>
          <w:sz w:val="23"/>
          <w:szCs w:val="23"/>
          <w:u w:val="single"/>
        </w:rPr>
        <w:t xml:space="preserve">Y de hecho los que aceptaron este Evangelio, los que creyeron en él, organizaron sus vidas con un estilo nuevo, que fue calificado muy pronto como </w:t>
      </w:r>
      <w:r w:rsidR="009C0732" w:rsidRPr="005E0AEA">
        <w:rPr>
          <w:rFonts w:ascii="Arial" w:hAnsi="Arial" w:cs="Arial"/>
          <w:b/>
          <w:sz w:val="23"/>
          <w:szCs w:val="23"/>
          <w:u w:val="single"/>
        </w:rPr>
        <w:t>“cristiano”,</w:t>
      </w:r>
      <w:r w:rsidR="009C0732" w:rsidRPr="005E0AEA">
        <w:rPr>
          <w:rFonts w:ascii="Arial" w:hAnsi="Arial" w:cs="Arial"/>
          <w:sz w:val="23"/>
          <w:szCs w:val="23"/>
          <w:u w:val="single"/>
        </w:rPr>
        <w:t xml:space="preserve"> porque eran los seguidores de Cristo.</w:t>
      </w:r>
    </w:p>
    <w:p w:rsidR="0001268A" w:rsidRPr="00E71C9E" w:rsidRDefault="0001268A" w:rsidP="00776CBA">
      <w:pPr>
        <w:pStyle w:val="Sinespaciado"/>
        <w:jc w:val="both"/>
        <w:rPr>
          <w:rFonts w:ascii="Arial" w:hAnsi="Arial" w:cs="Arial"/>
          <w:sz w:val="10"/>
          <w:szCs w:val="10"/>
        </w:rPr>
      </w:pPr>
    </w:p>
    <w:p w:rsidR="0001268A" w:rsidRDefault="0001268A" w:rsidP="00E71C9E">
      <w:pPr>
        <w:pStyle w:val="Sinespaciado"/>
        <w:jc w:val="both"/>
        <w:rPr>
          <w:rFonts w:ascii="Arial" w:hAnsi="Arial" w:cs="Arial"/>
          <w:sz w:val="23"/>
          <w:szCs w:val="23"/>
        </w:rPr>
      </w:pPr>
      <w:r w:rsidRPr="00E71C9E">
        <w:rPr>
          <w:rFonts w:ascii="Arial" w:hAnsi="Arial" w:cs="Arial"/>
          <w:b/>
          <w:sz w:val="23"/>
          <w:szCs w:val="23"/>
        </w:rPr>
        <w:t>1</w:t>
      </w:r>
      <w:r w:rsidR="00E71C9E">
        <w:rPr>
          <w:rFonts w:ascii="Arial" w:hAnsi="Arial" w:cs="Arial"/>
          <w:b/>
          <w:sz w:val="23"/>
          <w:szCs w:val="23"/>
        </w:rPr>
        <w:t>0</w:t>
      </w:r>
      <w:r w:rsidRPr="00E71C9E">
        <w:rPr>
          <w:rFonts w:ascii="Arial" w:hAnsi="Arial" w:cs="Arial"/>
          <w:b/>
          <w:sz w:val="23"/>
          <w:szCs w:val="23"/>
        </w:rPr>
        <w:t>.- ¿Cuál es una de las características del Evangelio según san Mateo?</w:t>
      </w:r>
      <w:r w:rsidRPr="00E71C9E">
        <w:rPr>
          <w:rFonts w:ascii="Arial" w:hAnsi="Arial" w:cs="Arial"/>
          <w:sz w:val="23"/>
          <w:szCs w:val="23"/>
        </w:rPr>
        <w:t xml:space="preserve"> El Evangelio de san Mateo está dirigido a probar que Jesucristo es el Mesías anunciado por los profetas y que en Él se cumplió todo lo que los profetas habían anunciado. A Mateo lo pintan con la imagen de un hombre, porque su Evangelio empieza haciendo la lista de los antepasados que Jesús tuvo como hombre.</w:t>
      </w:r>
      <w:r w:rsidR="00057EA2" w:rsidRPr="00E71C9E">
        <w:rPr>
          <w:rFonts w:ascii="Arial" w:hAnsi="Arial" w:cs="Arial"/>
          <w:sz w:val="23"/>
          <w:szCs w:val="23"/>
        </w:rPr>
        <w:t xml:space="preserve">  (El ángel, un hombre con alas).</w:t>
      </w:r>
      <w:r w:rsidR="00E71C9E" w:rsidRPr="00E71C9E">
        <w:rPr>
          <w:rFonts w:ascii="Arial" w:hAnsi="Arial" w:cs="Arial"/>
          <w:sz w:val="23"/>
          <w:szCs w:val="23"/>
        </w:rPr>
        <w:t xml:space="preserve">  </w:t>
      </w:r>
    </w:p>
    <w:p w:rsidR="00E71C9E" w:rsidRPr="00E71C9E" w:rsidRDefault="00E71C9E" w:rsidP="00E71C9E">
      <w:pPr>
        <w:pStyle w:val="Sinespaciado"/>
        <w:jc w:val="both"/>
        <w:rPr>
          <w:rFonts w:ascii="Arial" w:hAnsi="Arial" w:cs="Arial"/>
          <w:sz w:val="10"/>
          <w:szCs w:val="10"/>
        </w:rPr>
      </w:pPr>
    </w:p>
    <w:p w:rsidR="0001268A" w:rsidRDefault="0001268A" w:rsidP="00E71C9E">
      <w:pPr>
        <w:pStyle w:val="Sinespaciado"/>
        <w:jc w:val="both"/>
        <w:rPr>
          <w:rFonts w:ascii="Arial" w:eastAsia="Times New Roman" w:hAnsi="Arial" w:cs="Arial"/>
          <w:sz w:val="23"/>
          <w:szCs w:val="23"/>
          <w:lang w:eastAsia="es-ES"/>
        </w:rPr>
      </w:pPr>
      <w:r w:rsidRPr="00E71C9E">
        <w:rPr>
          <w:rFonts w:ascii="Arial" w:eastAsia="Times New Roman" w:hAnsi="Arial" w:cs="Arial"/>
          <w:b/>
          <w:bCs/>
          <w:color w:val="000000"/>
          <w:sz w:val="23"/>
          <w:szCs w:val="23"/>
          <w:lang w:eastAsia="es-ES"/>
        </w:rPr>
        <w:t>1</w:t>
      </w:r>
      <w:r w:rsidR="00E71C9E">
        <w:rPr>
          <w:rFonts w:ascii="Arial" w:eastAsia="Times New Roman" w:hAnsi="Arial" w:cs="Arial"/>
          <w:b/>
          <w:bCs/>
          <w:color w:val="000000"/>
          <w:sz w:val="23"/>
          <w:szCs w:val="23"/>
          <w:lang w:eastAsia="es-ES"/>
        </w:rPr>
        <w:t>1</w:t>
      </w:r>
      <w:r w:rsidRPr="00E71C9E">
        <w:rPr>
          <w:rFonts w:ascii="Arial" w:eastAsia="Times New Roman" w:hAnsi="Arial" w:cs="Arial"/>
          <w:b/>
          <w:bCs/>
          <w:color w:val="000000"/>
          <w:sz w:val="23"/>
          <w:szCs w:val="23"/>
          <w:lang w:eastAsia="es-ES"/>
        </w:rPr>
        <w:t xml:space="preserve">.- ¿Marcos, cómo presenta a Jesús en su </w:t>
      </w:r>
      <w:r w:rsidR="00B76B03">
        <w:rPr>
          <w:rFonts w:ascii="Arial" w:eastAsia="Times New Roman" w:hAnsi="Arial" w:cs="Arial"/>
          <w:b/>
          <w:bCs/>
          <w:color w:val="000000"/>
          <w:sz w:val="23"/>
          <w:szCs w:val="23"/>
          <w:lang w:eastAsia="es-ES"/>
        </w:rPr>
        <w:t>E</w:t>
      </w:r>
      <w:r w:rsidRPr="00E71C9E">
        <w:rPr>
          <w:rFonts w:ascii="Arial" w:eastAsia="Times New Roman" w:hAnsi="Arial" w:cs="Arial"/>
          <w:b/>
          <w:bCs/>
          <w:color w:val="000000"/>
          <w:sz w:val="23"/>
          <w:szCs w:val="23"/>
          <w:lang w:eastAsia="es-ES"/>
        </w:rPr>
        <w:t>vangelio?</w:t>
      </w:r>
      <w:r w:rsidR="00057EA2" w:rsidRPr="00E71C9E">
        <w:rPr>
          <w:rFonts w:ascii="Arial" w:eastAsia="Times New Roman" w:hAnsi="Arial" w:cs="Arial"/>
          <w:b/>
          <w:bCs/>
          <w:color w:val="000000"/>
          <w:sz w:val="23"/>
          <w:szCs w:val="23"/>
          <w:lang w:eastAsia="es-ES"/>
        </w:rPr>
        <w:t xml:space="preserve"> N</w:t>
      </w:r>
      <w:r w:rsidRPr="00E71C9E">
        <w:rPr>
          <w:rFonts w:ascii="Arial" w:eastAsia="Times New Roman" w:hAnsi="Arial" w:cs="Arial"/>
          <w:b/>
          <w:bCs/>
          <w:sz w:val="23"/>
          <w:szCs w:val="23"/>
          <w:lang w:eastAsia="es-ES"/>
        </w:rPr>
        <w:t>os presenta a Jesús como el Siervo de Dios </w:t>
      </w:r>
      <w:r w:rsidRPr="00E71C9E">
        <w:rPr>
          <w:rFonts w:ascii="Arial" w:eastAsia="Times New Roman" w:hAnsi="Arial" w:cs="Arial"/>
          <w:sz w:val="23"/>
          <w:szCs w:val="23"/>
          <w:lang w:eastAsia="es-ES"/>
        </w:rPr>
        <w:t>(Mar. 10:45)</w:t>
      </w:r>
      <w:r w:rsidR="00E71C9E">
        <w:rPr>
          <w:rFonts w:ascii="Arial" w:eastAsia="Times New Roman" w:hAnsi="Arial" w:cs="Arial"/>
          <w:sz w:val="23"/>
          <w:szCs w:val="23"/>
          <w:lang w:eastAsia="es-ES"/>
        </w:rPr>
        <w:t>.</w:t>
      </w:r>
      <w:r w:rsidR="00057EA2" w:rsidRPr="00E71C9E">
        <w:rPr>
          <w:rFonts w:ascii="Arial" w:eastAsia="Times New Roman" w:hAnsi="Arial" w:cs="Arial"/>
          <w:sz w:val="23"/>
          <w:szCs w:val="23"/>
          <w:lang w:eastAsia="es-ES"/>
        </w:rPr>
        <w:t xml:space="preserve"> </w:t>
      </w:r>
      <w:r w:rsidRPr="00E71C9E">
        <w:rPr>
          <w:rFonts w:ascii="Arial" w:eastAsia="Times New Roman" w:hAnsi="Arial" w:cs="Arial"/>
          <w:sz w:val="23"/>
          <w:szCs w:val="23"/>
          <w:lang w:eastAsia="es-ES"/>
        </w:rPr>
        <w:t>Es una narración histórica que nos pone delante un cuadro representativo de la persona y obra del Señor Jesucristo.</w:t>
      </w:r>
      <w:r w:rsidR="00E71C9E" w:rsidRPr="00E71C9E">
        <w:rPr>
          <w:rFonts w:ascii="Arial" w:eastAsia="Times New Roman" w:hAnsi="Arial" w:cs="Arial"/>
          <w:sz w:val="23"/>
          <w:szCs w:val="23"/>
          <w:lang w:eastAsia="es-ES"/>
        </w:rPr>
        <w:t xml:space="preserve">  (Se les representa con un león).</w:t>
      </w:r>
    </w:p>
    <w:p w:rsidR="00E71C9E" w:rsidRPr="00E71C9E" w:rsidRDefault="00E71C9E" w:rsidP="00E71C9E">
      <w:pPr>
        <w:pStyle w:val="Sinespaciado"/>
        <w:jc w:val="both"/>
        <w:rPr>
          <w:rFonts w:ascii="Arial" w:eastAsia="Times New Roman" w:hAnsi="Arial" w:cs="Arial"/>
          <w:sz w:val="10"/>
          <w:szCs w:val="10"/>
          <w:lang w:eastAsia="es-ES"/>
        </w:rPr>
      </w:pPr>
    </w:p>
    <w:p w:rsidR="0001268A" w:rsidRDefault="00057EA2" w:rsidP="00E71C9E">
      <w:pPr>
        <w:pStyle w:val="Sinespaciado"/>
        <w:jc w:val="both"/>
        <w:rPr>
          <w:rFonts w:ascii="Arial" w:hAnsi="Arial" w:cs="Arial"/>
          <w:sz w:val="23"/>
          <w:szCs w:val="23"/>
        </w:rPr>
      </w:pPr>
      <w:r w:rsidRPr="00E71C9E">
        <w:rPr>
          <w:rFonts w:ascii="Arial" w:hAnsi="Arial" w:cs="Arial"/>
          <w:b/>
          <w:sz w:val="23"/>
          <w:szCs w:val="23"/>
        </w:rPr>
        <w:t>1</w:t>
      </w:r>
      <w:r w:rsidR="00E71C9E">
        <w:rPr>
          <w:rFonts w:ascii="Arial" w:hAnsi="Arial" w:cs="Arial"/>
          <w:b/>
          <w:sz w:val="23"/>
          <w:szCs w:val="23"/>
        </w:rPr>
        <w:t>2</w:t>
      </w:r>
      <w:r w:rsidRPr="00E71C9E">
        <w:rPr>
          <w:rFonts w:ascii="Arial" w:hAnsi="Arial" w:cs="Arial"/>
          <w:b/>
          <w:sz w:val="23"/>
          <w:szCs w:val="23"/>
        </w:rPr>
        <w:t xml:space="preserve">.- ¿Qué podemos decir del Evangelio de san Lucas? </w:t>
      </w:r>
      <w:r w:rsidRPr="00E71C9E">
        <w:rPr>
          <w:rFonts w:ascii="Arial" w:hAnsi="Arial" w:cs="Arial"/>
          <w:sz w:val="23"/>
          <w:szCs w:val="23"/>
        </w:rPr>
        <w:t xml:space="preserve"> </w:t>
      </w:r>
      <w:r w:rsidRPr="006738B2">
        <w:rPr>
          <w:rFonts w:ascii="Arial" w:hAnsi="Arial" w:cs="Arial"/>
          <w:b/>
          <w:sz w:val="23"/>
          <w:szCs w:val="23"/>
          <w:u w:val="single"/>
        </w:rPr>
        <w:t>El Evangelio de san Lucas es el Evangelio de la misericordia</w:t>
      </w:r>
      <w:r w:rsidRPr="00E71C9E">
        <w:rPr>
          <w:rFonts w:ascii="Arial" w:hAnsi="Arial" w:cs="Arial"/>
          <w:sz w:val="23"/>
          <w:szCs w:val="23"/>
        </w:rPr>
        <w:t xml:space="preserve"> y tiene como objetivo presentar la ternura de Dios para con todos los pecadores y necesitados.  Su Evangelio  invita a la conversión, y para ello nada mejor que recordar las palabras y la vida de Jesús.</w:t>
      </w:r>
      <w:r w:rsidRPr="00E71C9E">
        <w:rPr>
          <w:rFonts w:ascii="Arial" w:hAnsi="Arial" w:cs="Arial"/>
          <w:b/>
          <w:sz w:val="23"/>
          <w:szCs w:val="23"/>
        </w:rPr>
        <w:t xml:space="preserve"> A Lucas lo pintan con un toro,</w:t>
      </w:r>
      <w:r w:rsidRPr="00E71C9E">
        <w:rPr>
          <w:rFonts w:ascii="Arial" w:hAnsi="Arial" w:cs="Arial"/>
          <w:sz w:val="23"/>
          <w:szCs w:val="23"/>
        </w:rPr>
        <w:t xml:space="preserve"> porque comienza su evangelio con los sacrificios que hacían en el templo, donde cada tarde se sacrificaba una res.</w:t>
      </w:r>
    </w:p>
    <w:p w:rsidR="00E71C9E" w:rsidRPr="00E71C9E" w:rsidRDefault="00E71C9E" w:rsidP="00E71C9E">
      <w:pPr>
        <w:pStyle w:val="Sinespaciado"/>
        <w:jc w:val="both"/>
        <w:rPr>
          <w:rFonts w:ascii="Arial" w:hAnsi="Arial" w:cs="Arial"/>
          <w:sz w:val="10"/>
          <w:szCs w:val="10"/>
        </w:rPr>
      </w:pPr>
    </w:p>
    <w:p w:rsidR="00057EA2" w:rsidRDefault="00057EA2" w:rsidP="00E71C9E">
      <w:pPr>
        <w:pStyle w:val="Sinespaciado"/>
        <w:jc w:val="both"/>
        <w:rPr>
          <w:rFonts w:ascii="Arial" w:hAnsi="Arial" w:cs="Arial"/>
          <w:b/>
          <w:sz w:val="23"/>
          <w:szCs w:val="23"/>
        </w:rPr>
      </w:pPr>
      <w:r w:rsidRPr="00E71C9E">
        <w:rPr>
          <w:rFonts w:ascii="Arial" w:hAnsi="Arial" w:cs="Arial"/>
          <w:b/>
          <w:sz w:val="23"/>
          <w:szCs w:val="23"/>
        </w:rPr>
        <w:t>1</w:t>
      </w:r>
      <w:r w:rsidR="00E71C9E">
        <w:rPr>
          <w:rFonts w:ascii="Arial" w:hAnsi="Arial" w:cs="Arial"/>
          <w:b/>
          <w:sz w:val="23"/>
          <w:szCs w:val="23"/>
        </w:rPr>
        <w:t>3</w:t>
      </w:r>
      <w:r w:rsidRPr="00E71C9E">
        <w:rPr>
          <w:rFonts w:ascii="Arial" w:hAnsi="Arial" w:cs="Arial"/>
          <w:b/>
          <w:sz w:val="23"/>
          <w:szCs w:val="23"/>
        </w:rPr>
        <w:t xml:space="preserve">.- ¿Y san Juan que nos trasmite en su Evangelio? </w:t>
      </w:r>
      <w:r w:rsidRPr="00E71C9E">
        <w:rPr>
          <w:rFonts w:ascii="Arial" w:hAnsi="Arial" w:cs="Arial"/>
          <w:sz w:val="23"/>
          <w:szCs w:val="23"/>
        </w:rPr>
        <w:t xml:space="preserve"> El Evangelio de Juan es distinto al resto de los Evangelios. Su visión de Jesús, su lenguaje misterioso, el enfoque de la obra: todo hace de él un Evangelio singular. Se ha dicho de él que es un Evangelio espiritual, y ciertamente lo es. Pero al mismo tiempo es el Evangelio que más insiste en la Encarnación de Jesús y en los detalles más humanos de su vida. Divinidad y encarnación aparecen así como dos caras de un mismo misterio.</w:t>
      </w:r>
      <w:r w:rsidR="00E71C9E" w:rsidRPr="00E71C9E">
        <w:rPr>
          <w:rFonts w:ascii="Arial" w:hAnsi="Arial" w:cs="Arial"/>
          <w:sz w:val="23"/>
          <w:szCs w:val="23"/>
        </w:rPr>
        <w:t xml:space="preserve">  </w:t>
      </w:r>
      <w:r w:rsidR="00E71C9E" w:rsidRPr="00E71C9E">
        <w:rPr>
          <w:rFonts w:ascii="Arial" w:hAnsi="Arial" w:cs="Arial"/>
          <w:b/>
          <w:sz w:val="23"/>
          <w:szCs w:val="23"/>
        </w:rPr>
        <w:t xml:space="preserve">(Lo representan con un </w:t>
      </w:r>
      <w:r w:rsidR="00B76B03">
        <w:rPr>
          <w:rFonts w:ascii="Arial" w:hAnsi="Arial" w:cs="Arial"/>
          <w:b/>
          <w:sz w:val="23"/>
          <w:szCs w:val="23"/>
        </w:rPr>
        <w:t>À</w:t>
      </w:r>
      <w:r w:rsidR="00E71C9E" w:rsidRPr="00E71C9E">
        <w:rPr>
          <w:rFonts w:ascii="Arial" w:hAnsi="Arial" w:cs="Arial"/>
          <w:b/>
          <w:sz w:val="23"/>
          <w:szCs w:val="23"/>
        </w:rPr>
        <w:t>guila).</w:t>
      </w:r>
      <w:r w:rsidR="005E0AEA">
        <w:rPr>
          <w:rFonts w:ascii="Arial" w:hAnsi="Arial" w:cs="Arial"/>
          <w:b/>
          <w:sz w:val="23"/>
          <w:szCs w:val="23"/>
        </w:rPr>
        <w:t xml:space="preserve">                 ¡Leamos los Evangelios para que nuestra vida se transforme!</w:t>
      </w:r>
    </w:p>
    <w:p w:rsidR="0061328A" w:rsidRDefault="0061328A" w:rsidP="00E71C9E">
      <w:pPr>
        <w:pStyle w:val="Sinespaciado"/>
        <w:jc w:val="both"/>
        <w:rPr>
          <w:rFonts w:ascii="Arial" w:hAnsi="Arial" w:cs="Arial"/>
          <w:b/>
          <w:sz w:val="23"/>
          <w:szCs w:val="23"/>
        </w:rPr>
      </w:pPr>
    </w:p>
    <w:p w:rsidR="0061328A" w:rsidRDefault="0061328A" w:rsidP="00E71C9E">
      <w:pPr>
        <w:pStyle w:val="Sinespaciado"/>
        <w:jc w:val="both"/>
        <w:rPr>
          <w:rFonts w:ascii="Arial" w:hAnsi="Arial" w:cs="Arial"/>
          <w:b/>
          <w:sz w:val="23"/>
          <w:szCs w:val="23"/>
        </w:rPr>
      </w:pPr>
    </w:p>
    <w:p w:rsidR="006738B2" w:rsidRPr="00DE00B0" w:rsidRDefault="00F27D80" w:rsidP="006738B2">
      <w:pPr>
        <w:pStyle w:val="Sinespaciado"/>
        <w:jc w:val="center"/>
        <w:rPr>
          <w:rFonts w:ascii="Arial" w:hAnsi="Arial" w:cs="Arial"/>
          <w:b/>
          <w:sz w:val="23"/>
          <w:szCs w:val="23"/>
        </w:rPr>
      </w:pPr>
      <w:r>
        <w:rPr>
          <w:rFonts w:ascii="Arial" w:hAnsi="Arial" w:cs="Arial"/>
          <w:b/>
          <w:noProof/>
          <w:sz w:val="23"/>
          <w:szCs w:val="23"/>
          <w:lang w:eastAsia="es-ES"/>
        </w:rPr>
        <w:drawing>
          <wp:anchor distT="0" distB="0" distL="114300" distR="114300" simplePos="0" relativeHeight="251661312" behindDoc="0" locked="0" layoutInCell="1" allowOverlap="1">
            <wp:simplePos x="0" y="0"/>
            <wp:positionH relativeFrom="column">
              <wp:posOffset>-165100</wp:posOffset>
            </wp:positionH>
            <wp:positionV relativeFrom="paragraph">
              <wp:posOffset>-229870</wp:posOffset>
            </wp:positionV>
            <wp:extent cx="1244600" cy="675640"/>
            <wp:effectExtent l="19050" t="0" r="0" b="0"/>
            <wp:wrapThrough wrapText="bothSides">
              <wp:wrapPolygon edited="0">
                <wp:start x="-331" y="0"/>
                <wp:lineTo x="-331" y="20707"/>
                <wp:lineTo x="21490" y="20707"/>
                <wp:lineTo x="21490" y="0"/>
                <wp:lineTo x="-331" y="0"/>
              </wp:wrapPolygon>
            </wp:wrapThrough>
            <wp:docPr id="57" name="Imagen 57" descr="Resultado de imagen para los Sal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sultado de imagen para los Salmos"/>
                    <pic:cNvPicPr>
                      <a:picLocks noChangeAspect="1" noChangeArrowheads="1"/>
                    </pic:cNvPicPr>
                  </pic:nvPicPr>
                  <pic:blipFill>
                    <a:blip r:embed="rId12" cstate="print"/>
                    <a:srcRect/>
                    <a:stretch>
                      <a:fillRect/>
                    </a:stretch>
                  </pic:blipFill>
                  <pic:spPr bwMode="auto">
                    <a:xfrm>
                      <a:off x="0" y="0"/>
                      <a:ext cx="1244600" cy="675640"/>
                    </a:xfrm>
                    <a:prstGeom prst="rect">
                      <a:avLst/>
                    </a:prstGeom>
                    <a:noFill/>
                    <a:ln w="9525">
                      <a:noFill/>
                      <a:miter lim="800000"/>
                      <a:headEnd/>
                      <a:tailEnd/>
                    </a:ln>
                  </pic:spPr>
                </pic:pic>
              </a:graphicData>
            </a:graphic>
          </wp:anchor>
        </w:drawing>
      </w:r>
      <w:r w:rsidR="00692918">
        <w:rPr>
          <w:rFonts w:ascii="Arial" w:hAnsi="Arial" w:cs="Arial"/>
          <w:b/>
          <w:noProof/>
          <w:sz w:val="23"/>
          <w:szCs w:val="23"/>
          <w:lang w:eastAsia="es-ES"/>
        </w:rPr>
        <w:drawing>
          <wp:anchor distT="0" distB="0" distL="114300" distR="114300" simplePos="0" relativeHeight="251663360" behindDoc="0" locked="0" layoutInCell="1" allowOverlap="1">
            <wp:simplePos x="0" y="0"/>
            <wp:positionH relativeFrom="column">
              <wp:posOffset>5869305</wp:posOffset>
            </wp:positionH>
            <wp:positionV relativeFrom="paragraph">
              <wp:posOffset>-313055</wp:posOffset>
            </wp:positionV>
            <wp:extent cx="1017905" cy="759460"/>
            <wp:effectExtent l="19050" t="0" r="0" b="0"/>
            <wp:wrapThrough wrapText="bothSides">
              <wp:wrapPolygon edited="0">
                <wp:start x="-404" y="0"/>
                <wp:lineTo x="-404" y="21130"/>
                <wp:lineTo x="21425" y="21130"/>
                <wp:lineTo x="21425" y="0"/>
                <wp:lineTo x="-404" y="0"/>
              </wp:wrapPolygon>
            </wp:wrapThrough>
            <wp:docPr id="66" name="Imagen 66" descr="Resultado de imagen para los Sal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sultado de imagen para los Salmos"/>
                    <pic:cNvPicPr>
                      <a:picLocks noChangeAspect="1" noChangeArrowheads="1"/>
                    </pic:cNvPicPr>
                  </pic:nvPicPr>
                  <pic:blipFill>
                    <a:blip r:embed="rId13"/>
                    <a:srcRect/>
                    <a:stretch>
                      <a:fillRect/>
                    </a:stretch>
                  </pic:blipFill>
                  <pic:spPr bwMode="auto">
                    <a:xfrm>
                      <a:off x="0" y="0"/>
                      <a:ext cx="1017905" cy="759460"/>
                    </a:xfrm>
                    <a:prstGeom prst="rect">
                      <a:avLst/>
                    </a:prstGeom>
                    <a:noFill/>
                    <a:ln w="9525">
                      <a:noFill/>
                      <a:miter lim="800000"/>
                      <a:headEnd/>
                      <a:tailEnd/>
                    </a:ln>
                  </pic:spPr>
                </pic:pic>
              </a:graphicData>
            </a:graphic>
          </wp:anchor>
        </w:drawing>
      </w:r>
      <w:r w:rsidR="006738B2">
        <w:rPr>
          <w:rFonts w:ascii="Arial" w:hAnsi="Arial" w:cs="Arial"/>
          <w:b/>
          <w:sz w:val="23"/>
          <w:szCs w:val="23"/>
        </w:rPr>
        <w:t>¡LEER PARA CONOCER, CONOCER PARA AMAR</w:t>
      </w:r>
      <w:r w:rsidR="006738B2" w:rsidRPr="001248D5">
        <w:rPr>
          <w:rFonts w:ascii="Arial" w:hAnsi="Arial" w:cs="Arial"/>
          <w:b/>
          <w:sz w:val="23"/>
          <w:szCs w:val="23"/>
        </w:rPr>
        <w:t>!</w:t>
      </w:r>
      <w:r w:rsidR="006738B2" w:rsidRPr="006738B2">
        <w:t xml:space="preserve"> </w:t>
      </w:r>
    </w:p>
    <w:p w:rsidR="006738B2" w:rsidRPr="00E71C9E" w:rsidRDefault="006738B2" w:rsidP="006738B2">
      <w:pPr>
        <w:pStyle w:val="Sinespaciado"/>
        <w:jc w:val="center"/>
        <w:rPr>
          <w:rFonts w:ascii="Arial" w:hAnsi="Arial" w:cs="Arial"/>
          <w:color w:val="0000FF"/>
          <w:sz w:val="6"/>
          <w:szCs w:val="6"/>
        </w:rPr>
      </w:pPr>
    </w:p>
    <w:p w:rsidR="006738B2" w:rsidRDefault="006738B2" w:rsidP="006738B2">
      <w:pPr>
        <w:pStyle w:val="Sinespaciado"/>
        <w:jc w:val="center"/>
        <w:rPr>
          <w:rFonts w:ascii="Arial" w:hAnsi="Arial" w:cs="Arial"/>
          <w:b/>
          <w:sz w:val="23"/>
          <w:szCs w:val="23"/>
        </w:rPr>
      </w:pPr>
      <w:r w:rsidRPr="001248D5">
        <w:rPr>
          <w:rFonts w:ascii="Arial" w:hAnsi="Arial" w:cs="Arial"/>
          <w:b/>
          <w:sz w:val="23"/>
          <w:szCs w:val="23"/>
          <w:lang w:val="es-MX"/>
        </w:rPr>
        <w:t>Tema: “L</w:t>
      </w:r>
      <w:r>
        <w:rPr>
          <w:rFonts w:ascii="Arial" w:hAnsi="Arial" w:cs="Arial"/>
          <w:b/>
          <w:sz w:val="23"/>
          <w:szCs w:val="23"/>
          <w:lang w:val="es-MX"/>
        </w:rPr>
        <w:t>os</w:t>
      </w:r>
      <w:r w:rsidR="005E0AEA">
        <w:rPr>
          <w:rFonts w:ascii="Arial" w:hAnsi="Arial" w:cs="Arial"/>
          <w:b/>
          <w:sz w:val="23"/>
          <w:szCs w:val="23"/>
          <w:lang w:val="es-MX"/>
        </w:rPr>
        <w:t xml:space="preserve"> </w:t>
      </w:r>
      <w:r>
        <w:rPr>
          <w:rFonts w:ascii="Arial" w:hAnsi="Arial" w:cs="Arial"/>
          <w:b/>
          <w:sz w:val="23"/>
          <w:szCs w:val="23"/>
          <w:lang w:val="es-MX"/>
        </w:rPr>
        <w:t>Salmos</w:t>
      </w:r>
      <w:r w:rsidRPr="001248D5">
        <w:rPr>
          <w:rFonts w:ascii="Arial" w:hAnsi="Arial" w:cs="Arial"/>
          <w:b/>
          <w:sz w:val="23"/>
          <w:szCs w:val="23"/>
          <w:lang w:val="es-MX"/>
        </w:rPr>
        <w:t>”</w:t>
      </w:r>
      <w:r>
        <w:rPr>
          <w:rFonts w:ascii="Arial" w:hAnsi="Arial" w:cs="Arial"/>
          <w:b/>
          <w:sz w:val="23"/>
          <w:szCs w:val="23"/>
          <w:lang w:val="es-MX"/>
        </w:rPr>
        <w:t xml:space="preserve">  </w:t>
      </w:r>
      <w:r w:rsidR="002F6FD6">
        <w:rPr>
          <w:rFonts w:ascii="Arial" w:hAnsi="Arial" w:cs="Arial"/>
          <w:b/>
          <w:sz w:val="23"/>
          <w:szCs w:val="23"/>
          <w:lang w:val="es-MX"/>
        </w:rPr>
        <w:t xml:space="preserve">     </w:t>
      </w:r>
      <w:r>
        <w:rPr>
          <w:rFonts w:ascii="Arial" w:hAnsi="Arial" w:cs="Arial"/>
          <w:b/>
          <w:sz w:val="23"/>
          <w:szCs w:val="23"/>
        </w:rPr>
        <w:t>No. 3</w:t>
      </w:r>
    </w:p>
    <w:p w:rsidR="006738B2" w:rsidRPr="00F27D80" w:rsidRDefault="006738B2" w:rsidP="00E71C9E">
      <w:pPr>
        <w:pStyle w:val="Sinespaciado"/>
        <w:jc w:val="both"/>
        <w:rPr>
          <w:rFonts w:ascii="Arial" w:hAnsi="Arial" w:cs="Arial"/>
          <w:b/>
          <w:sz w:val="14"/>
          <w:szCs w:val="14"/>
        </w:rPr>
      </w:pPr>
    </w:p>
    <w:p w:rsidR="008D7DF3" w:rsidRPr="00692918" w:rsidRDefault="008D7DF3" w:rsidP="00310851">
      <w:pPr>
        <w:pStyle w:val="Sinespaciado"/>
        <w:jc w:val="both"/>
        <w:rPr>
          <w:rFonts w:ascii="Arial" w:hAnsi="Arial" w:cs="Arial"/>
          <w:sz w:val="24"/>
          <w:szCs w:val="24"/>
        </w:rPr>
      </w:pPr>
      <w:r w:rsidRPr="00692918">
        <w:rPr>
          <w:rFonts w:ascii="Arial" w:hAnsi="Arial" w:cs="Arial"/>
          <w:b/>
          <w:sz w:val="24"/>
          <w:szCs w:val="24"/>
        </w:rPr>
        <w:t>1.</w:t>
      </w:r>
      <w:r w:rsidR="006F2692" w:rsidRPr="00692918">
        <w:rPr>
          <w:rFonts w:ascii="Arial" w:hAnsi="Arial" w:cs="Arial"/>
          <w:b/>
          <w:sz w:val="24"/>
          <w:szCs w:val="24"/>
        </w:rPr>
        <w:t>- ¿</w:t>
      </w:r>
      <w:r w:rsidRPr="00692918">
        <w:rPr>
          <w:rFonts w:ascii="Arial" w:hAnsi="Arial" w:cs="Arial"/>
          <w:b/>
          <w:sz w:val="24"/>
          <w:szCs w:val="24"/>
        </w:rPr>
        <w:t xml:space="preserve">En la Biblia, </w:t>
      </w:r>
      <w:r w:rsidR="006F2692" w:rsidRPr="00692918">
        <w:rPr>
          <w:rFonts w:ascii="Arial" w:hAnsi="Arial" w:cs="Arial"/>
          <w:b/>
          <w:sz w:val="24"/>
          <w:szCs w:val="24"/>
        </w:rPr>
        <w:t>a</w:t>
      </w:r>
      <w:r w:rsidRPr="00692918">
        <w:rPr>
          <w:rFonts w:ascii="Arial" w:hAnsi="Arial" w:cs="Arial"/>
          <w:b/>
          <w:sz w:val="24"/>
          <w:szCs w:val="24"/>
        </w:rPr>
        <w:t xml:space="preserve">l conjunto de los  poemas compuestos para ser musicalizados, cómo se les llama? </w:t>
      </w:r>
      <w:r w:rsidRPr="00692918">
        <w:rPr>
          <w:rFonts w:ascii="Arial" w:hAnsi="Arial" w:cs="Arial"/>
          <w:sz w:val="24"/>
          <w:szCs w:val="24"/>
        </w:rPr>
        <w:t xml:space="preserve">Se llama el libro de los </w:t>
      </w:r>
      <w:r w:rsidRPr="005E0AEA">
        <w:rPr>
          <w:rStyle w:val="nfasis"/>
          <w:rFonts w:ascii="Arial" w:hAnsi="Arial" w:cs="Arial"/>
          <w:b/>
          <w:sz w:val="24"/>
          <w:szCs w:val="24"/>
        </w:rPr>
        <w:t>Salmos</w:t>
      </w:r>
      <w:r w:rsidRPr="00692918">
        <w:rPr>
          <w:rFonts w:ascii="Arial" w:hAnsi="Arial" w:cs="Arial"/>
          <w:sz w:val="24"/>
          <w:szCs w:val="24"/>
        </w:rPr>
        <w:t xml:space="preserve">. Éste es el libro más largo </w:t>
      </w:r>
      <w:r w:rsidR="006F2692" w:rsidRPr="00692918">
        <w:rPr>
          <w:rFonts w:ascii="Arial" w:hAnsi="Arial" w:cs="Arial"/>
          <w:sz w:val="24"/>
          <w:szCs w:val="24"/>
        </w:rPr>
        <w:t xml:space="preserve">que se encuentra en el centro </w:t>
      </w:r>
      <w:r w:rsidRPr="00692918">
        <w:rPr>
          <w:rFonts w:ascii="Arial" w:hAnsi="Arial" w:cs="Arial"/>
          <w:sz w:val="24"/>
          <w:szCs w:val="24"/>
        </w:rPr>
        <w:t>de la Biblia</w:t>
      </w:r>
      <w:r w:rsidR="006F2692" w:rsidRPr="00692918">
        <w:rPr>
          <w:rFonts w:ascii="Arial" w:hAnsi="Arial" w:cs="Arial"/>
          <w:sz w:val="24"/>
          <w:szCs w:val="24"/>
        </w:rPr>
        <w:t>.</w:t>
      </w:r>
    </w:p>
    <w:p w:rsidR="006F2692" w:rsidRPr="00CF25BB" w:rsidRDefault="006F2692" w:rsidP="00310851">
      <w:pPr>
        <w:pStyle w:val="Sinespaciado"/>
        <w:jc w:val="both"/>
        <w:rPr>
          <w:rFonts w:ascii="Arial" w:hAnsi="Arial" w:cs="Arial"/>
          <w:sz w:val="10"/>
          <w:szCs w:val="10"/>
        </w:rPr>
      </w:pPr>
    </w:p>
    <w:p w:rsidR="008D7DF3" w:rsidRPr="00692918" w:rsidRDefault="008D7DF3" w:rsidP="00310851">
      <w:pPr>
        <w:pStyle w:val="Sinespaciado"/>
        <w:jc w:val="both"/>
        <w:rPr>
          <w:rStyle w:val="Textoennegrita"/>
          <w:rFonts w:ascii="Arial" w:hAnsi="Arial" w:cs="Arial"/>
          <w:b w:val="0"/>
          <w:bCs w:val="0"/>
          <w:sz w:val="24"/>
          <w:szCs w:val="24"/>
        </w:rPr>
      </w:pPr>
      <w:r w:rsidRPr="00692918">
        <w:rPr>
          <w:rStyle w:val="Textoennegrita"/>
          <w:rFonts w:ascii="Arial" w:hAnsi="Arial" w:cs="Arial"/>
          <w:bCs w:val="0"/>
          <w:sz w:val="24"/>
          <w:szCs w:val="24"/>
        </w:rPr>
        <w:t>2.- ¿Cuántos Salmos son en total?</w:t>
      </w:r>
      <w:r w:rsidRPr="00692918">
        <w:rPr>
          <w:rStyle w:val="Textoennegrita"/>
          <w:rFonts w:ascii="Arial" w:hAnsi="Arial" w:cs="Arial"/>
          <w:b w:val="0"/>
          <w:bCs w:val="0"/>
          <w:sz w:val="24"/>
          <w:szCs w:val="24"/>
        </w:rPr>
        <w:t xml:space="preserve">  Son 150 Salmos </w:t>
      </w:r>
    </w:p>
    <w:p w:rsidR="006F2692" w:rsidRPr="00CF25BB" w:rsidRDefault="006F2692" w:rsidP="00310851">
      <w:pPr>
        <w:pStyle w:val="Sinespaciado"/>
        <w:jc w:val="both"/>
        <w:rPr>
          <w:rStyle w:val="Textoennegrita"/>
          <w:rFonts w:ascii="Arial" w:hAnsi="Arial" w:cs="Arial"/>
          <w:b w:val="0"/>
          <w:bCs w:val="0"/>
          <w:sz w:val="10"/>
          <w:szCs w:val="10"/>
        </w:rPr>
      </w:pPr>
    </w:p>
    <w:p w:rsidR="006738B2" w:rsidRPr="00692918" w:rsidRDefault="00692918" w:rsidP="00310851">
      <w:pPr>
        <w:pStyle w:val="Sinespaciado"/>
        <w:jc w:val="both"/>
        <w:rPr>
          <w:rStyle w:val="nfasis"/>
          <w:rFonts w:ascii="Arial" w:hAnsi="Arial" w:cs="Arial"/>
          <w:sz w:val="24"/>
          <w:szCs w:val="24"/>
        </w:rPr>
      </w:pPr>
      <w:r>
        <w:rPr>
          <w:rFonts w:ascii="Arial" w:hAnsi="Arial" w:cs="Arial"/>
          <w:b/>
          <w:noProof/>
          <w:sz w:val="24"/>
          <w:szCs w:val="24"/>
          <w:lang w:eastAsia="es-ES"/>
        </w:rPr>
        <w:drawing>
          <wp:anchor distT="0" distB="0" distL="114300" distR="114300" simplePos="0" relativeHeight="251662336" behindDoc="0" locked="0" layoutInCell="1" allowOverlap="1">
            <wp:simplePos x="0" y="0"/>
            <wp:positionH relativeFrom="column">
              <wp:posOffset>-186690</wp:posOffset>
            </wp:positionH>
            <wp:positionV relativeFrom="paragraph">
              <wp:posOffset>12065</wp:posOffset>
            </wp:positionV>
            <wp:extent cx="1019175" cy="748030"/>
            <wp:effectExtent l="19050" t="0" r="9525" b="0"/>
            <wp:wrapThrough wrapText="bothSides">
              <wp:wrapPolygon edited="0">
                <wp:start x="-404" y="0"/>
                <wp:lineTo x="-404" y="20903"/>
                <wp:lineTo x="21802" y="20903"/>
                <wp:lineTo x="21802" y="0"/>
                <wp:lineTo x="-404" y="0"/>
              </wp:wrapPolygon>
            </wp:wrapThrough>
            <wp:docPr id="60" name="Imagen 6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icture"/>
                    <pic:cNvPicPr>
                      <a:picLocks noChangeAspect="1" noChangeArrowheads="1"/>
                    </pic:cNvPicPr>
                  </pic:nvPicPr>
                  <pic:blipFill>
                    <a:blip r:embed="rId14" cstate="print"/>
                    <a:srcRect/>
                    <a:stretch>
                      <a:fillRect/>
                    </a:stretch>
                  </pic:blipFill>
                  <pic:spPr bwMode="auto">
                    <a:xfrm>
                      <a:off x="0" y="0"/>
                      <a:ext cx="1019175" cy="748030"/>
                    </a:xfrm>
                    <a:prstGeom prst="rect">
                      <a:avLst/>
                    </a:prstGeom>
                    <a:noFill/>
                    <a:ln w="9525">
                      <a:noFill/>
                      <a:miter lim="800000"/>
                      <a:headEnd/>
                      <a:tailEnd/>
                    </a:ln>
                  </pic:spPr>
                </pic:pic>
              </a:graphicData>
            </a:graphic>
          </wp:anchor>
        </w:drawing>
      </w:r>
      <w:r w:rsidR="008D7DF3" w:rsidRPr="00692918">
        <w:rPr>
          <w:rStyle w:val="Textoennegrita"/>
          <w:rFonts w:ascii="Arial" w:hAnsi="Arial" w:cs="Arial"/>
          <w:bCs w:val="0"/>
          <w:sz w:val="24"/>
          <w:szCs w:val="24"/>
        </w:rPr>
        <w:t>3.- ¿Qué significa la palabra Salmos?</w:t>
      </w:r>
      <w:r w:rsidR="008D7DF3" w:rsidRPr="00692918">
        <w:rPr>
          <w:rStyle w:val="Textoennegrita"/>
          <w:rFonts w:ascii="Arial" w:hAnsi="Arial" w:cs="Arial"/>
          <w:b w:val="0"/>
          <w:bCs w:val="0"/>
          <w:sz w:val="24"/>
          <w:szCs w:val="24"/>
        </w:rPr>
        <w:t xml:space="preserve"> E</w:t>
      </w:r>
      <w:r w:rsidR="006738B2" w:rsidRPr="00692918">
        <w:rPr>
          <w:rFonts w:ascii="Arial" w:hAnsi="Arial" w:cs="Arial"/>
          <w:sz w:val="24"/>
          <w:szCs w:val="24"/>
        </w:rPr>
        <w:t xml:space="preserve">l significado de la palabra "salmos", viene de la traducción de varias palabras griegas, las cuales traducidas, le dan los siguientes nombres: </w:t>
      </w:r>
      <w:hyperlink r:id="rId15" w:history="1">
        <w:r w:rsidR="006738B2" w:rsidRPr="00692918">
          <w:rPr>
            <w:rStyle w:val="Hipervnculo"/>
            <w:rFonts w:ascii="Arial" w:hAnsi="Arial" w:cs="Arial"/>
            <w:color w:val="auto"/>
            <w:sz w:val="24"/>
            <w:szCs w:val="24"/>
          </w:rPr>
          <w:t>alabanza</w:t>
        </w:r>
      </w:hyperlink>
      <w:r w:rsidR="006738B2" w:rsidRPr="00692918">
        <w:rPr>
          <w:rFonts w:ascii="Arial" w:hAnsi="Arial" w:cs="Arial"/>
          <w:sz w:val="24"/>
          <w:szCs w:val="24"/>
        </w:rPr>
        <w:t xml:space="preserve">, salterio, oración, </w:t>
      </w:r>
      <w:hyperlink r:id="rId16" w:history="1">
        <w:r w:rsidR="006738B2" w:rsidRPr="00692918">
          <w:rPr>
            <w:rStyle w:val="Hipervnculo"/>
            <w:rFonts w:ascii="Arial" w:hAnsi="Arial" w:cs="Arial"/>
            <w:color w:val="auto"/>
            <w:sz w:val="24"/>
            <w:szCs w:val="24"/>
          </w:rPr>
          <w:t>himno</w:t>
        </w:r>
      </w:hyperlink>
      <w:r w:rsidR="006738B2" w:rsidRPr="00692918">
        <w:rPr>
          <w:rFonts w:ascii="Arial" w:hAnsi="Arial" w:cs="Arial"/>
          <w:sz w:val="24"/>
          <w:szCs w:val="24"/>
        </w:rPr>
        <w:t xml:space="preserve">, composición o canto de </w:t>
      </w:r>
      <w:hyperlink r:id="rId17" w:history="1">
        <w:r w:rsidR="006738B2" w:rsidRPr="00692918">
          <w:rPr>
            <w:rStyle w:val="Hipervnculo"/>
            <w:rFonts w:ascii="Arial" w:hAnsi="Arial" w:cs="Arial"/>
            <w:color w:val="auto"/>
            <w:sz w:val="24"/>
            <w:szCs w:val="24"/>
          </w:rPr>
          <w:t>alabanza a Dios</w:t>
        </w:r>
      </w:hyperlink>
      <w:r w:rsidR="006738B2" w:rsidRPr="00692918">
        <w:rPr>
          <w:rFonts w:ascii="Arial" w:hAnsi="Arial" w:cs="Arial"/>
          <w:sz w:val="24"/>
          <w:szCs w:val="24"/>
        </w:rPr>
        <w:t>, canción cantada con acompañamiento de un instrumento de cuerda</w:t>
      </w:r>
      <w:r w:rsidR="006738B2" w:rsidRPr="00692918">
        <w:rPr>
          <w:rStyle w:val="nfasis"/>
          <w:rFonts w:ascii="Arial" w:hAnsi="Arial" w:cs="Arial"/>
          <w:sz w:val="24"/>
          <w:szCs w:val="24"/>
        </w:rPr>
        <w:t>.</w:t>
      </w:r>
    </w:p>
    <w:p w:rsidR="006F2692" w:rsidRPr="00CE5176" w:rsidRDefault="006F2692" w:rsidP="00310851">
      <w:pPr>
        <w:pStyle w:val="Sinespaciado"/>
        <w:jc w:val="both"/>
        <w:rPr>
          <w:rFonts w:ascii="Arial" w:hAnsi="Arial" w:cs="Arial"/>
          <w:sz w:val="10"/>
          <w:szCs w:val="10"/>
        </w:rPr>
      </w:pPr>
    </w:p>
    <w:p w:rsidR="00CE5176" w:rsidRPr="00CE5176" w:rsidRDefault="006F2692" w:rsidP="00310851">
      <w:pPr>
        <w:pStyle w:val="Sinespaciado"/>
        <w:jc w:val="both"/>
        <w:rPr>
          <w:rFonts w:ascii="Arial" w:hAnsi="Arial" w:cs="Arial"/>
          <w:sz w:val="24"/>
          <w:szCs w:val="24"/>
        </w:rPr>
      </w:pPr>
      <w:r w:rsidRPr="00692918">
        <w:rPr>
          <w:rFonts w:ascii="Arial" w:hAnsi="Arial" w:cs="Arial"/>
          <w:b/>
          <w:sz w:val="24"/>
          <w:szCs w:val="24"/>
        </w:rPr>
        <w:t>4.- ¿Entre qué</w:t>
      </w:r>
      <w:r w:rsidRPr="00CE5176">
        <w:rPr>
          <w:rFonts w:ascii="Arial" w:hAnsi="Arial" w:cs="Arial"/>
          <w:b/>
          <w:sz w:val="24"/>
          <w:szCs w:val="24"/>
        </w:rPr>
        <w:t xml:space="preserve"> libros se encuentran ubicados los Salmos?</w:t>
      </w:r>
      <w:r w:rsidRPr="00CE5176">
        <w:rPr>
          <w:rFonts w:ascii="Arial" w:hAnsi="Arial" w:cs="Arial"/>
          <w:sz w:val="24"/>
          <w:szCs w:val="24"/>
        </w:rPr>
        <w:t xml:space="preserve"> </w:t>
      </w:r>
      <w:r w:rsidR="006738B2" w:rsidRPr="00CE5176">
        <w:rPr>
          <w:rFonts w:ascii="Arial" w:hAnsi="Arial" w:cs="Arial"/>
          <w:sz w:val="24"/>
          <w:szCs w:val="24"/>
        </w:rPr>
        <w:t xml:space="preserve">El libro de los </w:t>
      </w:r>
      <w:r w:rsidR="006738B2" w:rsidRPr="00CE5176">
        <w:rPr>
          <w:rStyle w:val="nfasis"/>
          <w:rFonts w:ascii="Arial" w:hAnsi="Arial" w:cs="Arial"/>
          <w:sz w:val="24"/>
          <w:szCs w:val="24"/>
        </w:rPr>
        <w:t>Salmos</w:t>
      </w:r>
      <w:r w:rsidR="006738B2" w:rsidRPr="00CE5176">
        <w:rPr>
          <w:rFonts w:ascii="Arial" w:hAnsi="Arial" w:cs="Arial"/>
          <w:sz w:val="24"/>
          <w:szCs w:val="24"/>
        </w:rPr>
        <w:t xml:space="preserve"> se encuentra ubicado entre los libros de </w:t>
      </w:r>
      <w:r w:rsidR="006738B2" w:rsidRPr="00CE5176">
        <w:rPr>
          <w:rStyle w:val="nfasis"/>
          <w:rFonts w:ascii="Arial" w:hAnsi="Arial" w:cs="Arial"/>
          <w:sz w:val="24"/>
          <w:szCs w:val="24"/>
        </w:rPr>
        <w:t>Job</w:t>
      </w:r>
      <w:r w:rsidR="006738B2" w:rsidRPr="00CE5176">
        <w:rPr>
          <w:rFonts w:ascii="Arial" w:hAnsi="Arial" w:cs="Arial"/>
          <w:sz w:val="24"/>
          <w:szCs w:val="24"/>
        </w:rPr>
        <w:t xml:space="preserve"> y </w:t>
      </w:r>
      <w:r w:rsidR="005E0AEA" w:rsidRPr="00CE5176">
        <w:rPr>
          <w:rStyle w:val="nfasis"/>
          <w:rFonts w:ascii="Arial" w:hAnsi="Arial" w:cs="Arial"/>
          <w:sz w:val="24"/>
          <w:szCs w:val="24"/>
        </w:rPr>
        <w:t>Proverbios</w:t>
      </w:r>
      <w:r w:rsidR="006738B2" w:rsidRPr="00CE5176">
        <w:rPr>
          <w:rStyle w:val="nfasis"/>
          <w:rFonts w:ascii="Arial" w:hAnsi="Arial" w:cs="Arial"/>
          <w:sz w:val="24"/>
          <w:szCs w:val="24"/>
        </w:rPr>
        <w:t>;</w:t>
      </w:r>
      <w:r w:rsidR="006738B2" w:rsidRPr="00CE5176">
        <w:rPr>
          <w:rFonts w:ascii="Arial" w:hAnsi="Arial" w:cs="Arial"/>
          <w:sz w:val="24"/>
          <w:szCs w:val="24"/>
        </w:rPr>
        <w:t xml:space="preserve"> estos tres libros junto con </w:t>
      </w:r>
      <w:r w:rsidR="006738B2" w:rsidRPr="00CE5176">
        <w:rPr>
          <w:rStyle w:val="nfasis"/>
          <w:rFonts w:ascii="Arial" w:hAnsi="Arial" w:cs="Arial"/>
          <w:sz w:val="24"/>
          <w:szCs w:val="24"/>
        </w:rPr>
        <w:t xml:space="preserve">Eclesiastés </w:t>
      </w:r>
      <w:r w:rsidR="006738B2" w:rsidRPr="00CE5176">
        <w:rPr>
          <w:rFonts w:ascii="Arial" w:hAnsi="Arial" w:cs="Arial"/>
          <w:sz w:val="24"/>
          <w:szCs w:val="24"/>
        </w:rPr>
        <w:t>y</w:t>
      </w:r>
      <w:r w:rsidR="006738B2" w:rsidRPr="00CE5176">
        <w:rPr>
          <w:rStyle w:val="nfasis"/>
          <w:rFonts w:ascii="Arial" w:hAnsi="Arial" w:cs="Arial"/>
          <w:sz w:val="24"/>
          <w:szCs w:val="24"/>
        </w:rPr>
        <w:t xml:space="preserve"> Cantar de los cantare</w:t>
      </w:r>
      <w:r w:rsidR="00CE5176" w:rsidRPr="00CE5176">
        <w:rPr>
          <w:rStyle w:val="nfasis"/>
          <w:rFonts w:ascii="Arial" w:hAnsi="Arial" w:cs="Arial"/>
          <w:sz w:val="24"/>
          <w:szCs w:val="24"/>
        </w:rPr>
        <w:t xml:space="preserve"> son</w:t>
      </w:r>
      <w:r w:rsidR="00897E3E" w:rsidRPr="00CE5176">
        <w:rPr>
          <w:rFonts w:ascii="Arial" w:hAnsi="Arial" w:cs="Arial"/>
          <w:sz w:val="24"/>
          <w:szCs w:val="24"/>
        </w:rPr>
        <w:t xml:space="preserve"> llamados didácticos (por su enseñanza) o poéticos (por su forma) o sapienciales (por su contenido espiritual), </w:t>
      </w:r>
    </w:p>
    <w:p w:rsidR="00CE5176" w:rsidRPr="00CE5176" w:rsidRDefault="00CE5176" w:rsidP="00310851">
      <w:pPr>
        <w:pStyle w:val="Sinespaciado"/>
        <w:jc w:val="both"/>
        <w:rPr>
          <w:sz w:val="10"/>
          <w:szCs w:val="10"/>
        </w:rPr>
      </w:pPr>
    </w:p>
    <w:p w:rsidR="00310851" w:rsidRPr="00CE5176" w:rsidRDefault="00310851" w:rsidP="00310851">
      <w:pPr>
        <w:pStyle w:val="Sinespaciado"/>
        <w:jc w:val="both"/>
        <w:rPr>
          <w:rFonts w:ascii="Arial" w:hAnsi="Arial" w:cs="Arial"/>
          <w:b/>
          <w:sz w:val="24"/>
          <w:szCs w:val="24"/>
        </w:rPr>
      </w:pPr>
      <w:r w:rsidRPr="00692918">
        <w:rPr>
          <w:rFonts w:ascii="Arial" w:hAnsi="Arial" w:cs="Arial"/>
          <w:b/>
          <w:sz w:val="24"/>
          <w:szCs w:val="24"/>
        </w:rPr>
        <w:t>5.- ¿Quién inspiró los sentimientos de los Salmos?</w:t>
      </w:r>
      <w:r w:rsidRPr="00692918">
        <w:rPr>
          <w:rFonts w:ascii="Arial" w:hAnsi="Arial" w:cs="Arial"/>
          <w:sz w:val="24"/>
          <w:szCs w:val="24"/>
        </w:rPr>
        <w:t xml:space="preserve"> </w:t>
      </w:r>
      <w:r w:rsidRPr="00CE5176">
        <w:rPr>
          <w:rFonts w:ascii="Arial" w:eastAsia="Times New Roman" w:hAnsi="Arial" w:cs="Arial"/>
          <w:sz w:val="24"/>
          <w:szCs w:val="24"/>
          <w:lang w:eastAsia="es-ES"/>
        </w:rPr>
        <w:t xml:space="preserve">El mismo Dios inspiró los sentimientos que sus hijos deben tener respecto a </w:t>
      </w:r>
      <w:r w:rsidR="00897E3E" w:rsidRPr="00CE5176">
        <w:rPr>
          <w:rFonts w:ascii="Arial" w:eastAsia="Times New Roman" w:hAnsi="Arial" w:cs="Arial"/>
          <w:sz w:val="24"/>
          <w:szCs w:val="24"/>
          <w:lang w:eastAsia="es-ES"/>
        </w:rPr>
        <w:t>É</w:t>
      </w:r>
      <w:r w:rsidRPr="00CE5176">
        <w:rPr>
          <w:rFonts w:ascii="Arial" w:eastAsia="Times New Roman" w:hAnsi="Arial" w:cs="Arial"/>
          <w:sz w:val="24"/>
          <w:szCs w:val="24"/>
          <w:lang w:eastAsia="es-ES"/>
        </w:rPr>
        <w:t>l, y las palabras que deben usar para dirigirse a Él.</w:t>
      </w:r>
      <w:r w:rsidRPr="00CE5176">
        <w:rPr>
          <w:rFonts w:ascii="Arial" w:eastAsia="Times New Roman" w:hAnsi="Arial" w:cs="Arial"/>
          <w:sz w:val="24"/>
          <w:szCs w:val="24"/>
          <w:lang w:eastAsia="es-ES"/>
        </w:rPr>
        <w:br/>
      </w:r>
      <w:r w:rsidRPr="00CE5176">
        <w:rPr>
          <w:rFonts w:ascii="Arial" w:eastAsia="Times New Roman" w:hAnsi="Arial" w:cs="Arial"/>
          <w:b/>
          <w:sz w:val="24"/>
          <w:szCs w:val="24"/>
          <w:lang w:eastAsia="es-ES"/>
        </w:rPr>
        <w:t>Son las oraciones que rezaban y cantaban Jesús y María individualmente, en familia y en comunidad.</w:t>
      </w:r>
    </w:p>
    <w:p w:rsidR="00310851" w:rsidRPr="00CF25BB" w:rsidRDefault="00310851" w:rsidP="00310851">
      <w:pPr>
        <w:pStyle w:val="Sinespaciado"/>
        <w:jc w:val="both"/>
        <w:rPr>
          <w:rFonts w:ascii="Arial" w:hAnsi="Arial" w:cs="Arial"/>
          <w:sz w:val="10"/>
          <w:szCs w:val="10"/>
        </w:rPr>
      </w:pPr>
    </w:p>
    <w:p w:rsidR="006738B2" w:rsidRPr="00692918" w:rsidRDefault="00310851" w:rsidP="00310851">
      <w:pPr>
        <w:pStyle w:val="Sinespaciado"/>
        <w:jc w:val="both"/>
        <w:rPr>
          <w:rFonts w:ascii="Arial" w:hAnsi="Arial" w:cs="Arial"/>
          <w:sz w:val="24"/>
          <w:szCs w:val="24"/>
        </w:rPr>
      </w:pPr>
      <w:r w:rsidRPr="00692918">
        <w:rPr>
          <w:rFonts w:ascii="Arial" w:hAnsi="Arial" w:cs="Arial"/>
          <w:b/>
          <w:sz w:val="24"/>
          <w:szCs w:val="24"/>
        </w:rPr>
        <w:t>6</w:t>
      </w:r>
      <w:r w:rsidR="006F2692" w:rsidRPr="00692918">
        <w:rPr>
          <w:rFonts w:ascii="Arial" w:hAnsi="Arial" w:cs="Arial"/>
          <w:b/>
          <w:sz w:val="24"/>
          <w:szCs w:val="24"/>
        </w:rPr>
        <w:t xml:space="preserve">.- ¿Por qué se les conoce como libros </w:t>
      </w:r>
      <w:proofErr w:type="spellStart"/>
      <w:r w:rsidR="00CE5176">
        <w:rPr>
          <w:rFonts w:ascii="Arial" w:hAnsi="Arial" w:cs="Arial"/>
          <w:b/>
          <w:sz w:val="24"/>
          <w:szCs w:val="24"/>
        </w:rPr>
        <w:t>S</w:t>
      </w:r>
      <w:r w:rsidR="006F2692" w:rsidRPr="00692918">
        <w:rPr>
          <w:rFonts w:ascii="Arial" w:hAnsi="Arial" w:cs="Arial"/>
          <w:b/>
          <w:sz w:val="24"/>
          <w:szCs w:val="24"/>
        </w:rPr>
        <w:t>apiensales</w:t>
      </w:r>
      <w:proofErr w:type="spellEnd"/>
      <w:r w:rsidR="006F2692" w:rsidRPr="00692918">
        <w:rPr>
          <w:rFonts w:ascii="Arial" w:hAnsi="Arial" w:cs="Arial"/>
          <w:b/>
          <w:sz w:val="24"/>
          <w:szCs w:val="24"/>
        </w:rPr>
        <w:t>?</w:t>
      </w:r>
      <w:r w:rsidR="006F2692" w:rsidRPr="00692918">
        <w:rPr>
          <w:rFonts w:ascii="Arial" w:hAnsi="Arial" w:cs="Arial"/>
          <w:sz w:val="24"/>
          <w:szCs w:val="24"/>
        </w:rPr>
        <w:t xml:space="preserve"> </w:t>
      </w:r>
      <w:r w:rsidR="006738B2" w:rsidRPr="00692918">
        <w:rPr>
          <w:rFonts w:ascii="Arial" w:hAnsi="Arial" w:cs="Arial"/>
          <w:sz w:val="24"/>
          <w:szCs w:val="24"/>
        </w:rPr>
        <w:t xml:space="preserve"> </w:t>
      </w:r>
      <w:r w:rsidR="006F2692" w:rsidRPr="00692918">
        <w:rPr>
          <w:rFonts w:ascii="Arial" w:hAnsi="Arial" w:cs="Arial"/>
          <w:sz w:val="24"/>
          <w:szCs w:val="24"/>
        </w:rPr>
        <w:t>L</w:t>
      </w:r>
      <w:r w:rsidR="006738B2" w:rsidRPr="00692918">
        <w:rPr>
          <w:rFonts w:ascii="Arial" w:hAnsi="Arial" w:cs="Arial"/>
          <w:sz w:val="24"/>
          <w:szCs w:val="24"/>
        </w:rPr>
        <w:t>lamados así por las enseñanzas que imparten, algunos de ellos en forma de poesía.</w:t>
      </w:r>
    </w:p>
    <w:p w:rsidR="00CF25BB" w:rsidRDefault="00CF25BB" w:rsidP="00310851">
      <w:pPr>
        <w:pStyle w:val="Sinespaciado"/>
        <w:jc w:val="both"/>
        <w:rPr>
          <w:rFonts w:ascii="Arial" w:hAnsi="Arial" w:cs="Arial"/>
          <w:sz w:val="10"/>
          <w:szCs w:val="10"/>
        </w:rPr>
      </w:pPr>
    </w:p>
    <w:p w:rsidR="006738B2" w:rsidRPr="00692918" w:rsidRDefault="00692918" w:rsidP="00310851">
      <w:pPr>
        <w:pStyle w:val="Sinespaciad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64384" behindDoc="0" locked="0" layoutInCell="1" allowOverlap="1">
            <wp:simplePos x="0" y="0"/>
            <wp:positionH relativeFrom="column">
              <wp:posOffset>-186690</wp:posOffset>
            </wp:positionH>
            <wp:positionV relativeFrom="paragraph">
              <wp:posOffset>61595</wp:posOffset>
            </wp:positionV>
            <wp:extent cx="1393825" cy="890270"/>
            <wp:effectExtent l="19050" t="0" r="0" b="0"/>
            <wp:wrapThrough wrapText="bothSides">
              <wp:wrapPolygon edited="0">
                <wp:start x="-295" y="0"/>
                <wp:lineTo x="-295" y="21261"/>
                <wp:lineTo x="21551" y="21261"/>
                <wp:lineTo x="21551" y="0"/>
                <wp:lineTo x="-295" y="0"/>
              </wp:wrapPolygon>
            </wp:wrapThrough>
            <wp:docPr id="72" name="Imagen 72" descr="Resultado de imagen para los Sal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sultado de imagen para los Salmos"/>
                    <pic:cNvPicPr>
                      <a:picLocks noChangeAspect="1" noChangeArrowheads="1"/>
                    </pic:cNvPicPr>
                  </pic:nvPicPr>
                  <pic:blipFill>
                    <a:blip r:embed="rId18"/>
                    <a:srcRect/>
                    <a:stretch>
                      <a:fillRect/>
                    </a:stretch>
                  </pic:blipFill>
                  <pic:spPr bwMode="auto">
                    <a:xfrm>
                      <a:off x="0" y="0"/>
                      <a:ext cx="1393825" cy="890270"/>
                    </a:xfrm>
                    <a:prstGeom prst="rect">
                      <a:avLst/>
                    </a:prstGeom>
                    <a:noFill/>
                    <a:ln w="9525">
                      <a:noFill/>
                      <a:miter lim="800000"/>
                      <a:headEnd/>
                      <a:tailEnd/>
                    </a:ln>
                  </pic:spPr>
                </pic:pic>
              </a:graphicData>
            </a:graphic>
          </wp:anchor>
        </w:drawing>
      </w:r>
      <w:r w:rsidR="00310851" w:rsidRPr="00692918">
        <w:rPr>
          <w:rStyle w:val="Textoennegrita"/>
          <w:rFonts w:ascii="Arial" w:hAnsi="Arial" w:cs="Arial"/>
          <w:bCs w:val="0"/>
          <w:sz w:val="24"/>
          <w:szCs w:val="24"/>
        </w:rPr>
        <w:t xml:space="preserve">7.- </w:t>
      </w:r>
      <w:r w:rsidR="006738B2" w:rsidRPr="00692918">
        <w:rPr>
          <w:rStyle w:val="Textoennegrita"/>
          <w:rFonts w:ascii="Arial" w:hAnsi="Arial" w:cs="Arial"/>
          <w:bCs w:val="0"/>
          <w:sz w:val="24"/>
          <w:szCs w:val="24"/>
        </w:rPr>
        <w:t xml:space="preserve">¿Quién escribió los </w:t>
      </w:r>
      <w:r w:rsidR="006738B2" w:rsidRPr="00692918">
        <w:rPr>
          <w:rStyle w:val="nfasis"/>
          <w:rFonts w:ascii="Arial" w:hAnsi="Arial" w:cs="Arial"/>
          <w:sz w:val="24"/>
          <w:szCs w:val="24"/>
        </w:rPr>
        <w:t>Salmos?</w:t>
      </w:r>
      <w:r w:rsidR="00DF4D01" w:rsidRPr="00692918">
        <w:rPr>
          <w:rStyle w:val="nfasis"/>
          <w:rFonts w:ascii="Arial" w:eastAsiaTheme="majorEastAsia" w:hAnsi="Arial" w:cs="Arial"/>
          <w:sz w:val="24"/>
          <w:szCs w:val="24"/>
        </w:rPr>
        <w:t xml:space="preserve"> </w:t>
      </w:r>
      <w:r w:rsidR="006738B2" w:rsidRPr="00692918">
        <w:rPr>
          <w:rFonts w:ascii="Arial" w:hAnsi="Arial" w:cs="Arial"/>
          <w:sz w:val="24"/>
          <w:szCs w:val="24"/>
        </w:rPr>
        <w:t xml:space="preserve">Se cree que los salmos incluidos en la </w:t>
      </w:r>
      <w:r w:rsidR="006738B2" w:rsidRPr="00692918">
        <w:rPr>
          <w:rStyle w:val="nfasis"/>
          <w:rFonts w:ascii="Arial" w:hAnsi="Arial" w:cs="Arial"/>
          <w:sz w:val="24"/>
          <w:szCs w:val="24"/>
        </w:rPr>
        <w:t>Biblia</w:t>
      </w:r>
      <w:r w:rsidR="006738B2" w:rsidRPr="00692918">
        <w:rPr>
          <w:rFonts w:ascii="Arial" w:hAnsi="Arial" w:cs="Arial"/>
          <w:sz w:val="24"/>
          <w:szCs w:val="24"/>
        </w:rPr>
        <w:t xml:space="preserve"> fueron, principalmente, </w:t>
      </w:r>
      <w:r w:rsidR="00DF4D01" w:rsidRPr="00692918">
        <w:rPr>
          <w:rFonts w:ascii="Arial" w:hAnsi="Arial" w:cs="Arial"/>
          <w:sz w:val="24"/>
          <w:szCs w:val="24"/>
        </w:rPr>
        <w:t>escritos por el</w:t>
      </w:r>
      <w:r w:rsidR="006738B2" w:rsidRPr="00692918">
        <w:rPr>
          <w:rFonts w:ascii="Arial" w:hAnsi="Arial" w:cs="Arial"/>
          <w:sz w:val="24"/>
          <w:szCs w:val="24"/>
        </w:rPr>
        <w:t xml:space="preserve"> rey David, gran gobernante de Israel, que según las Escrituras, tenía el corazón conforme al de Dios.  También hay diversos salmos cuya autoría le ha sido atribuida a Moisés, al rey Salomón, </w:t>
      </w:r>
      <w:proofErr w:type="spellStart"/>
      <w:r w:rsidR="006738B2" w:rsidRPr="00692918">
        <w:rPr>
          <w:rFonts w:ascii="Arial" w:hAnsi="Arial" w:cs="Arial"/>
          <w:sz w:val="24"/>
          <w:szCs w:val="24"/>
        </w:rPr>
        <w:t>Asaf</w:t>
      </w:r>
      <w:proofErr w:type="spellEnd"/>
      <w:r w:rsidR="006738B2" w:rsidRPr="00692918">
        <w:rPr>
          <w:rFonts w:ascii="Arial" w:hAnsi="Arial" w:cs="Arial"/>
          <w:sz w:val="24"/>
          <w:szCs w:val="24"/>
        </w:rPr>
        <w:t xml:space="preserve">, </w:t>
      </w:r>
      <w:proofErr w:type="spellStart"/>
      <w:r w:rsidR="006738B2" w:rsidRPr="00692918">
        <w:rPr>
          <w:rFonts w:ascii="Arial" w:hAnsi="Arial" w:cs="Arial"/>
          <w:sz w:val="24"/>
          <w:szCs w:val="24"/>
        </w:rPr>
        <w:t>Etán</w:t>
      </w:r>
      <w:proofErr w:type="spellEnd"/>
      <w:r w:rsidR="006738B2" w:rsidRPr="00692918">
        <w:rPr>
          <w:rFonts w:ascii="Arial" w:hAnsi="Arial" w:cs="Arial"/>
          <w:sz w:val="24"/>
          <w:szCs w:val="24"/>
        </w:rPr>
        <w:t xml:space="preserve">, </w:t>
      </w:r>
      <w:proofErr w:type="spellStart"/>
      <w:r w:rsidR="006738B2" w:rsidRPr="00692918">
        <w:rPr>
          <w:rFonts w:ascii="Arial" w:hAnsi="Arial" w:cs="Arial"/>
          <w:sz w:val="24"/>
          <w:szCs w:val="24"/>
        </w:rPr>
        <w:t>Hemán</w:t>
      </w:r>
      <w:proofErr w:type="spellEnd"/>
      <w:r w:rsidR="006738B2" w:rsidRPr="00692918">
        <w:rPr>
          <w:rFonts w:ascii="Arial" w:hAnsi="Arial" w:cs="Arial"/>
          <w:sz w:val="24"/>
          <w:szCs w:val="24"/>
        </w:rPr>
        <w:t xml:space="preserve">, </w:t>
      </w:r>
      <w:proofErr w:type="spellStart"/>
      <w:r w:rsidR="006738B2" w:rsidRPr="00692918">
        <w:rPr>
          <w:rFonts w:ascii="Arial" w:hAnsi="Arial" w:cs="Arial"/>
          <w:sz w:val="24"/>
          <w:szCs w:val="24"/>
        </w:rPr>
        <w:t>Edutún</w:t>
      </w:r>
      <w:proofErr w:type="spellEnd"/>
      <w:r w:rsidR="006738B2" w:rsidRPr="00692918">
        <w:rPr>
          <w:rFonts w:ascii="Arial" w:hAnsi="Arial" w:cs="Arial"/>
          <w:sz w:val="24"/>
          <w:szCs w:val="24"/>
        </w:rPr>
        <w:t xml:space="preserve"> y los hijos de </w:t>
      </w:r>
      <w:proofErr w:type="spellStart"/>
      <w:r w:rsidR="006738B2" w:rsidRPr="00692918">
        <w:rPr>
          <w:rFonts w:ascii="Arial" w:hAnsi="Arial" w:cs="Arial"/>
          <w:sz w:val="24"/>
          <w:szCs w:val="24"/>
        </w:rPr>
        <w:t>Coré</w:t>
      </w:r>
      <w:proofErr w:type="spellEnd"/>
      <w:r w:rsidR="006738B2" w:rsidRPr="00692918">
        <w:rPr>
          <w:rFonts w:ascii="Arial" w:hAnsi="Arial" w:cs="Arial"/>
          <w:sz w:val="24"/>
          <w:szCs w:val="24"/>
        </w:rPr>
        <w:t>. Sin embargo, existen 49 salmos cuya autoría se desconoce.</w:t>
      </w:r>
    </w:p>
    <w:p w:rsidR="00310851" w:rsidRPr="00CE5176" w:rsidRDefault="00310851" w:rsidP="00310851">
      <w:pPr>
        <w:pStyle w:val="Sinespaciado"/>
        <w:jc w:val="both"/>
        <w:rPr>
          <w:rFonts w:ascii="Arial" w:hAnsi="Arial" w:cs="Arial"/>
          <w:sz w:val="8"/>
          <w:szCs w:val="8"/>
        </w:rPr>
      </w:pPr>
    </w:p>
    <w:p w:rsidR="006738B2" w:rsidRPr="00692918" w:rsidRDefault="00310851" w:rsidP="00310851">
      <w:pPr>
        <w:pStyle w:val="Sinespaciado"/>
        <w:jc w:val="both"/>
        <w:rPr>
          <w:rFonts w:ascii="Arial" w:hAnsi="Arial" w:cs="Arial"/>
          <w:sz w:val="24"/>
          <w:szCs w:val="24"/>
        </w:rPr>
      </w:pPr>
      <w:r w:rsidRPr="00692918">
        <w:rPr>
          <w:rStyle w:val="Textoennegrita"/>
          <w:rFonts w:ascii="Arial" w:hAnsi="Arial" w:cs="Arial"/>
          <w:bCs w:val="0"/>
          <w:sz w:val="24"/>
          <w:szCs w:val="24"/>
        </w:rPr>
        <w:t xml:space="preserve">8.- </w:t>
      </w:r>
      <w:r w:rsidR="006738B2" w:rsidRPr="00692918">
        <w:rPr>
          <w:rStyle w:val="Textoennegrita"/>
          <w:rFonts w:ascii="Arial" w:hAnsi="Arial" w:cs="Arial"/>
          <w:bCs w:val="0"/>
          <w:sz w:val="24"/>
          <w:szCs w:val="24"/>
        </w:rPr>
        <w:t xml:space="preserve">¿En qué época se escribieron los </w:t>
      </w:r>
      <w:r w:rsidR="006738B2" w:rsidRPr="00692918">
        <w:rPr>
          <w:rStyle w:val="nfasis"/>
          <w:rFonts w:ascii="Arial" w:hAnsi="Arial" w:cs="Arial"/>
          <w:b/>
          <w:sz w:val="24"/>
          <w:szCs w:val="24"/>
        </w:rPr>
        <w:t>Salmos</w:t>
      </w:r>
      <w:r w:rsidR="006738B2" w:rsidRPr="00692918">
        <w:rPr>
          <w:rStyle w:val="Textoennegrita"/>
          <w:rFonts w:ascii="Arial" w:hAnsi="Arial" w:cs="Arial"/>
          <w:b w:val="0"/>
          <w:bCs w:val="0"/>
          <w:sz w:val="24"/>
          <w:szCs w:val="24"/>
        </w:rPr>
        <w:t>?</w:t>
      </w:r>
      <w:r w:rsidR="00DF4D01" w:rsidRPr="00692918">
        <w:rPr>
          <w:rStyle w:val="Textoennegrita"/>
          <w:rFonts w:ascii="Arial" w:hAnsi="Arial" w:cs="Arial"/>
          <w:bCs w:val="0"/>
          <w:sz w:val="24"/>
          <w:szCs w:val="24"/>
        </w:rPr>
        <w:t xml:space="preserve">  </w:t>
      </w:r>
      <w:r w:rsidR="006738B2" w:rsidRPr="00692918">
        <w:rPr>
          <w:rFonts w:ascii="Arial" w:hAnsi="Arial" w:cs="Arial"/>
          <w:sz w:val="24"/>
          <w:szCs w:val="24"/>
        </w:rPr>
        <w:t xml:space="preserve">Los 150 salmos fueron escritos en hebreo, durante el periodo de tiempo del 1450 A.C. y el 300 A.C, mas la mayoría se escribieron en el año 1000 A.C., en la época de los </w:t>
      </w:r>
      <w:proofErr w:type="spellStart"/>
      <w:r w:rsidR="006738B2" w:rsidRPr="00692918">
        <w:rPr>
          <w:rFonts w:ascii="Arial" w:hAnsi="Arial" w:cs="Arial"/>
          <w:sz w:val="24"/>
          <w:szCs w:val="24"/>
        </w:rPr>
        <w:t>Macabeos</w:t>
      </w:r>
      <w:proofErr w:type="spellEnd"/>
      <w:r w:rsidR="006738B2" w:rsidRPr="00692918">
        <w:rPr>
          <w:rFonts w:ascii="Arial" w:hAnsi="Arial" w:cs="Arial"/>
          <w:sz w:val="24"/>
          <w:szCs w:val="24"/>
        </w:rPr>
        <w:t xml:space="preserve">, aproximadamente. A partir de la época de los reyes de Israel, el libro de los Salmos fue usado por los judíos, como himnario en el culto a Dios, al cual llamaban </w:t>
      </w:r>
      <w:proofErr w:type="spellStart"/>
      <w:r w:rsidR="006738B2" w:rsidRPr="00692918">
        <w:rPr>
          <w:rStyle w:val="nfasis"/>
          <w:rFonts w:ascii="Arial" w:hAnsi="Arial" w:cs="Arial"/>
          <w:sz w:val="24"/>
          <w:szCs w:val="24"/>
        </w:rPr>
        <w:t>Seffer</w:t>
      </w:r>
      <w:proofErr w:type="spellEnd"/>
      <w:r w:rsidR="006738B2" w:rsidRPr="00692918">
        <w:rPr>
          <w:rStyle w:val="nfasis"/>
          <w:rFonts w:ascii="Arial" w:hAnsi="Arial" w:cs="Arial"/>
          <w:sz w:val="24"/>
          <w:szCs w:val="24"/>
        </w:rPr>
        <w:t xml:space="preserve"> </w:t>
      </w:r>
      <w:proofErr w:type="spellStart"/>
      <w:r w:rsidR="006738B2" w:rsidRPr="00692918">
        <w:rPr>
          <w:rStyle w:val="nfasis"/>
          <w:rFonts w:ascii="Arial" w:hAnsi="Arial" w:cs="Arial"/>
          <w:sz w:val="24"/>
          <w:szCs w:val="24"/>
        </w:rPr>
        <w:t>Tehillim</w:t>
      </w:r>
      <w:proofErr w:type="spellEnd"/>
      <w:r w:rsidR="006738B2" w:rsidRPr="00692918">
        <w:rPr>
          <w:rStyle w:val="nfasis"/>
          <w:rFonts w:ascii="Arial" w:hAnsi="Arial" w:cs="Arial"/>
          <w:sz w:val="24"/>
          <w:szCs w:val="24"/>
        </w:rPr>
        <w:t xml:space="preserve"> </w:t>
      </w:r>
      <w:r w:rsidR="006738B2" w:rsidRPr="00692918">
        <w:rPr>
          <w:rFonts w:ascii="Arial" w:hAnsi="Arial" w:cs="Arial"/>
          <w:sz w:val="24"/>
          <w:szCs w:val="24"/>
        </w:rPr>
        <w:t>(libro de cantos).</w:t>
      </w:r>
    </w:p>
    <w:p w:rsidR="00310851" w:rsidRPr="00CF25BB" w:rsidRDefault="00310851" w:rsidP="00310851">
      <w:pPr>
        <w:pStyle w:val="Sinespaciado"/>
        <w:rPr>
          <w:rStyle w:val="Textoennegrita"/>
          <w:rFonts w:ascii="Arial" w:hAnsi="Arial" w:cs="Arial"/>
          <w:b w:val="0"/>
          <w:bCs w:val="0"/>
          <w:sz w:val="10"/>
          <w:szCs w:val="10"/>
        </w:rPr>
      </w:pPr>
    </w:p>
    <w:p w:rsidR="006738B2" w:rsidRPr="00692918" w:rsidRDefault="00310851" w:rsidP="00310851">
      <w:pPr>
        <w:pStyle w:val="Sinespaciado"/>
        <w:jc w:val="both"/>
        <w:rPr>
          <w:rFonts w:ascii="Arial" w:hAnsi="Arial" w:cs="Arial"/>
          <w:sz w:val="24"/>
          <w:szCs w:val="24"/>
        </w:rPr>
      </w:pPr>
      <w:r w:rsidRPr="00692918">
        <w:rPr>
          <w:rStyle w:val="Textoennegrita"/>
          <w:rFonts w:ascii="Arial" w:hAnsi="Arial" w:cs="Arial"/>
          <w:bCs w:val="0"/>
          <w:sz w:val="24"/>
          <w:szCs w:val="24"/>
        </w:rPr>
        <w:t>9.- ¿</w:t>
      </w:r>
      <w:r w:rsidR="00DF4D01" w:rsidRPr="00692918">
        <w:rPr>
          <w:rStyle w:val="Textoennegrita"/>
          <w:rFonts w:ascii="Arial" w:hAnsi="Arial" w:cs="Arial"/>
          <w:bCs w:val="0"/>
          <w:sz w:val="24"/>
          <w:szCs w:val="24"/>
        </w:rPr>
        <w:t xml:space="preserve">Qué </w:t>
      </w:r>
      <w:r w:rsidR="006738B2" w:rsidRPr="00692918">
        <w:rPr>
          <w:rStyle w:val="Textoennegrita"/>
          <w:rFonts w:ascii="Arial" w:hAnsi="Arial" w:cs="Arial"/>
          <w:bCs w:val="0"/>
          <w:sz w:val="24"/>
          <w:szCs w:val="24"/>
        </w:rPr>
        <w:t xml:space="preserve">Temas abarcan los </w:t>
      </w:r>
      <w:r w:rsidR="006738B2" w:rsidRPr="00692918">
        <w:rPr>
          <w:rStyle w:val="nfasis"/>
          <w:rFonts w:ascii="Arial" w:hAnsi="Arial" w:cs="Arial"/>
          <w:b/>
          <w:i w:val="0"/>
          <w:sz w:val="24"/>
          <w:szCs w:val="24"/>
        </w:rPr>
        <w:t>Salmos</w:t>
      </w:r>
      <w:r w:rsidR="00DF4D01" w:rsidRPr="00692918">
        <w:rPr>
          <w:rStyle w:val="nfasis"/>
          <w:rFonts w:ascii="Arial" w:eastAsiaTheme="majorEastAsia" w:hAnsi="Arial" w:cs="Arial"/>
          <w:b/>
          <w:i w:val="0"/>
          <w:sz w:val="24"/>
          <w:szCs w:val="24"/>
        </w:rPr>
        <w:t xml:space="preserve">? </w:t>
      </w:r>
      <w:r w:rsidR="006738B2" w:rsidRPr="00692918">
        <w:rPr>
          <w:rFonts w:ascii="Arial" w:hAnsi="Arial" w:cs="Arial"/>
          <w:sz w:val="24"/>
          <w:szCs w:val="24"/>
        </w:rPr>
        <w:t xml:space="preserve">Esta </w:t>
      </w:r>
      <w:hyperlink r:id="rId19" w:history="1">
        <w:r w:rsidR="006738B2" w:rsidRPr="00692918">
          <w:rPr>
            <w:rStyle w:val="Hipervnculo"/>
            <w:rFonts w:ascii="Arial" w:hAnsi="Arial" w:cs="Arial"/>
            <w:color w:val="auto"/>
            <w:sz w:val="24"/>
            <w:szCs w:val="24"/>
          </w:rPr>
          <w:t>colección de alabanzas</w:t>
        </w:r>
      </w:hyperlink>
      <w:r w:rsidR="006738B2" w:rsidRPr="00692918">
        <w:rPr>
          <w:rFonts w:ascii="Arial" w:hAnsi="Arial" w:cs="Arial"/>
          <w:sz w:val="24"/>
          <w:szCs w:val="24"/>
        </w:rPr>
        <w:t xml:space="preserve"> cuenta con diversos temas, como: el temor, la ira, </w:t>
      </w:r>
      <w:r w:rsidR="00CE5176">
        <w:rPr>
          <w:rFonts w:ascii="Arial" w:hAnsi="Arial" w:cs="Arial"/>
          <w:sz w:val="24"/>
          <w:szCs w:val="24"/>
        </w:rPr>
        <w:t>la tristeza,</w:t>
      </w:r>
      <w:r w:rsidR="006738B2" w:rsidRPr="00692918">
        <w:rPr>
          <w:rFonts w:ascii="Arial" w:hAnsi="Arial" w:cs="Arial"/>
          <w:sz w:val="24"/>
          <w:szCs w:val="24"/>
        </w:rPr>
        <w:t xml:space="preserve"> confianza, el gozo, la compasión, la alabanza, la oración, entre otros.</w:t>
      </w:r>
    </w:p>
    <w:p w:rsidR="00310851" w:rsidRPr="00CF25BB" w:rsidRDefault="00310851" w:rsidP="00310851">
      <w:pPr>
        <w:pStyle w:val="Sinespaciado"/>
        <w:jc w:val="both"/>
        <w:rPr>
          <w:rFonts w:ascii="Arial" w:hAnsi="Arial" w:cs="Arial"/>
          <w:sz w:val="10"/>
          <w:szCs w:val="10"/>
        </w:rPr>
      </w:pPr>
    </w:p>
    <w:p w:rsidR="006738B2" w:rsidRPr="00692918" w:rsidRDefault="00310851" w:rsidP="00310851">
      <w:pPr>
        <w:pStyle w:val="Sinespaciado"/>
        <w:jc w:val="both"/>
        <w:rPr>
          <w:rFonts w:ascii="Arial" w:hAnsi="Arial" w:cs="Arial"/>
          <w:sz w:val="24"/>
          <w:szCs w:val="24"/>
        </w:rPr>
      </w:pPr>
      <w:r w:rsidRPr="00692918">
        <w:rPr>
          <w:rFonts w:ascii="Arial" w:hAnsi="Arial" w:cs="Arial"/>
          <w:b/>
          <w:sz w:val="24"/>
          <w:szCs w:val="24"/>
        </w:rPr>
        <w:t xml:space="preserve">10.- </w:t>
      </w:r>
      <w:r w:rsidR="00DF4D01" w:rsidRPr="00692918">
        <w:rPr>
          <w:rFonts w:ascii="Arial" w:hAnsi="Arial" w:cs="Arial"/>
          <w:b/>
          <w:sz w:val="24"/>
          <w:szCs w:val="24"/>
        </w:rPr>
        <w:t xml:space="preserve">¿Cuál es el género literario de los </w:t>
      </w:r>
      <w:r w:rsidR="006738B2" w:rsidRPr="00692918">
        <w:rPr>
          <w:rStyle w:val="nfasis"/>
          <w:rFonts w:ascii="Arial" w:hAnsi="Arial" w:cs="Arial"/>
          <w:b/>
          <w:sz w:val="24"/>
          <w:szCs w:val="24"/>
        </w:rPr>
        <w:t>Salmo</w:t>
      </w:r>
      <w:r w:rsidR="00692918" w:rsidRPr="00692918">
        <w:rPr>
          <w:rStyle w:val="nfasis"/>
          <w:rFonts w:ascii="Arial" w:hAnsi="Arial" w:cs="Arial"/>
          <w:b/>
          <w:sz w:val="24"/>
          <w:szCs w:val="24"/>
        </w:rPr>
        <w:t>s</w:t>
      </w:r>
      <w:r w:rsidR="00DF4D01" w:rsidRPr="00692918">
        <w:rPr>
          <w:rStyle w:val="nfasis"/>
          <w:rFonts w:ascii="Arial" w:eastAsiaTheme="majorEastAsia" w:hAnsi="Arial" w:cs="Arial"/>
          <w:b/>
          <w:sz w:val="24"/>
          <w:szCs w:val="24"/>
        </w:rPr>
        <w:t xml:space="preserve">? </w:t>
      </w:r>
      <w:r w:rsidR="006738B2" w:rsidRPr="00692918">
        <w:rPr>
          <w:rFonts w:ascii="Arial" w:hAnsi="Arial" w:cs="Arial"/>
          <w:sz w:val="24"/>
          <w:szCs w:val="24"/>
        </w:rPr>
        <w:t xml:space="preserve">Los expertos modernos han identificado diversos géneros literarios de los </w:t>
      </w:r>
      <w:r w:rsidR="006738B2" w:rsidRPr="00692918">
        <w:rPr>
          <w:rStyle w:val="nfasis"/>
          <w:rFonts w:ascii="Arial" w:hAnsi="Arial" w:cs="Arial"/>
          <w:b/>
          <w:sz w:val="24"/>
          <w:szCs w:val="24"/>
        </w:rPr>
        <w:t>Salmos</w:t>
      </w:r>
      <w:r w:rsidR="006738B2" w:rsidRPr="00692918">
        <w:rPr>
          <w:rFonts w:ascii="Arial" w:hAnsi="Arial" w:cs="Arial"/>
          <w:sz w:val="24"/>
          <w:szCs w:val="24"/>
        </w:rPr>
        <w:t>, dentro de los cuales figuran los siguientes</w:t>
      </w:r>
      <w:r w:rsidR="00CE5176">
        <w:rPr>
          <w:rFonts w:ascii="Arial" w:hAnsi="Arial" w:cs="Arial"/>
          <w:sz w:val="24"/>
          <w:szCs w:val="24"/>
        </w:rPr>
        <w:t xml:space="preserve">: </w:t>
      </w:r>
      <w:r w:rsidR="006738B2" w:rsidRPr="00692918">
        <w:rPr>
          <w:rFonts w:ascii="Arial" w:hAnsi="Arial" w:cs="Arial"/>
          <w:sz w:val="24"/>
          <w:szCs w:val="24"/>
        </w:rPr>
        <w:t xml:space="preserve"> </w:t>
      </w:r>
      <w:r w:rsidR="001C3ADC">
        <w:rPr>
          <w:rFonts w:ascii="Arial" w:hAnsi="Arial" w:cs="Arial"/>
          <w:sz w:val="24"/>
          <w:szCs w:val="24"/>
        </w:rPr>
        <w:t>Himnos</w:t>
      </w:r>
      <w:r w:rsidR="006738B2" w:rsidRPr="00692918">
        <w:rPr>
          <w:rFonts w:ascii="Arial" w:hAnsi="Arial" w:cs="Arial"/>
          <w:sz w:val="24"/>
          <w:szCs w:val="24"/>
        </w:rPr>
        <w:t xml:space="preserve">, lamentaciones o súplicas, </w:t>
      </w:r>
      <w:hyperlink r:id="rId20" w:history="1">
        <w:r w:rsidR="006738B2" w:rsidRPr="00692918">
          <w:rPr>
            <w:rStyle w:val="Hipervnculo"/>
            <w:rFonts w:ascii="Arial" w:hAnsi="Arial" w:cs="Arial"/>
            <w:b/>
            <w:color w:val="auto"/>
            <w:sz w:val="24"/>
            <w:szCs w:val="24"/>
          </w:rPr>
          <w:t>acciones de gracias</w:t>
        </w:r>
      </w:hyperlink>
      <w:r w:rsidR="006738B2" w:rsidRPr="00692918">
        <w:rPr>
          <w:rFonts w:ascii="Arial" w:hAnsi="Arial" w:cs="Arial"/>
          <w:sz w:val="24"/>
          <w:szCs w:val="24"/>
        </w:rPr>
        <w:t>, salmos reales, salmos mesiánicos, salmos de Sion, salmos didácticos o sapienciales, </w:t>
      </w:r>
      <w:hyperlink r:id="rId21" w:history="1">
        <w:r w:rsidR="006738B2" w:rsidRPr="00692918">
          <w:rPr>
            <w:rStyle w:val="Hipervnculo"/>
            <w:rFonts w:ascii="Arial" w:hAnsi="Arial" w:cs="Arial"/>
            <w:b/>
            <w:color w:val="auto"/>
            <w:sz w:val="24"/>
            <w:szCs w:val="24"/>
          </w:rPr>
          <w:t>salmos de confianza</w:t>
        </w:r>
      </w:hyperlink>
      <w:r w:rsidR="006738B2" w:rsidRPr="00692918">
        <w:rPr>
          <w:rFonts w:ascii="Arial" w:hAnsi="Arial" w:cs="Arial"/>
          <w:sz w:val="24"/>
          <w:szCs w:val="24"/>
        </w:rPr>
        <w:t>, enseñanzas proféticas y salmos litúrgicos.</w:t>
      </w:r>
    </w:p>
    <w:p w:rsidR="00692918" w:rsidRPr="00692918" w:rsidRDefault="00692918" w:rsidP="00310851">
      <w:pPr>
        <w:pStyle w:val="Sinespaciado"/>
        <w:jc w:val="both"/>
        <w:rPr>
          <w:rFonts w:ascii="Arial" w:hAnsi="Arial" w:cs="Arial"/>
          <w:sz w:val="14"/>
          <w:szCs w:val="14"/>
        </w:rPr>
      </w:pPr>
    </w:p>
    <w:p w:rsidR="00DF4D01" w:rsidRPr="00692918" w:rsidRDefault="00CF25BB" w:rsidP="00310851">
      <w:pPr>
        <w:pStyle w:val="Sinespaciado"/>
        <w:jc w:val="both"/>
        <w:rPr>
          <w:rFonts w:ascii="Arial" w:hAnsi="Arial" w:cs="Arial"/>
          <w:sz w:val="24"/>
          <w:szCs w:val="24"/>
        </w:rPr>
      </w:pPr>
      <w:r>
        <w:rPr>
          <w:noProof/>
          <w:lang w:eastAsia="es-ES"/>
        </w:rPr>
        <w:drawing>
          <wp:anchor distT="0" distB="0" distL="114300" distR="114300" simplePos="0" relativeHeight="251665408" behindDoc="0" locked="0" layoutInCell="1" allowOverlap="1">
            <wp:simplePos x="0" y="0"/>
            <wp:positionH relativeFrom="column">
              <wp:posOffset>-186690</wp:posOffset>
            </wp:positionH>
            <wp:positionV relativeFrom="paragraph">
              <wp:posOffset>-5715</wp:posOffset>
            </wp:positionV>
            <wp:extent cx="883285" cy="1400810"/>
            <wp:effectExtent l="19050" t="0" r="0" b="0"/>
            <wp:wrapThrough wrapText="bothSides">
              <wp:wrapPolygon edited="0">
                <wp:start x="-466" y="0"/>
                <wp:lineTo x="-466" y="21443"/>
                <wp:lineTo x="21429" y="21443"/>
                <wp:lineTo x="21429" y="0"/>
                <wp:lineTo x="-466" y="0"/>
              </wp:wrapPolygon>
            </wp:wrapThrough>
            <wp:docPr id="78" name="Imagen 78" descr="Resultado de imagen para orar con los sal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sultado de imagen para orar con los salmos"/>
                    <pic:cNvPicPr>
                      <a:picLocks noChangeAspect="1" noChangeArrowheads="1"/>
                    </pic:cNvPicPr>
                  </pic:nvPicPr>
                  <pic:blipFill>
                    <a:blip r:embed="rId22"/>
                    <a:srcRect/>
                    <a:stretch>
                      <a:fillRect/>
                    </a:stretch>
                  </pic:blipFill>
                  <pic:spPr bwMode="auto">
                    <a:xfrm>
                      <a:off x="0" y="0"/>
                      <a:ext cx="883285" cy="1400810"/>
                    </a:xfrm>
                    <a:prstGeom prst="rect">
                      <a:avLst/>
                    </a:prstGeom>
                    <a:noFill/>
                    <a:ln w="9525">
                      <a:noFill/>
                      <a:miter lim="800000"/>
                      <a:headEnd/>
                      <a:tailEnd/>
                    </a:ln>
                  </pic:spPr>
                </pic:pic>
              </a:graphicData>
            </a:graphic>
          </wp:anchor>
        </w:drawing>
      </w:r>
      <w:r w:rsidR="00310851" w:rsidRPr="00692918">
        <w:rPr>
          <w:rFonts w:ascii="Arial" w:hAnsi="Arial" w:cs="Arial"/>
          <w:b/>
          <w:sz w:val="24"/>
          <w:szCs w:val="24"/>
        </w:rPr>
        <w:t>11.- ¿</w:t>
      </w:r>
      <w:r w:rsidR="00DF4D01" w:rsidRPr="00692918">
        <w:rPr>
          <w:rFonts w:ascii="Arial" w:hAnsi="Arial" w:cs="Arial"/>
          <w:b/>
          <w:sz w:val="24"/>
          <w:szCs w:val="24"/>
        </w:rPr>
        <w:t xml:space="preserve">Qué siguen siendo hasta nuestros tiempos los Salmos? </w:t>
      </w:r>
      <w:r w:rsidR="00310851" w:rsidRPr="00692918">
        <w:rPr>
          <w:rFonts w:ascii="Arial" w:hAnsi="Arial" w:cs="Arial"/>
          <w:sz w:val="24"/>
          <w:szCs w:val="24"/>
        </w:rPr>
        <w:t>L</w:t>
      </w:r>
      <w:r w:rsidR="00DF4D01" w:rsidRPr="00692918">
        <w:rPr>
          <w:rFonts w:ascii="Arial" w:eastAsia="Times New Roman" w:hAnsi="Arial" w:cs="Arial"/>
          <w:sz w:val="24"/>
          <w:szCs w:val="24"/>
          <w:lang w:eastAsia="es-ES"/>
        </w:rPr>
        <w:t>os Salmos siguen siendo la oración del pueblo sencillo, que abre su corazón</w:t>
      </w:r>
      <w:r w:rsidR="00DF4D01" w:rsidRPr="00692918">
        <w:rPr>
          <w:rFonts w:ascii="Arial" w:hAnsi="Arial" w:cs="Arial"/>
          <w:sz w:val="24"/>
          <w:szCs w:val="24"/>
        </w:rPr>
        <w:t xml:space="preserve"> a Dios.</w:t>
      </w:r>
    </w:p>
    <w:p w:rsidR="00692918" w:rsidRPr="00692918" w:rsidRDefault="00692918" w:rsidP="00310851">
      <w:pPr>
        <w:pStyle w:val="Sinespaciado"/>
        <w:jc w:val="both"/>
        <w:rPr>
          <w:rFonts w:ascii="Arial" w:hAnsi="Arial" w:cs="Arial"/>
          <w:sz w:val="14"/>
          <w:szCs w:val="14"/>
        </w:rPr>
      </w:pPr>
    </w:p>
    <w:p w:rsidR="00310851" w:rsidRPr="00692918" w:rsidRDefault="00310851" w:rsidP="00310851">
      <w:pPr>
        <w:pStyle w:val="Sinespaciado"/>
        <w:jc w:val="both"/>
        <w:rPr>
          <w:rFonts w:ascii="Arial" w:eastAsia="Times New Roman" w:hAnsi="Arial" w:cs="Arial"/>
          <w:sz w:val="24"/>
          <w:szCs w:val="24"/>
          <w:lang w:eastAsia="es-ES"/>
        </w:rPr>
      </w:pPr>
      <w:r w:rsidRPr="00692918">
        <w:rPr>
          <w:rFonts w:ascii="Arial" w:eastAsia="Times New Roman" w:hAnsi="Arial" w:cs="Arial"/>
          <w:b/>
          <w:sz w:val="24"/>
          <w:szCs w:val="24"/>
          <w:lang w:eastAsia="es-ES"/>
        </w:rPr>
        <w:t xml:space="preserve">12.- </w:t>
      </w:r>
      <w:r w:rsidR="00DF4D01" w:rsidRPr="00692918">
        <w:rPr>
          <w:rFonts w:ascii="Arial" w:eastAsia="Times New Roman" w:hAnsi="Arial" w:cs="Arial"/>
          <w:b/>
          <w:sz w:val="24"/>
          <w:szCs w:val="24"/>
          <w:lang w:eastAsia="es-ES"/>
        </w:rPr>
        <w:t xml:space="preserve">¿Qué están grabadas en las expresiones de los Salmos? </w:t>
      </w:r>
      <w:r w:rsidR="00DF4D01" w:rsidRPr="00692918">
        <w:rPr>
          <w:rFonts w:ascii="Arial" w:eastAsia="Times New Roman" w:hAnsi="Arial" w:cs="Arial"/>
          <w:sz w:val="24"/>
          <w:szCs w:val="24"/>
          <w:lang w:eastAsia="es-ES"/>
        </w:rPr>
        <w:t>Están grabadas las experiencias de fe del pueblo de Dios, del mismo Jesucristo, de toda la Iglesia, que aclaman, cantan, agradecen, suplican, buscan y anhelan la fidelidad al Señor y el encuentro con Él. Experiencias que son también las nuestras porque somos “pueblo” y rebaño” del único Dios. (</w:t>
      </w:r>
      <w:proofErr w:type="spellStart"/>
      <w:r w:rsidR="00DF4D01" w:rsidRPr="00692918">
        <w:rPr>
          <w:rFonts w:ascii="Arial" w:eastAsia="Times New Roman" w:hAnsi="Arial" w:cs="Arial"/>
          <w:sz w:val="24"/>
          <w:szCs w:val="24"/>
          <w:lang w:eastAsia="es-ES"/>
        </w:rPr>
        <w:t>Sal.</w:t>
      </w:r>
      <w:proofErr w:type="spellEnd"/>
      <w:r w:rsidR="00DF4D01" w:rsidRPr="00692918">
        <w:rPr>
          <w:rFonts w:ascii="Arial" w:eastAsia="Times New Roman" w:hAnsi="Arial" w:cs="Arial"/>
          <w:sz w:val="24"/>
          <w:szCs w:val="24"/>
          <w:lang w:eastAsia="es-ES"/>
        </w:rPr>
        <w:t xml:space="preserve"> 99, v. 3)</w:t>
      </w:r>
      <w:r w:rsidRPr="00692918">
        <w:rPr>
          <w:rFonts w:ascii="Arial" w:eastAsia="Times New Roman" w:hAnsi="Arial" w:cs="Arial"/>
          <w:sz w:val="24"/>
          <w:szCs w:val="24"/>
          <w:lang w:eastAsia="es-ES"/>
        </w:rPr>
        <w:t>.</w:t>
      </w:r>
    </w:p>
    <w:p w:rsidR="00310851" w:rsidRPr="00692918" w:rsidRDefault="00310851" w:rsidP="00310851">
      <w:pPr>
        <w:pStyle w:val="Sinespaciado"/>
        <w:jc w:val="both"/>
        <w:rPr>
          <w:rFonts w:ascii="Arial" w:eastAsia="Times New Roman" w:hAnsi="Arial" w:cs="Arial"/>
          <w:color w:val="333333"/>
          <w:sz w:val="14"/>
          <w:szCs w:val="14"/>
          <w:lang w:eastAsia="es-ES"/>
        </w:rPr>
      </w:pPr>
    </w:p>
    <w:p w:rsidR="00CF25BB" w:rsidRPr="00CF25BB" w:rsidRDefault="00310851" w:rsidP="00CF25BB">
      <w:pPr>
        <w:pStyle w:val="Sinespaciado"/>
        <w:jc w:val="both"/>
        <w:rPr>
          <w:rFonts w:ascii="Arial" w:hAnsi="Arial" w:cs="Arial"/>
          <w:sz w:val="10"/>
          <w:szCs w:val="10"/>
        </w:rPr>
      </w:pPr>
      <w:r w:rsidRPr="00CF25BB">
        <w:rPr>
          <w:rFonts w:ascii="Arial" w:hAnsi="Arial" w:cs="Arial"/>
          <w:b/>
          <w:sz w:val="24"/>
          <w:szCs w:val="24"/>
          <w:lang w:eastAsia="es-ES"/>
        </w:rPr>
        <w:t>13.- ¿Qué debemos seguir teniendo presente cuando rezamos con los Salmos?</w:t>
      </w:r>
      <w:r w:rsidRPr="00CF25BB">
        <w:rPr>
          <w:rFonts w:ascii="Arial" w:hAnsi="Arial" w:cs="Arial"/>
          <w:sz w:val="24"/>
          <w:szCs w:val="24"/>
          <w:lang w:eastAsia="es-ES"/>
        </w:rPr>
        <w:t xml:space="preserve"> Que al rezar con los Salmos</w:t>
      </w:r>
      <w:r w:rsidR="00DF4D01" w:rsidRPr="00CF25BB">
        <w:rPr>
          <w:rFonts w:ascii="Arial" w:hAnsi="Arial" w:cs="Arial"/>
          <w:sz w:val="24"/>
          <w:szCs w:val="24"/>
          <w:lang w:eastAsia="es-ES"/>
        </w:rPr>
        <w:t xml:space="preserve"> me uno a la sinfonía universal del Pueblo de Dios, ¡a los mejores amigos del Señor!</w:t>
      </w:r>
      <w:r w:rsidR="00DF4D01" w:rsidRPr="00CF25BB">
        <w:rPr>
          <w:rFonts w:ascii="Arial" w:hAnsi="Arial" w:cs="Arial"/>
          <w:sz w:val="24"/>
          <w:szCs w:val="24"/>
          <w:lang w:eastAsia="es-ES"/>
        </w:rPr>
        <w:br/>
      </w:r>
    </w:p>
    <w:p w:rsidR="00151F99" w:rsidRDefault="00CF25BB" w:rsidP="00151F99">
      <w:pPr>
        <w:pStyle w:val="Sinespaciado"/>
        <w:jc w:val="both"/>
        <w:rPr>
          <w:rFonts w:ascii="Arial" w:hAnsi="Arial" w:cs="Arial"/>
          <w:b/>
          <w:sz w:val="23"/>
          <w:szCs w:val="23"/>
          <w:lang w:eastAsia="es-ES"/>
        </w:rPr>
      </w:pPr>
      <w:r w:rsidRPr="00CF25BB">
        <w:rPr>
          <w:rFonts w:ascii="Arial" w:hAnsi="Arial" w:cs="Arial"/>
          <w:b/>
          <w:sz w:val="24"/>
          <w:szCs w:val="24"/>
        </w:rPr>
        <w:t>14.- Cuáles y cuántos son los Salmos de la Misericordia</w:t>
      </w:r>
      <w:proofErr w:type="gramStart"/>
      <w:r w:rsidRPr="00CF25BB">
        <w:rPr>
          <w:rFonts w:ascii="Arial" w:hAnsi="Arial" w:cs="Arial"/>
          <w:b/>
          <w:sz w:val="24"/>
          <w:szCs w:val="24"/>
        </w:rPr>
        <w:t>?</w:t>
      </w:r>
      <w:proofErr w:type="gramEnd"/>
      <w:r w:rsidRPr="00CF25BB">
        <w:rPr>
          <w:rFonts w:ascii="Arial" w:hAnsi="Arial" w:cs="Arial"/>
          <w:b/>
          <w:sz w:val="24"/>
          <w:szCs w:val="24"/>
        </w:rPr>
        <w:t xml:space="preserve"> </w:t>
      </w:r>
      <w:r w:rsidRPr="00CF25BB">
        <w:rPr>
          <w:rFonts w:ascii="Arial" w:hAnsi="Arial" w:cs="Arial"/>
          <w:sz w:val="24"/>
          <w:szCs w:val="24"/>
          <w:lang w:eastAsia="es-ES"/>
        </w:rPr>
        <w:t>Salmo 25, Salmo 41.Salmo 42, Salmo 43, Salmo 51, Salmo 57, Salmo 92, Salmo 103, Salmo 119 y Salmo 136</w:t>
      </w:r>
      <w:r>
        <w:rPr>
          <w:rFonts w:ascii="Arial" w:hAnsi="Arial" w:cs="Arial"/>
          <w:sz w:val="24"/>
          <w:szCs w:val="24"/>
          <w:lang w:eastAsia="es-ES"/>
        </w:rPr>
        <w:t xml:space="preserve">   </w:t>
      </w:r>
      <w:r w:rsidRPr="00CF25BB">
        <w:rPr>
          <w:rFonts w:ascii="Arial" w:hAnsi="Arial" w:cs="Arial"/>
          <w:b/>
          <w:sz w:val="24"/>
          <w:szCs w:val="24"/>
          <w:lang w:eastAsia="es-ES"/>
        </w:rPr>
        <w:t>¡Oremos con los Salmos</w:t>
      </w:r>
      <w:r w:rsidR="004E2D40">
        <w:rPr>
          <w:rFonts w:ascii="Arial" w:hAnsi="Arial" w:cs="Arial"/>
          <w:b/>
          <w:sz w:val="24"/>
          <w:szCs w:val="24"/>
          <w:lang w:eastAsia="es-ES"/>
        </w:rPr>
        <w:t>, muchos santos así lo hacían, es grato a Dios</w:t>
      </w:r>
      <w:r w:rsidRPr="00CF25BB">
        <w:rPr>
          <w:rFonts w:ascii="Arial" w:hAnsi="Arial" w:cs="Arial"/>
          <w:b/>
          <w:sz w:val="24"/>
          <w:szCs w:val="24"/>
          <w:lang w:eastAsia="es-ES"/>
        </w:rPr>
        <w:t>!</w:t>
      </w:r>
      <w:r w:rsidR="00151F99">
        <w:rPr>
          <w:rFonts w:ascii="Arial" w:hAnsi="Arial" w:cs="Arial"/>
          <w:b/>
          <w:sz w:val="23"/>
          <w:szCs w:val="23"/>
          <w:lang w:eastAsia="es-ES"/>
        </w:rPr>
        <w:t xml:space="preserve"> </w:t>
      </w:r>
    </w:p>
    <w:p w:rsidR="0061328A" w:rsidRPr="0061328A" w:rsidRDefault="0061328A" w:rsidP="00151F99">
      <w:pPr>
        <w:pStyle w:val="Sinespaciado"/>
        <w:jc w:val="both"/>
        <w:rPr>
          <w:rFonts w:ascii="Arial" w:hAnsi="Arial" w:cs="Arial"/>
          <w:b/>
          <w:sz w:val="14"/>
          <w:szCs w:val="14"/>
          <w:lang w:eastAsia="es-ES"/>
        </w:rPr>
      </w:pPr>
    </w:p>
    <w:p w:rsidR="0061328A" w:rsidRDefault="0061328A" w:rsidP="00151F99">
      <w:pPr>
        <w:pStyle w:val="Sinespaciado"/>
        <w:jc w:val="both"/>
        <w:rPr>
          <w:rFonts w:ascii="Arial" w:hAnsi="Arial" w:cs="Arial"/>
          <w:b/>
          <w:sz w:val="23"/>
          <w:szCs w:val="23"/>
          <w:lang w:eastAsia="es-ES"/>
        </w:rPr>
      </w:pPr>
    </w:p>
    <w:p w:rsidR="004C0F7B" w:rsidRPr="00CB257F" w:rsidRDefault="004C0F7B" w:rsidP="004C0F7B">
      <w:pPr>
        <w:pStyle w:val="Sinespaciado"/>
        <w:jc w:val="center"/>
        <w:rPr>
          <w:rFonts w:ascii="Arial" w:hAnsi="Arial" w:cs="Arial"/>
          <w:b/>
          <w:sz w:val="24"/>
          <w:szCs w:val="24"/>
          <w:lang w:eastAsia="es-ES"/>
        </w:rPr>
      </w:pPr>
      <w:r>
        <w:rPr>
          <w:rFonts w:ascii="Arial" w:hAnsi="Arial" w:cs="Arial"/>
          <w:b/>
          <w:noProof/>
          <w:sz w:val="24"/>
          <w:szCs w:val="24"/>
          <w:lang w:eastAsia="es-ES"/>
        </w:rPr>
        <w:drawing>
          <wp:anchor distT="0" distB="0" distL="114300" distR="114300" simplePos="0" relativeHeight="251670528" behindDoc="0" locked="0" layoutInCell="1" allowOverlap="1">
            <wp:simplePos x="0" y="0"/>
            <wp:positionH relativeFrom="column">
              <wp:posOffset>-103505</wp:posOffset>
            </wp:positionH>
            <wp:positionV relativeFrom="paragraph">
              <wp:posOffset>-153670</wp:posOffset>
            </wp:positionV>
            <wp:extent cx="1553210" cy="474980"/>
            <wp:effectExtent l="19050" t="0" r="8890" b="0"/>
            <wp:wrapThrough wrapText="bothSides">
              <wp:wrapPolygon edited="0">
                <wp:start x="-265" y="0"/>
                <wp:lineTo x="-265" y="20791"/>
                <wp:lineTo x="21724" y="20791"/>
                <wp:lineTo x="21724" y="0"/>
                <wp:lineTo x="-265" y="0"/>
              </wp:wrapPolygon>
            </wp:wrapThrough>
            <wp:docPr id="17" name="Imagen 4" descr="Resultado de imagen para Libro de Proverb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ibro de Proverbios"/>
                    <pic:cNvPicPr>
                      <a:picLocks noChangeAspect="1" noChangeArrowheads="1"/>
                    </pic:cNvPicPr>
                  </pic:nvPicPr>
                  <pic:blipFill>
                    <a:blip r:embed="rId23" cstate="print"/>
                    <a:srcRect/>
                    <a:stretch>
                      <a:fillRect/>
                    </a:stretch>
                  </pic:blipFill>
                  <pic:spPr bwMode="auto">
                    <a:xfrm>
                      <a:off x="0" y="0"/>
                      <a:ext cx="1553210" cy="474980"/>
                    </a:xfrm>
                    <a:prstGeom prst="rect">
                      <a:avLst/>
                    </a:prstGeom>
                    <a:noFill/>
                    <a:ln w="9525">
                      <a:noFill/>
                      <a:miter lim="800000"/>
                      <a:headEnd/>
                      <a:tailEnd/>
                    </a:ln>
                  </pic:spPr>
                </pic:pic>
              </a:graphicData>
            </a:graphic>
          </wp:anchor>
        </w:drawing>
      </w:r>
      <w:proofErr w:type="gramStart"/>
      <w:r w:rsidRPr="00CB257F">
        <w:rPr>
          <w:rFonts w:ascii="Arial" w:hAnsi="Arial" w:cs="Arial"/>
          <w:b/>
          <w:sz w:val="24"/>
          <w:szCs w:val="24"/>
          <w:lang w:eastAsia="es-ES"/>
        </w:rPr>
        <w:t>¡ LEER</w:t>
      </w:r>
      <w:proofErr w:type="gramEnd"/>
      <w:r w:rsidRPr="00CB257F">
        <w:rPr>
          <w:rFonts w:ascii="Arial" w:hAnsi="Arial" w:cs="Arial"/>
          <w:b/>
          <w:sz w:val="24"/>
          <w:szCs w:val="24"/>
          <w:lang w:eastAsia="es-ES"/>
        </w:rPr>
        <w:t xml:space="preserve"> PARA CONOCER, CONOCER PARA AMAR!</w:t>
      </w:r>
      <w:r>
        <w:rPr>
          <w:rFonts w:ascii="Arial" w:hAnsi="Arial" w:cs="Arial"/>
          <w:b/>
          <w:sz w:val="24"/>
          <w:szCs w:val="24"/>
          <w:lang w:eastAsia="es-ES"/>
        </w:rPr>
        <w:t xml:space="preserve">    </w:t>
      </w:r>
    </w:p>
    <w:p w:rsidR="004C0F7B" w:rsidRPr="00CB257F" w:rsidRDefault="004C0F7B" w:rsidP="004C0F7B">
      <w:pPr>
        <w:pStyle w:val="Sinespaciado"/>
        <w:jc w:val="center"/>
        <w:rPr>
          <w:rFonts w:ascii="Arial" w:hAnsi="Arial" w:cs="Arial"/>
          <w:b/>
          <w:sz w:val="10"/>
          <w:szCs w:val="10"/>
          <w:lang w:eastAsia="es-ES"/>
        </w:rPr>
      </w:pPr>
    </w:p>
    <w:p w:rsidR="004C0F7B" w:rsidRDefault="004C0F7B" w:rsidP="004C0F7B">
      <w:pPr>
        <w:pStyle w:val="Sinespaciado"/>
        <w:rPr>
          <w:rFonts w:ascii="Arial" w:hAnsi="Arial" w:cs="Arial"/>
          <w:b/>
          <w:sz w:val="24"/>
          <w:szCs w:val="24"/>
          <w:lang w:eastAsia="es-ES"/>
        </w:rPr>
      </w:pPr>
      <w:r>
        <w:rPr>
          <w:rFonts w:ascii="Arial" w:hAnsi="Arial" w:cs="Arial"/>
          <w:b/>
          <w:sz w:val="24"/>
          <w:szCs w:val="24"/>
          <w:lang w:eastAsia="es-ES"/>
        </w:rPr>
        <w:t xml:space="preserve">                         </w:t>
      </w:r>
      <w:r w:rsidRPr="00CB257F">
        <w:rPr>
          <w:rFonts w:ascii="Arial" w:hAnsi="Arial" w:cs="Arial"/>
          <w:b/>
          <w:sz w:val="24"/>
          <w:szCs w:val="24"/>
          <w:lang w:eastAsia="es-ES"/>
        </w:rPr>
        <w:t>Tema: ¿Qué son los Proverbios</w:t>
      </w:r>
      <w:r w:rsidR="00064B43">
        <w:rPr>
          <w:rFonts w:ascii="Arial" w:hAnsi="Arial" w:cs="Arial"/>
          <w:b/>
          <w:sz w:val="24"/>
          <w:szCs w:val="24"/>
          <w:lang w:eastAsia="es-ES"/>
        </w:rPr>
        <w:t xml:space="preserve"> en la Biblia</w:t>
      </w:r>
      <w:r w:rsidRPr="00CB257F">
        <w:rPr>
          <w:rFonts w:ascii="Arial" w:hAnsi="Arial" w:cs="Arial"/>
          <w:b/>
          <w:sz w:val="24"/>
          <w:szCs w:val="24"/>
          <w:lang w:eastAsia="es-ES"/>
        </w:rPr>
        <w:t>?</w:t>
      </w:r>
      <w:r w:rsidR="00275895">
        <w:rPr>
          <w:rFonts w:ascii="Arial" w:hAnsi="Arial" w:cs="Arial"/>
          <w:b/>
          <w:sz w:val="24"/>
          <w:szCs w:val="24"/>
          <w:lang w:eastAsia="es-ES"/>
        </w:rPr>
        <w:t xml:space="preserve">   No. 4</w:t>
      </w:r>
    </w:p>
    <w:p w:rsidR="004C0F7B" w:rsidRPr="006056F6" w:rsidRDefault="004C0F7B" w:rsidP="004C0F7B">
      <w:pPr>
        <w:pStyle w:val="Sinespaciado"/>
        <w:rPr>
          <w:rFonts w:ascii="Arial" w:hAnsi="Arial" w:cs="Arial"/>
          <w:b/>
          <w:sz w:val="14"/>
          <w:szCs w:val="14"/>
          <w:lang w:eastAsia="es-ES"/>
        </w:rPr>
      </w:pPr>
    </w:p>
    <w:p w:rsidR="004C0F7B" w:rsidRDefault="004C0F7B" w:rsidP="004C0F7B">
      <w:pPr>
        <w:pStyle w:val="Sinespaciado"/>
        <w:jc w:val="both"/>
        <w:rPr>
          <w:rFonts w:ascii="Arial" w:hAnsi="Arial" w:cs="Arial"/>
          <w:sz w:val="24"/>
          <w:szCs w:val="24"/>
          <w:lang w:eastAsia="es-ES"/>
        </w:rPr>
      </w:pPr>
      <w:r w:rsidRPr="00CB257F">
        <w:rPr>
          <w:rFonts w:ascii="Arial" w:hAnsi="Arial" w:cs="Arial"/>
          <w:sz w:val="24"/>
          <w:szCs w:val="24"/>
          <w:lang w:eastAsia="es-ES"/>
        </w:rPr>
        <w:t xml:space="preserve">Desconocer las verdades de nuestra fe nos hacer correr muchos peligros, por eso se dice: </w:t>
      </w:r>
      <w:r w:rsidRPr="00CB257F">
        <w:rPr>
          <w:rFonts w:ascii="Arial" w:hAnsi="Arial" w:cs="Arial"/>
          <w:b/>
          <w:sz w:val="24"/>
          <w:szCs w:val="24"/>
          <w:lang w:eastAsia="es-ES"/>
        </w:rPr>
        <w:t>“católico ignorante, futuro protestante”.</w:t>
      </w:r>
      <w:r w:rsidRPr="00CB257F">
        <w:rPr>
          <w:rFonts w:ascii="Arial" w:hAnsi="Arial" w:cs="Arial"/>
          <w:sz w:val="24"/>
          <w:szCs w:val="24"/>
          <w:lang w:eastAsia="es-ES"/>
        </w:rPr>
        <w:t xml:space="preserve"> Vamos a aprender</w:t>
      </w:r>
      <w:proofErr w:type="gramStart"/>
      <w:r w:rsidRPr="00CB257F">
        <w:rPr>
          <w:rFonts w:ascii="Arial" w:hAnsi="Arial" w:cs="Arial"/>
          <w:sz w:val="24"/>
          <w:szCs w:val="24"/>
          <w:lang w:eastAsia="es-ES"/>
        </w:rPr>
        <w:t>!!!</w:t>
      </w:r>
      <w:proofErr w:type="gramEnd"/>
    </w:p>
    <w:p w:rsidR="004C0F7B" w:rsidRPr="00ED4B6E" w:rsidRDefault="004C0F7B" w:rsidP="004C0F7B">
      <w:pPr>
        <w:pStyle w:val="Sinespaciado"/>
        <w:jc w:val="both"/>
        <w:rPr>
          <w:rFonts w:ascii="Arial" w:hAnsi="Arial" w:cs="Arial"/>
          <w:sz w:val="14"/>
          <w:szCs w:val="14"/>
          <w:lang w:eastAsia="es-ES"/>
        </w:rPr>
      </w:pPr>
    </w:p>
    <w:p w:rsidR="004C0F7B" w:rsidRDefault="004C0F7B" w:rsidP="004C0F7B">
      <w:pPr>
        <w:pStyle w:val="Sinespaciado"/>
        <w:jc w:val="both"/>
        <w:rPr>
          <w:rFonts w:ascii="Arial" w:hAnsi="Arial" w:cs="Arial"/>
          <w:sz w:val="24"/>
          <w:szCs w:val="24"/>
          <w:lang w:eastAsia="es-ES"/>
        </w:rPr>
      </w:pPr>
      <w:r w:rsidRPr="00ED4B6E">
        <w:rPr>
          <w:rFonts w:ascii="Arial" w:hAnsi="Arial" w:cs="Arial"/>
          <w:b/>
          <w:sz w:val="24"/>
          <w:szCs w:val="24"/>
          <w:lang w:eastAsia="es-ES"/>
        </w:rPr>
        <w:t>1.- ¿Qué significa Proverbio en general?</w:t>
      </w:r>
      <w:r w:rsidRPr="00ED4B6E">
        <w:rPr>
          <w:rFonts w:ascii="Arial" w:hAnsi="Arial" w:cs="Arial"/>
          <w:sz w:val="24"/>
          <w:szCs w:val="24"/>
          <w:lang w:eastAsia="es-ES"/>
        </w:rPr>
        <w:t xml:space="preserve"> Se conoce como proverbio a la sentencia, adagio o refrán. El proverbio es una expresión de pocas palabras y se tornó popular, con la finalidad de transmitir un pensamiento, enseñanza o consejo moral.</w:t>
      </w:r>
    </w:p>
    <w:p w:rsidR="00275895" w:rsidRPr="00275895" w:rsidRDefault="00275895" w:rsidP="004C0F7B">
      <w:pPr>
        <w:pStyle w:val="Sinespaciado"/>
        <w:jc w:val="both"/>
        <w:rPr>
          <w:rFonts w:ascii="Arial" w:hAnsi="Arial" w:cs="Arial"/>
          <w:sz w:val="12"/>
          <w:szCs w:val="12"/>
          <w:lang w:eastAsia="es-ES"/>
        </w:rPr>
      </w:pPr>
    </w:p>
    <w:p w:rsidR="004C0F7B" w:rsidRDefault="004C0F7B" w:rsidP="004C0F7B">
      <w:pPr>
        <w:pStyle w:val="Sinespaciado"/>
        <w:jc w:val="both"/>
        <w:rPr>
          <w:rFonts w:ascii="Arial" w:hAnsi="Arial" w:cs="Arial"/>
          <w:sz w:val="24"/>
          <w:szCs w:val="24"/>
        </w:rPr>
      </w:pPr>
      <w:r w:rsidRPr="00ED4B6E">
        <w:rPr>
          <w:rFonts w:ascii="Arial" w:hAnsi="Arial" w:cs="Arial"/>
          <w:b/>
          <w:sz w:val="24"/>
          <w:szCs w:val="24"/>
          <w:lang w:eastAsia="es-ES"/>
        </w:rPr>
        <w:t>2.- ¿Qué significan Proverbios dentro de la Sagrada Escritura?</w:t>
      </w:r>
      <w:r w:rsidRPr="00ED4B6E">
        <w:rPr>
          <w:rFonts w:ascii="Arial" w:hAnsi="Arial" w:cs="Arial"/>
          <w:sz w:val="24"/>
          <w:szCs w:val="24"/>
          <w:lang w:eastAsia="es-ES"/>
        </w:rPr>
        <w:t xml:space="preserve"> </w:t>
      </w:r>
      <w:r w:rsidRPr="00ED4B6E">
        <w:rPr>
          <w:rFonts w:ascii="Arial" w:hAnsi="Arial" w:cs="Arial"/>
          <w:sz w:val="24"/>
          <w:szCs w:val="24"/>
        </w:rPr>
        <w:t xml:space="preserve">Son las enseñanzas de la filosofía teológica que enseñan al hombre a ser como los sabios y a vivir en consecuencia. </w:t>
      </w:r>
    </w:p>
    <w:p w:rsidR="004C0F7B" w:rsidRPr="00ED4B6E"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ED4B6E">
        <w:rPr>
          <w:rFonts w:ascii="Arial" w:hAnsi="Arial" w:cs="Arial"/>
          <w:b/>
          <w:sz w:val="24"/>
          <w:szCs w:val="24"/>
        </w:rPr>
        <w:t xml:space="preserve">3.- ¿Qué se encuentra en el contenido de Proverbios? </w:t>
      </w:r>
      <w:r w:rsidRPr="00ED4B6E">
        <w:rPr>
          <w:rFonts w:ascii="Arial" w:hAnsi="Arial" w:cs="Arial"/>
          <w:sz w:val="24"/>
          <w:szCs w:val="24"/>
        </w:rPr>
        <w:t>Se encuentra en su contenido un innegable sentido práctico para las respuestas racionales y sensibles a toda clase de dificultades complejas.</w:t>
      </w:r>
    </w:p>
    <w:p w:rsidR="004C0F7B" w:rsidRPr="00FA7B17" w:rsidRDefault="004C0F7B" w:rsidP="004C0F7B">
      <w:pPr>
        <w:pStyle w:val="Sinespaciado"/>
        <w:jc w:val="both"/>
        <w:rPr>
          <w:rFonts w:ascii="Arial" w:hAnsi="Arial" w:cs="Arial"/>
          <w:sz w:val="14"/>
          <w:szCs w:val="14"/>
          <w:lang w:eastAsia="es-ES"/>
        </w:rPr>
      </w:pPr>
    </w:p>
    <w:p w:rsidR="004C0F7B" w:rsidRPr="00ED4B6E" w:rsidRDefault="00275895" w:rsidP="004C0F7B">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71552" behindDoc="0" locked="0" layoutInCell="1" allowOverlap="1">
            <wp:simplePos x="0" y="0"/>
            <wp:positionH relativeFrom="column">
              <wp:posOffset>-103505</wp:posOffset>
            </wp:positionH>
            <wp:positionV relativeFrom="paragraph">
              <wp:posOffset>35560</wp:posOffset>
            </wp:positionV>
            <wp:extent cx="1489075" cy="1127760"/>
            <wp:effectExtent l="19050" t="0" r="0" b="0"/>
            <wp:wrapThrough wrapText="bothSides">
              <wp:wrapPolygon edited="0">
                <wp:start x="-276" y="0"/>
                <wp:lineTo x="-276" y="21162"/>
                <wp:lineTo x="21554" y="21162"/>
                <wp:lineTo x="21554" y="0"/>
                <wp:lineTo x="-276" y="0"/>
              </wp:wrapPolygon>
            </wp:wrapThrough>
            <wp:docPr id="18" name="Imagen 7" descr="Resultado de imagen para Libro de Proverb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ibro de Proverbios"/>
                    <pic:cNvPicPr>
                      <a:picLocks noChangeAspect="1" noChangeArrowheads="1"/>
                    </pic:cNvPicPr>
                  </pic:nvPicPr>
                  <pic:blipFill>
                    <a:blip r:embed="rId24"/>
                    <a:srcRect/>
                    <a:stretch>
                      <a:fillRect/>
                    </a:stretch>
                  </pic:blipFill>
                  <pic:spPr bwMode="auto">
                    <a:xfrm>
                      <a:off x="0" y="0"/>
                      <a:ext cx="1489075" cy="1127760"/>
                    </a:xfrm>
                    <a:prstGeom prst="rect">
                      <a:avLst/>
                    </a:prstGeom>
                    <a:noFill/>
                    <a:ln w="9525">
                      <a:noFill/>
                      <a:miter lim="800000"/>
                      <a:headEnd/>
                      <a:tailEnd/>
                    </a:ln>
                  </pic:spPr>
                </pic:pic>
              </a:graphicData>
            </a:graphic>
          </wp:anchor>
        </w:drawing>
      </w:r>
      <w:r w:rsidR="004C0F7B" w:rsidRPr="00ED4B6E">
        <w:rPr>
          <w:rFonts w:ascii="Arial" w:hAnsi="Arial" w:cs="Arial"/>
          <w:b/>
          <w:sz w:val="24"/>
          <w:szCs w:val="24"/>
        </w:rPr>
        <w:t xml:space="preserve">4.- ¿Cómo podemos definir este Libro? </w:t>
      </w:r>
      <w:r w:rsidR="004C0F7B" w:rsidRPr="00ED4B6E">
        <w:rPr>
          <w:rFonts w:ascii="Arial" w:hAnsi="Arial" w:cs="Arial"/>
          <w:sz w:val="24"/>
          <w:szCs w:val="24"/>
        </w:rPr>
        <w:t xml:space="preserve">Ciertamente, Proverbios es el gran libro de “cómo vivir rectamente” que jamás se ha escrito. </w:t>
      </w:r>
      <w:r w:rsidR="004C0F7B">
        <w:rPr>
          <w:rFonts w:ascii="Arial" w:hAnsi="Arial" w:cs="Arial"/>
          <w:sz w:val="24"/>
          <w:szCs w:val="24"/>
        </w:rPr>
        <w:t>Son capsulas de sabiduría.</w:t>
      </w:r>
    </w:p>
    <w:p w:rsidR="004C0F7B" w:rsidRPr="00ED4B6E"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ED4B6E">
        <w:rPr>
          <w:rFonts w:ascii="Arial" w:hAnsi="Arial" w:cs="Arial"/>
          <w:b/>
          <w:sz w:val="24"/>
          <w:szCs w:val="24"/>
        </w:rPr>
        <w:t>5.- A quién se le atribuye que haya escrito el Libro de Proverbios</w:t>
      </w:r>
      <w:proofErr w:type="gramStart"/>
      <w:r w:rsidRPr="00ED4B6E">
        <w:rPr>
          <w:rFonts w:ascii="Arial" w:hAnsi="Arial" w:cs="Arial"/>
          <w:b/>
          <w:sz w:val="24"/>
          <w:szCs w:val="24"/>
        </w:rPr>
        <w:t>?</w:t>
      </w:r>
      <w:proofErr w:type="gramEnd"/>
      <w:r w:rsidRPr="00ED4B6E">
        <w:rPr>
          <w:rFonts w:ascii="Arial" w:hAnsi="Arial" w:cs="Arial"/>
          <w:b/>
          <w:sz w:val="24"/>
          <w:szCs w:val="24"/>
        </w:rPr>
        <w:t xml:space="preserve"> </w:t>
      </w:r>
      <w:r w:rsidRPr="00ED4B6E">
        <w:rPr>
          <w:rFonts w:ascii="Arial" w:hAnsi="Arial" w:cs="Arial"/>
          <w:sz w:val="24"/>
          <w:szCs w:val="24"/>
        </w:rPr>
        <w:t xml:space="preserve"> Se le atribuye al Rey Salomón. El rey Salomón es el principal escritor de Proverbios. Su nombre aparece en 1:1, 10:1, y 25:1.</w:t>
      </w:r>
    </w:p>
    <w:p w:rsidR="004C0F7B" w:rsidRPr="00ED4B6E"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ED4B6E">
        <w:rPr>
          <w:rFonts w:ascii="Arial" w:hAnsi="Arial" w:cs="Arial"/>
          <w:b/>
          <w:sz w:val="24"/>
          <w:szCs w:val="24"/>
        </w:rPr>
        <w:t>6. Para quienes desean adoptar para sí las lecciones de Salomón, qué pueden descubrir en este Libro</w:t>
      </w:r>
      <w:proofErr w:type="gramStart"/>
      <w:r w:rsidRPr="00ED4B6E">
        <w:rPr>
          <w:rFonts w:ascii="Arial" w:hAnsi="Arial" w:cs="Arial"/>
          <w:b/>
          <w:sz w:val="24"/>
          <w:szCs w:val="24"/>
        </w:rPr>
        <w:t>?</w:t>
      </w:r>
      <w:proofErr w:type="gramEnd"/>
      <w:r w:rsidRPr="00ED4B6E">
        <w:rPr>
          <w:rFonts w:ascii="Arial" w:hAnsi="Arial" w:cs="Arial"/>
          <w:sz w:val="24"/>
          <w:szCs w:val="24"/>
        </w:rPr>
        <w:t xml:space="preserve"> Descubrirán rápidamente, que la piedad, la prosperidad, y la alegría son suyas con pedirlo.</w:t>
      </w:r>
    </w:p>
    <w:p w:rsidR="004C0F7B" w:rsidRPr="00ED4B6E"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ED4B6E">
        <w:rPr>
          <w:rFonts w:ascii="Arial" w:hAnsi="Arial" w:cs="Arial"/>
          <w:b/>
          <w:sz w:val="24"/>
          <w:szCs w:val="24"/>
        </w:rPr>
        <w:t>7.- ¿Qué revela Salomón en el Libro de Proverbios?</w:t>
      </w:r>
      <w:r w:rsidRPr="00ED4B6E">
        <w:rPr>
          <w:rFonts w:ascii="Arial" w:hAnsi="Arial" w:cs="Arial"/>
          <w:sz w:val="24"/>
          <w:szCs w:val="24"/>
        </w:rPr>
        <w:t xml:space="preserve"> Salomón revela la mente de Dios en asuntos altos y sublimes y también en situaciones comunes, ordinarias, y cotidianas.</w:t>
      </w:r>
    </w:p>
    <w:p w:rsidR="004C0F7B" w:rsidRPr="00ED4B6E" w:rsidRDefault="004C0F7B" w:rsidP="004C0F7B">
      <w:pPr>
        <w:pStyle w:val="Sinespaciado"/>
        <w:jc w:val="both"/>
        <w:rPr>
          <w:rFonts w:ascii="Arial" w:hAnsi="Arial" w:cs="Arial"/>
          <w:sz w:val="14"/>
          <w:szCs w:val="14"/>
        </w:rPr>
      </w:pPr>
    </w:p>
    <w:p w:rsidR="004C0F7B" w:rsidRPr="00ED4B6E" w:rsidRDefault="00275895" w:rsidP="004C0F7B">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72576" behindDoc="0" locked="0" layoutInCell="1" allowOverlap="1">
            <wp:simplePos x="0" y="0"/>
            <wp:positionH relativeFrom="column">
              <wp:posOffset>-186690</wp:posOffset>
            </wp:positionH>
            <wp:positionV relativeFrom="paragraph">
              <wp:posOffset>59690</wp:posOffset>
            </wp:positionV>
            <wp:extent cx="832485" cy="629285"/>
            <wp:effectExtent l="19050" t="0" r="5715" b="0"/>
            <wp:wrapThrough wrapText="bothSides">
              <wp:wrapPolygon edited="0">
                <wp:start x="-494" y="0"/>
                <wp:lineTo x="-494" y="20924"/>
                <wp:lineTo x="21748" y="20924"/>
                <wp:lineTo x="21748" y="0"/>
                <wp:lineTo x="-494" y="0"/>
              </wp:wrapPolygon>
            </wp:wrapThrough>
            <wp:docPr id="19" name="Imagen 10" descr="Resultado de imagen para Libro de Proverb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ibro de Proverbios"/>
                    <pic:cNvPicPr>
                      <a:picLocks noChangeAspect="1" noChangeArrowheads="1"/>
                    </pic:cNvPicPr>
                  </pic:nvPicPr>
                  <pic:blipFill>
                    <a:blip r:embed="rId25"/>
                    <a:srcRect/>
                    <a:stretch>
                      <a:fillRect/>
                    </a:stretch>
                  </pic:blipFill>
                  <pic:spPr bwMode="auto">
                    <a:xfrm>
                      <a:off x="0" y="0"/>
                      <a:ext cx="832485" cy="629285"/>
                    </a:xfrm>
                    <a:prstGeom prst="rect">
                      <a:avLst/>
                    </a:prstGeom>
                    <a:noFill/>
                    <a:ln w="9525">
                      <a:noFill/>
                      <a:miter lim="800000"/>
                      <a:headEnd/>
                      <a:tailEnd/>
                    </a:ln>
                  </pic:spPr>
                </pic:pic>
              </a:graphicData>
            </a:graphic>
          </wp:anchor>
        </w:drawing>
      </w:r>
      <w:r w:rsidR="004C0F7B" w:rsidRPr="00ED4B6E">
        <w:rPr>
          <w:rFonts w:ascii="Arial" w:hAnsi="Arial" w:cs="Arial"/>
          <w:b/>
          <w:sz w:val="24"/>
          <w:szCs w:val="24"/>
        </w:rPr>
        <w:t>8- ¿Qué otros temas trata en este Libro el Rey Salomón?</w:t>
      </w:r>
      <w:r w:rsidR="004C0F7B" w:rsidRPr="00ED4B6E">
        <w:rPr>
          <w:rFonts w:ascii="Arial" w:hAnsi="Arial" w:cs="Arial"/>
          <w:sz w:val="24"/>
          <w:szCs w:val="24"/>
        </w:rPr>
        <w:t xml:space="preserve"> Temas pertenecientes a la conducta personal, relaciones sexuales, negocios, riqueza, caridad, ambición, disciplina, deuda, crianza de los hijos, carácter, alcohol, política, venganza, y bondad están entre muchos otros tópicos tratados en esta rica colección de dichos sabios.</w:t>
      </w:r>
    </w:p>
    <w:p w:rsidR="004C0F7B" w:rsidRPr="00FA7B17" w:rsidRDefault="004C0F7B" w:rsidP="004C0F7B">
      <w:pPr>
        <w:pStyle w:val="Sinespaciado"/>
        <w:jc w:val="both"/>
        <w:rPr>
          <w:rFonts w:ascii="Arial" w:hAnsi="Arial" w:cs="Arial"/>
          <w:sz w:val="14"/>
          <w:szCs w:val="14"/>
          <w:lang w:eastAsia="es-ES"/>
        </w:rPr>
      </w:pPr>
    </w:p>
    <w:p w:rsidR="004C0F7B" w:rsidRPr="00ED4B6E" w:rsidRDefault="004C0F7B" w:rsidP="004C0F7B">
      <w:pPr>
        <w:pStyle w:val="Sinespaciado"/>
        <w:jc w:val="both"/>
        <w:rPr>
          <w:rFonts w:ascii="Arial" w:hAnsi="Arial" w:cs="Arial"/>
          <w:sz w:val="24"/>
          <w:szCs w:val="24"/>
        </w:rPr>
      </w:pPr>
      <w:r w:rsidRPr="00FA7B17">
        <w:rPr>
          <w:rFonts w:ascii="Arial" w:hAnsi="Arial" w:cs="Arial"/>
          <w:b/>
          <w:sz w:val="24"/>
          <w:szCs w:val="24"/>
          <w:lang w:eastAsia="es-ES"/>
        </w:rPr>
        <w:t>9.- ¿Qué más nos menciona este Libro muy importante?</w:t>
      </w:r>
      <w:r w:rsidRPr="00ED4B6E">
        <w:rPr>
          <w:rFonts w:ascii="Arial" w:hAnsi="Arial" w:cs="Arial"/>
          <w:sz w:val="24"/>
          <w:szCs w:val="24"/>
          <w:lang w:eastAsia="es-ES"/>
        </w:rPr>
        <w:t xml:space="preserve"> </w:t>
      </w:r>
      <w:r w:rsidRPr="00ED4B6E">
        <w:rPr>
          <w:rFonts w:ascii="Arial" w:hAnsi="Arial" w:cs="Arial"/>
          <w:sz w:val="24"/>
          <w:szCs w:val="24"/>
        </w:rPr>
        <w:t xml:space="preserve">Proverbios también nos dice –y lo repite—que el temor del Señor es el principio de la sabiduría (1:7; 9:10). </w:t>
      </w:r>
    </w:p>
    <w:p w:rsidR="004C0F7B" w:rsidRPr="00FA7B17" w:rsidRDefault="004C0F7B" w:rsidP="004C0F7B">
      <w:pPr>
        <w:pStyle w:val="Sinespaciado"/>
        <w:jc w:val="both"/>
        <w:rPr>
          <w:rFonts w:ascii="Arial" w:hAnsi="Arial" w:cs="Arial"/>
          <w:sz w:val="14"/>
          <w:szCs w:val="14"/>
          <w:lang w:eastAsia="es-ES"/>
        </w:rPr>
      </w:pPr>
    </w:p>
    <w:p w:rsidR="004C0F7B" w:rsidRPr="00ED4B6E" w:rsidRDefault="004C0F7B" w:rsidP="004C0F7B">
      <w:pPr>
        <w:pStyle w:val="Sinespaciado"/>
        <w:jc w:val="both"/>
        <w:rPr>
          <w:rFonts w:ascii="Arial" w:hAnsi="Arial" w:cs="Arial"/>
          <w:sz w:val="24"/>
          <w:szCs w:val="24"/>
        </w:rPr>
      </w:pPr>
      <w:r w:rsidRPr="00FA7B17">
        <w:rPr>
          <w:rFonts w:ascii="Arial" w:hAnsi="Arial" w:cs="Arial"/>
          <w:b/>
          <w:sz w:val="24"/>
          <w:szCs w:val="24"/>
        </w:rPr>
        <w:t>10.- ¿Qué se encuentra en el contenido de Proverbios?</w:t>
      </w:r>
      <w:r w:rsidRPr="00ED4B6E">
        <w:rPr>
          <w:rFonts w:ascii="Arial" w:hAnsi="Arial" w:cs="Arial"/>
          <w:sz w:val="24"/>
          <w:szCs w:val="24"/>
        </w:rPr>
        <w:t xml:space="preserve"> Se encuentra en su contenido un innegable sentido práctico para las respuestas racionales y sensibles a toda clase de dificultades complejas.</w:t>
      </w:r>
    </w:p>
    <w:p w:rsidR="004C0F7B" w:rsidRPr="00FA7B17"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FA7B17">
        <w:rPr>
          <w:rFonts w:ascii="Arial" w:hAnsi="Arial" w:cs="Arial"/>
          <w:b/>
          <w:sz w:val="24"/>
          <w:szCs w:val="24"/>
        </w:rPr>
        <w:t>11.- ¿Cuál es una de los promesas recurrentes el Libro de Proverbios?</w:t>
      </w:r>
      <w:r w:rsidRPr="00ED4B6E">
        <w:rPr>
          <w:rFonts w:ascii="Arial" w:hAnsi="Arial" w:cs="Arial"/>
          <w:sz w:val="24"/>
          <w:szCs w:val="24"/>
        </w:rPr>
        <w:t xml:space="preserve"> Es que aquellos que eligen la sabiduría y siguen a Dios, serán bendecidos de numerosas maneras: con larga vida (9:11); prosperidad (2:20-22); gozo (3:13-18); y la bondad de Dios (12:21). </w:t>
      </w:r>
    </w:p>
    <w:p w:rsidR="004C0F7B" w:rsidRPr="00FA7B17" w:rsidRDefault="004C0F7B" w:rsidP="004C0F7B">
      <w:pPr>
        <w:pStyle w:val="Sinespaciado"/>
        <w:jc w:val="both"/>
        <w:rPr>
          <w:rFonts w:ascii="Arial" w:hAnsi="Arial" w:cs="Arial"/>
          <w:sz w:val="14"/>
          <w:szCs w:val="14"/>
        </w:rPr>
      </w:pPr>
      <w:r>
        <w:rPr>
          <w:rFonts w:ascii="Arial" w:hAnsi="Arial" w:cs="Arial"/>
          <w:noProof/>
          <w:sz w:val="14"/>
          <w:szCs w:val="14"/>
          <w:lang w:eastAsia="es-ES"/>
        </w:rPr>
        <w:drawing>
          <wp:anchor distT="0" distB="0" distL="114300" distR="114300" simplePos="0" relativeHeight="251673600" behindDoc="0" locked="0" layoutInCell="1" allowOverlap="1">
            <wp:simplePos x="0" y="0"/>
            <wp:positionH relativeFrom="column">
              <wp:posOffset>-186690</wp:posOffset>
            </wp:positionH>
            <wp:positionV relativeFrom="paragraph">
              <wp:posOffset>67310</wp:posOffset>
            </wp:positionV>
            <wp:extent cx="1014095" cy="748030"/>
            <wp:effectExtent l="19050" t="0" r="0" b="0"/>
            <wp:wrapThrough wrapText="bothSides">
              <wp:wrapPolygon edited="0">
                <wp:start x="-406" y="0"/>
                <wp:lineTo x="-406" y="20903"/>
                <wp:lineTo x="21505" y="20903"/>
                <wp:lineTo x="21505" y="0"/>
                <wp:lineTo x="-406" y="0"/>
              </wp:wrapPolygon>
            </wp:wrapThrough>
            <wp:docPr id="20" name="Imagen 13" descr="Resultado de imagen para la sabiduria de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la sabiduria de Dios"/>
                    <pic:cNvPicPr>
                      <a:picLocks noChangeAspect="1" noChangeArrowheads="1"/>
                    </pic:cNvPicPr>
                  </pic:nvPicPr>
                  <pic:blipFill>
                    <a:blip r:embed="rId26" cstate="print"/>
                    <a:srcRect/>
                    <a:stretch>
                      <a:fillRect/>
                    </a:stretch>
                  </pic:blipFill>
                  <pic:spPr bwMode="auto">
                    <a:xfrm>
                      <a:off x="0" y="0"/>
                      <a:ext cx="1014095" cy="748030"/>
                    </a:xfrm>
                    <a:prstGeom prst="rect">
                      <a:avLst/>
                    </a:prstGeom>
                    <a:noFill/>
                    <a:ln w="9525">
                      <a:noFill/>
                      <a:miter lim="800000"/>
                      <a:headEnd/>
                      <a:tailEnd/>
                    </a:ln>
                  </pic:spPr>
                </pic:pic>
              </a:graphicData>
            </a:graphic>
          </wp:anchor>
        </w:drawing>
      </w:r>
    </w:p>
    <w:p w:rsidR="004C0F7B" w:rsidRDefault="004C0F7B" w:rsidP="004C0F7B">
      <w:pPr>
        <w:pStyle w:val="Sinespaciado"/>
        <w:jc w:val="both"/>
        <w:rPr>
          <w:rFonts w:ascii="Arial" w:hAnsi="Arial" w:cs="Arial"/>
          <w:sz w:val="24"/>
          <w:szCs w:val="24"/>
        </w:rPr>
      </w:pPr>
      <w:r w:rsidRPr="00FA7B17">
        <w:rPr>
          <w:rFonts w:ascii="Arial" w:hAnsi="Arial" w:cs="Arial"/>
          <w:b/>
          <w:sz w:val="24"/>
          <w:szCs w:val="24"/>
        </w:rPr>
        <w:t>12.- ¿Qué menciona para quienes rechazan dicha sabiduría?</w:t>
      </w:r>
      <w:r w:rsidRPr="00ED4B6E">
        <w:rPr>
          <w:rFonts w:ascii="Arial" w:hAnsi="Arial" w:cs="Arial"/>
          <w:sz w:val="24"/>
          <w:szCs w:val="24"/>
        </w:rPr>
        <w:t xml:space="preserve"> Por otra parte, aquellos que lo rechazan, sufrirán vergüenza y muerte (3:35; 10:21). Rechazar a Dios es elegir la necedad sobre la sabiduría, y es separarnos nosotros mismos de Dios, de Su Palabra, de Su sabiduría, y de Sus bendiciones.</w:t>
      </w:r>
    </w:p>
    <w:p w:rsidR="004C0F7B" w:rsidRPr="00FA7B17"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FA7B17">
        <w:rPr>
          <w:rFonts w:ascii="Arial" w:hAnsi="Arial" w:cs="Arial"/>
          <w:b/>
          <w:sz w:val="24"/>
          <w:szCs w:val="24"/>
        </w:rPr>
        <w:t>13.- ¿Qué diferencia hay entre conocimiento y sabiduría?</w:t>
      </w:r>
      <w:r w:rsidRPr="00ED4B6E">
        <w:rPr>
          <w:rFonts w:ascii="Arial" w:hAnsi="Arial" w:cs="Arial"/>
          <w:sz w:val="24"/>
          <w:szCs w:val="24"/>
        </w:rPr>
        <w:t xml:space="preserve"> El conocimiento no es más que la acumulación de hechos en bruto, pero la sabiduría es la habilidad de ver a la gente, los eventos, y las situaciones como Dios las ve.</w:t>
      </w:r>
    </w:p>
    <w:p w:rsidR="004C0F7B" w:rsidRPr="00FA7B17" w:rsidRDefault="004C0F7B" w:rsidP="004C0F7B">
      <w:pPr>
        <w:pStyle w:val="Sinespaciado"/>
        <w:jc w:val="both"/>
        <w:rPr>
          <w:rFonts w:ascii="Arial" w:hAnsi="Arial" w:cs="Arial"/>
          <w:sz w:val="14"/>
          <w:szCs w:val="14"/>
        </w:rPr>
      </w:pPr>
    </w:p>
    <w:p w:rsidR="004C0F7B" w:rsidRPr="00ED4B6E" w:rsidRDefault="004C0F7B" w:rsidP="004C0F7B">
      <w:pPr>
        <w:pStyle w:val="Sinespaciado"/>
        <w:jc w:val="both"/>
        <w:rPr>
          <w:rFonts w:ascii="Arial" w:hAnsi="Arial" w:cs="Arial"/>
          <w:sz w:val="24"/>
          <w:szCs w:val="24"/>
        </w:rPr>
      </w:pPr>
      <w:r w:rsidRPr="00FA7B17">
        <w:rPr>
          <w:rFonts w:ascii="Arial" w:hAnsi="Arial" w:cs="Arial"/>
          <w:b/>
          <w:sz w:val="24"/>
          <w:szCs w:val="24"/>
        </w:rPr>
        <w:t>14.- ¿Cuáles son algunos de los consejos sabios de Proverbios?</w:t>
      </w:r>
      <w:r w:rsidRPr="00ED4B6E">
        <w:rPr>
          <w:rFonts w:ascii="Arial" w:hAnsi="Arial" w:cs="Arial"/>
          <w:sz w:val="24"/>
          <w:szCs w:val="24"/>
        </w:rPr>
        <w:t xml:space="preserve"> </w:t>
      </w:r>
      <w:hyperlink r:id="rId27" w:tgtFrame="_blank" w:history="1">
        <w:r w:rsidRPr="00870F18">
          <w:rPr>
            <w:rStyle w:val="Hipervnculo"/>
            <w:rFonts w:ascii="Arial" w:hAnsi="Arial" w:cs="Arial"/>
            <w:color w:val="auto"/>
            <w:sz w:val="24"/>
            <w:szCs w:val="24"/>
          </w:rPr>
          <w:t>Proverbios 1:5</w:t>
        </w:r>
      </w:hyperlink>
      <w:r w:rsidRPr="00870F18">
        <w:rPr>
          <w:rFonts w:ascii="Arial" w:hAnsi="Arial" w:cs="Arial"/>
          <w:sz w:val="24"/>
          <w:szCs w:val="24"/>
        </w:rPr>
        <w:t xml:space="preserve"> “Oirá el sabio, y aumentará el saber, y el entendido adquirirá consejo.”  Proverbios 9:8</w:t>
      </w:r>
      <w:r w:rsidRPr="00ED4B6E">
        <w:rPr>
          <w:rFonts w:ascii="Arial" w:hAnsi="Arial" w:cs="Arial"/>
          <w:sz w:val="24"/>
          <w:szCs w:val="24"/>
        </w:rPr>
        <w:t xml:space="preserve"> “No corrijas al soberbio, pues te odiará, corrige al sabio y te amará”.</w:t>
      </w:r>
    </w:p>
    <w:p w:rsidR="004C0F7B" w:rsidRPr="00275895" w:rsidRDefault="004C0F7B" w:rsidP="004C0F7B">
      <w:pPr>
        <w:pStyle w:val="Sinespaciado"/>
        <w:jc w:val="both"/>
        <w:rPr>
          <w:rFonts w:ascii="Arial" w:hAnsi="Arial" w:cs="Arial"/>
          <w:sz w:val="14"/>
          <w:szCs w:val="14"/>
        </w:rPr>
      </w:pPr>
    </w:p>
    <w:p w:rsidR="0061328A" w:rsidRDefault="004C0F7B" w:rsidP="008A1F27">
      <w:pPr>
        <w:pStyle w:val="Sinespaciado"/>
        <w:jc w:val="both"/>
        <w:rPr>
          <w:rFonts w:ascii="Arial" w:hAnsi="Arial" w:cs="Arial"/>
          <w:sz w:val="24"/>
          <w:szCs w:val="24"/>
        </w:rPr>
      </w:pPr>
      <w:r w:rsidRPr="00FA7B17">
        <w:rPr>
          <w:rFonts w:ascii="Arial" w:hAnsi="Arial" w:cs="Arial"/>
          <w:b/>
          <w:sz w:val="24"/>
          <w:szCs w:val="24"/>
        </w:rPr>
        <w:t>Objetivo:</w:t>
      </w:r>
      <w:r>
        <w:rPr>
          <w:rFonts w:ascii="Arial" w:hAnsi="Arial" w:cs="Arial"/>
          <w:b/>
          <w:sz w:val="24"/>
          <w:szCs w:val="24"/>
        </w:rPr>
        <w:t xml:space="preserve"> </w:t>
      </w:r>
      <w:r w:rsidRPr="00FA7B17">
        <w:rPr>
          <w:rFonts w:ascii="Arial" w:hAnsi="Arial" w:cs="Arial"/>
          <w:sz w:val="24"/>
          <w:szCs w:val="24"/>
        </w:rPr>
        <w:t>Leer</w:t>
      </w:r>
      <w:r>
        <w:rPr>
          <w:rFonts w:ascii="Arial" w:hAnsi="Arial" w:cs="Arial"/>
          <w:sz w:val="24"/>
          <w:szCs w:val="24"/>
        </w:rPr>
        <w:t xml:space="preserve"> la Biblia n</w:t>
      </w:r>
      <w:r w:rsidRPr="00ED4B6E">
        <w:rPr>
          <w:rFonts w:ascii="Arial" w:hAnsi="Arial" w:cs="Arial"/>
          <w:sz w:val="24"/>
          <w:szCs w:val="24"/>
        </w:rPr>
        <w:t>o solamente en septiembre, sino diariamente</w:t>
      </w:r>
      <w:r>
        <w:rPr>
          <w:rFonts w:ascii="Arial" w:hAnsi="Arial" w:cs="Arial"/>
          <w:sz w:val="24"/>
          <w:szCs w:val="24"/>
        </w:rPr>
        <w:t xml:space="preserve">. </w:t>
      </w:r>
      <w:r>
        <w:rPr>
          <w:rFonts w:ascii="Arial" w:hAnsi="Arial" w:cs="Arial"/>
          <w:smallCaps/>
          <w:sz w:val="24"/>
          <w:szCs w:val="24"/>
        </w:rPr>
        <w:t>L</w:t>
      </w:r>
      <w:r w:rsidRPr="00ED4B6E">
        <w:rPr>
          <w:rFonts w:ascii="Arial" w:hAnsi="Arial" w:cs="Arial"/>
          <w:sz w:val="24"/>
          <w:szCs w:val="24"/>
        </w:rPr>
        <w:t xml:space="preserve">eer Proverbios sin duda alguna nos dará luces para ser mucho mejores en todos los aspectos de nuestra vida.  </w:t>
      </w:r>
    </w:p>
    <w:sectPr w:rsidR="0061328A" w:rsidSect="00B94BBA">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46F"/>
    <w:multiLevelType w:val="multilevel"/>
    <w:tmpl w:val="3B4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273CF"/>
    <w:multiLevelType w:val="multilevel"/>
    <w:tmpl w:val="4AD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053A7"/>
    <w:multiLevelType w:val="hybridMultilevel"/>
    <w:tmpl w:val="F17CE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A92445D"/>
    <w:multiLevelType w:val="multilevel"/>
    <w:tmpl w:val="F2E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E00AF8"/>
    <w:multiLevelType w:val="multilevel"/>
    <w:tmpl w:val="E2B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E2181"/>
    <w:rsid w:val="00011961"/>
    <w:rsid w:val="0001268A"/>
    <w:rsid w:val="00027D6A"/>
    <w:rsid w:val="00057EA2"/>
    <w:rsid w:val="00064B43"/>
    <w:rsid w:val="00081823"/>
    <w:rsid w:val="00081FAB"/>
    <w:rsid w:val="0009156E"/>
    <w:rsid w:val="00092E4B"/>
    <w:rsid w:val="00096D56"/>
    <w:rsid w:val="000B2DBC"/>
    <w:rsid w:val="000C6F6C"/>
    <w:rsid w:val="001202CE"/>
    <w:rsid w:val="00151F99"/>
    <w:rsid w:val="001817E4"/>
    <w:rsid w:val="001B68E6"/>
    <w:rsid w:val="001C3ADC"/>
    <w:rsid w:val="001D411B"/>
    <w:rsid w:val="001F2D79"/>
    <w:rsid w:val="0027556D"/>
    <w:rsid w:val="00275895"/>
    <w:rsid w:val="002A09B8"/>
    <w:rsid w:val="002F6FD6"/>
    <w:rsid w:val="00310851"/>
    <w:rsid w:val="00362FA3"/>
    <w:rsid w:val="00455323"/>
    <w:rsid w:val="004C0F7B"/>
    <w:rsid w:val="004E2D40"/>
    <w:rsid w:val="004E7B2A"/>
    <w:rsid w:val="005A4F22"/>
    <w:rsid w:val="005E0AEA"/>
    <w:rsid w:val="0061328A"/>
    <w:rsid w:val="00633758"/>
    <w:rsid w:val="006738B2"/>
    <w:rsid w:val="00692918"/>
    <w:rsid w:val="006B7F87"/>
    <w:rsid w:val="006D0D79"/>
    <w:rsid w:val="006D4FCE"/>
    <w:rsid w:val="006D50FF"/>
    <w:rsid w:val="006F2692"/>
    <w:rsid w:val="00770E01"/>
    <w:rsid w:val="00776CBA"/>
    <w:rsid w:val="00854B0B"/>
    <w:rsid w:val="00857A30"/>
    <w:rsid w:val="00870F18"/>
    <w:rsid w:val="00871CDD"/>
    <w:rsid w:val="00872095"/>
    <w:rsid w:val="00876A59"/>
    <w:rsid w:val="00883701"/>
    <w:rsid w:val="0089660C"/>
    <w:rsid w:val="00897E3E"/>
    <w:rsid w:val="008A0B0C"/>
    <w:rsid w:val="008A194A"/>
    <w:rsid w:val="008A1F27"/>
    <w:rsid w:val="008D7DF3"/>
    <w:rsid w:val="00987136"/>
    <w:rsid w:val="009C0732"/>
    <w:rsid w:val="009E3152"/>
    <w:rsid w:val="00A1117E"/>
    <w:rsid w:val="00A21C4F"/>
    <w:rsid w:val="00AA0BB4"/>
    <w:rsid w:val="00AE2181"/>
    <w:rsid w:val="00B76B03"/>
    <w:rsid w:val="00B85950"/>
    <w:rsid w:val="00B94BA7"/>
    <w:rsid w:val="00B94BBA"/>
    <w:rsid w:val="00C45998"/>
    <w:rsid w:val="00C541CE"/>
    <w:rsid w:val="00C8060F"/>
    <w:rsid w:val="00C867B7"/>
    <w:rsid w:val="00C932E3"/>
    <w:rsid w:val="00CE5176"/>
    <w:rsid w:val="00CF25BB"/>
    <w:rsid w:val="00D65D39"/>
    <w:rsid w:val="00D72E45"/>
    <w:rsid w:val="00DC690F"/>
    <w:rsid w:val="00DF1097"/>
    <w:rsid w:val="00DF4D01"/>
    <w:rsid w:val="00E67C16"/>
    <w:rsid w:val="00E71C9E"/>
    <w:rsid w:val="00F1184D"/>
    <w:rsid w:val="00F27D80"/>
    <w:rsid w:val="00F81FD7"/>
    <w:rsid w:val="00F86DE6"/>
    <w:rsid w:val="00FB03E0"/>
    <w:rsid w:val="00FB09CD"/>
    <w:rsid w:val="00FB2663"/>
    <w:rsid w:val="00FE4F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80"/>
  </w:style>
  <w:style w:type="paragraph" w:styleId="Ttulo1">
    <w:name w:val="heading 1"/>
    <w:basedOn w:val="Normal"/>
    <w:next w:val="Normal"/>
    <w:link w:val="Ttulo1Car"/>
    <w:uiPriority w:val="9"/>
    <w:qFormat/>
    <w:rsid w:val="00A21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01268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6738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21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181"/>
    <w:rPr>
      <w:rFonts w:ascii="Tahoma" w:hAnsi="Tahoma" w:cs="Tahoma"/>
      <w:sz w:val="16"/>
      <w:szCs w:val="16"/>
    </w:rPr>
  </w:style>
  <w:style w:type="paragraph" w:styleId="Sinespaciado">
    <w:name w:val="No Spacing"/>
    <w:uiPriority w:val="1"/>
    <w:qFormat/>
    <w:rsid w:val="00A21C4F"/>
    <w:pPr>
      <w:spacing w:after="0" w:line="240" w:lineRule="auto"/>
    </w:pPr>
  </w:style>
  <w:style w:type="character" w:customStyle="1" w:styleId="Ttulo1Car">
    <w:name w:val="Título 1 Car"/>
    <w:basedOn w:val="Fuentedeprrafopredeter"/>
    <w:link w:val="Ttulo1"/>
    <w:uiPriority w:val="9"/>
    <w:rsid w:val="00A21C4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21C4F"/>
    <w:pPr>
      <w:ind w:left="720"/>
      <w:contextualSpacing/>
    </w:pPr>
  </w:style>
  <w:style w:type="character" w:styleId="Textoennegrita">
    <w:name w:val="Strong"/>
    <w:basedOn w:val="Fuentedeprrafopredeter"/>
    <w:uiPriority w:val="22"/>
    <w:qFormat/>
    <w:rsid w:val="009C0732"/>
    <w:rPr>
      <w:b/>
      <w:bCs/>
    </w:rPr>
  </w:style>
  <w:style w:type="character" w:styleId="nfasis">
    <w:name w:val="Emphasis"/>
    <w:basedOn w:val="Fuentedeprrafopredeter"/>
    <w:uiPriority w:val="20"/>
    <w:qFormat/>
    <w:rsid w:val="009C0732"/>
    <w:rPr>
      <w:i/>
      <w:iCs/>
    </w:rPr>
  </w:style>
  <w:style w:type="character" w:customStyle="1" w:styleId="Ttulo3Car">
    <w:name w:val="Título 3 Car"/>
    <w:basedOn w:val="Fuentedeprrafopredeter"/>
    <w:link w:val="Ttulo3"/>
    <w:uiPriority w:val="9"/>
    <w:rsid w:val="0001268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01268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semiHidden/>
    <w:rsid w:val="006738B2"/>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semiHidden/>
    <w:unhideWhenUsed/>
    <w:rsid w:val="006738B2"/>
    <w:rPr>
      <w:color w:val="0000FF"/>
      <w:u w:val="single"/>
    </w:rPr>
  </w:style>
  <w:style w:type="paragraph" w:styleId="z-Principiodelformulario">
    <w:name w:val="HTML Top of Form"/>
    <w:basedOn w:val="Normal"/>
    <w:next w:val="Normal"/>
    <w:link w:val="z-PrincipiodelformularioCar"/>
    <w:hidden/>
    <w:uiPriority w:val="99"/>
    <w:semiHidden/>
    <w:unhideWhenUsed/>
    <w:rsid w:val="006738B2"/>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738B2"/>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6738B2"/>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738B2"/>
    <w:rPr>
      <w:rFonts w:ascii="Arial" w:eastAsia="Times New Roman" w:hAnsi="Arial" w:cs="Arial"/>
      <w:vanish/>
      <w:sz w:val="16"/>
      <w:szCs w:val="16"/>
      <w:lang w:eastAsia="es-ES"/>
    </w:rPr>
  </w:style>
  <w:style w:type="character" w:customStyle="1" w:styleId="artdescripcion">
    <w:name w:val="art_descripcion"/>
    <w:basedOn w:val="Fuentedeprrafopredeter"/>
    <w:rsid w:val="00151F99"/>
  </w:style>
  <w:style w:type="character" w:customStyle="1" w:styleId="arttitulo">
    <w:name w:val="art_titulo"/>
    <w:basedOn w:val="Fuentedeprrafopredeter"/>
    <w:rsid w:val="00C541CE"/>
  </w:style>
  <w:style w:type="character" w:customStyle="1" w:styleId="artautor">
    <w:name w:val="art_autor"/>
    <w:basedOn w:val="Fuentedeprrafopredeter"/>
    <w:rsid w:val="00C541CE"/>
  </w:style>
  <w:style w:type="table" w:styleId="Tablaconcuadrcula">
    <w:name w:val="Table Grid"/>
    <w:basedOn w:val="Tablanormal"/>
    <w:uiPriority w:val="59"/>
    <w:rsid w:val="008A1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cup0c">
    <w:name w:val="fcup0c"/>
    <w:basedOn w:val="Fuentedeprrafopredeter"/>
    <w:rsid w:val="00871CDD"/>
  </w:style>
</w:styles>
</file>

<file path=word/webSettings.xml><?xml version="1.0" encoding="utf-8"?>
<w:webSettings xmlns:r="http://schemas.openxmlformats.org/officeDocument/2006/relationships" xmlns:w="http://schemas.openxmlformats.org/wordprocessingml/2006/main">
  <w:divs>
    <w:div w:id="676156376">
      <w:bodyDiv w:val="1"/>
      <w:marLeft w:val="0"/>
      <w:marRight w:val="0"/>
      <w:marTop w:val="0"/>
      <w:marBottom w:val="0"/>
      <w:divBdr>
        <w:top w:val="none" w:sz="0" w:space="0" w:color="auto"/>
        <w:left w:val="none" w:sz="0" w:space="0" w:color="auto"/>
        <w:bottom w:val="none" w:sz="0" w:space="0" w:color="auto"/>
        <w:right w:val="none" w:sz="0" w:space="0" w:color="auto"/>
      </w:divBdr>
      <w:divsChild>
        <w:div w:id="621501016">
          <w:marLeft w:val="0"/>
          <w:marRight w:val="0"/>
          <w:marTop w:val="0"/>
          <w:marBottom w:val="0"/>
          <w:divBdr>
            <w:top w:val="none" w:sz="0" w:space="0" w:color="auto"/>
            <w:left w:val="none" w:sz="0" w:space="0" w:color="auto"/>
            <w:bottom w:val="none" w:sz="0" w:space="0" w:color="auto"/>
            <w:right w:val="none" w:sz="0" w:space="0" w:color="auto"/>
          </w:divBdr>
          <w:divsChild>
            <w:div w:id="653988598">
              <w:marLeft w:val="0"/>
              <w:marRight w:val="0"/>
              <w:marTop w:val="0"/>
              <w:marBottom w:val="0"/>
              <w:divBdr>
                <w:top w:val="none" w:sz="0" w:space="0" w:color="auto"/>
                <w:left w:val="none" w:sz="0" w:space="0" w:color="auto"/>
                <w:bottom w:val="none" w:sz="0" w:space="0" w:color="auto"/>
                <w:right w:val="none" w:sz="0" w:space="0" w:color="auto"/>
              </w:divBdr>
              <w:divsChild>
                <w:div w:id="1178696769">
                  <w:marLeft w:val="0"/>
                  <w:marRight w:val="0"/>
                  <w:marTop w:val="0"/>
                  <w:marBottom w:val="0"/>
                  <w:divBdr>
                    <w:top w:val="none" w:sz="0" w:space="0" w:color="auto"/>
                    <w:left w:val="none" w:sz="0" w:space="0" w:color="auto"/>
                    <w:bottom w:val="none" w:sz="0" w:space="0" w:color="auto"/>
                    <w:right w:val="none" w:sz="0" w:space="0" w:color="auto"/>
                  </w:divBdr>
                  <w:divsChild>
                    <w:div w:id="1135223072">
                      <w:marLeft w:val="0"/>
                      <w:marRight w:val="0"/>
                      <w:marTop w:val="0"/>
                      <w:marBottom w:val="0"/>
                      <w:divBdr>
                        <w:top w:val="none" w:sz="0" w:space="0" w:color="auto"/>
                        <w:left w:val="none" w:sz="0" w:space="0" w:color="auto"/>
                        <w:bottom w:val="none" w:sz="0" w:space="0" w:color="auto"/>
                        <w:right w:val="none" w:sz="0" w:space="0" w:color="auto"/>
                      </w:divBdr>
                    </w:div>
                    <w:div w:id="198393980">
                      <w:marLeft w:val="0"/>
                      <w:marRight w:val="0"/>
                      <w:marTop w:val="0"/>
                      <w:marBottom w:val="0"/>
                      <w:divBdr>
                        <w:top w:val="none" w:sz="0" w:space="0" w:color="auto"/>
                        <w:left w:val="none" w:sz="0" w:space="0" w:color="auto"/>
                        <w:bottom w:val="none" w:sz="0" w:space="0" w:color="auto"/>
                        <w:right w:val="none" w:sz="0" w:space="0" w:color="auto"/>
                      </w:divBdr>
                      <w:divsChild>
                        <w:div w:id="1214000470">
                          <w:marLeft w:val="0"/>
                          <w:marRight w:val="0"/>
                          <w:marTop w:val="0"/>
                          <w:marBottom w:val="0"/>
                          <w:divBdr>
                            <w:top w:val="none" w:sz="0" w:space="0" w:color="auto"/>
                            <w:left w:val="none" w:sz="0" w:space="0" w:color="auto"/>
                            <w:bottom w:val="none" w:sz="0" w:space="0" w:color="auto"/>
                            <w:right w:val="none" w:sz="0" w:space="0" w:color="auto"/>
                          </w:divBdr>
                        </w:div>
                        <w:div w:id="1637951360">
                          <w:marLeft w:val="0"/>
                          <w:marRight w:val="0"/>
                          <w:marTop w:val="0"/>
                          <w:marBottom w:val="0"/>
                          <w:divBdr>
                            <w:top w:val="none" w:sz="0" w:space="0" w:color="auto"/>
                            <w:left w:val="none" w:sz="0" w:space="0" w:color="auto"/>
                            <w:bottom w:val="none" w:sz="0" w:space="0" w:color="auto"/>
                            <w:right w:val="none" w:sz="0" w:space="0" w:color="auto"/>
                          </w:divBdr>
                        </w:div>
                        <w:div w:id="1644192108">
                          <w:marLeft w:val="0"/>
                          <w:marRight w:val="0"/>
                          <w:marTop w:val="0"/>
                          <w:marBottom w:val="0"/>
                          <w:divBdr>
                            <w:top w:val="none" w:sz="0" w:space="0" w:color="auto"/>
                            <w:left w:val="none" w:sz="0" w:space="0" w:color="auto"/>
                            <w:bottom w:val="none" w:sz="0" w:space="0" w:color="auto"/>
                            <w:right w:val="none" w:sz="0" w:space="0" w:color="auto"/>
                          </w:divBdr>
                        </w:div>
                      </w:divsChild>
                    </w:div>
                    <w:div w:id="920215544">
                      <w:marLeft w:val="0"/>
                      <w:marRight w:val="0"/>
                      <w:marTop w:val="0"/>
                      <w:marBottom w:val="0"/>
                      <w:divBdr>
                        <w:top w:val="none" w:sz="0" w:space="0" w:color="auto"/>
                        <w:left w:val="none" w:sz="0" w:space="0" w:color="auto"/>
                        <w:bottom w:val="none" w:sz="0" w:space="0" w:color="auto"/>
                        <w:right w:val="none" w:sz="0" w:space="0" w:color="auto"/>
                      </w:divBdr>
                      <w:divsChild>
                        <w:div w:id="1981183580">
                          <w:marLeft w:val="0"/>
                          <w:marRight w:val="0"/>
                          <w:marTop w:val="0"/>
                          <w:marBottom w:val="0"/>
                          <w:divBdr>
                            <w:top w:val="none" w:sz="0" w:space="0" w:color="auto"/>
                            <w:left w:val="none" w:sz="0" w:space="0" w:color="auto"/>
                            <w:bottom w:val="none" w:sz="0" w:space="0" w:color="auto"/>
                            <w:right w:val="none" w:sz="0" w:space="0" w:color="auto"/>
                          </w:divBdr>
                        </w:div>
                        <w:div w:id="1561288935">
                          <w:marLeft w:val="0"/>
                          <w:marRight w:val="0"/>
                          <w:marTop w:val="0"/>
                          <w:marBottom w:val="0"/>
                          <w:divBdr>
                            <w:top w:val="none" w:sz="0" w:space="0" w:color="auto"/>
                            <w:left w:val="none" w:sz="0" w:space="0" w:color="auto"/>
                            <w:bottom w:val="none" w:sz="0" w:space="0" w:color="auto"/>
                            <w:right w:val="none" w:sz="0" w:space="0" w:color="auto"/>
                          </w:divBdr>
                        </w:div>
                        <w:div w:id="886378098">
                          <w:marLeft w:val="0"/>
                          <w:marRight w:val="0"/>
                          <w:marTop w:val="0"/>
                          <w:marBottom w:val="0"/>
                          <w:divBdr>
                            <w:top w:val="none" w:sz="0" w:space="0" w:color="auto"/>
                            <w:left w:val="none" w:sz="0" w:space="0" w:color="auto"/>
                            <w:bottom w:val="none" w:sz="0" w:space="0" w:color="auto"/>
                            <w:right w:val="none" w:sz="0" w:space="0" w:color="auto"/>
                          </w:divBdr>
                        </w:div>
                      </w:divsChild>
                    </w:div>
                    <w:div w:id="639455022">
                      <w:marLeft w:val="0"/>
                      <w:marRight w:val="0"/>
                      <w:marTop w:val="0"/>
                      <w:marBottom w:val="0"/>
                      <w:divBdr>
                        <w:top w:val="none" w:sz="0" w:space="0" w:color="auto"/>
                        <w:left w:val="none" w:sz="0" w:space="0" w:color="auto"/>
                        <w:bottom w:val="none" w:sz="0" w:space="0" w:color="auto"/>
                        <w:right w:val="none" w:sz="0" w:space="0" w:color="auto"/>
                      </w:divBdr>
                      <w:divsChild>
                        <w:div w:id="1521577949">
                          <w:marLeft w:val="0"/>
                          <w:marRight w:val="0"/>
                          <w:marTop w:val="0"/>
                          <w:marBottom w:val="0"/>
                          <w:divBdr>
                            <w:top w:val="none" w:sz="0" w:space="0" w:color="auto"/>
                            <w:left w:val="none" w:sz="0" w:space="0" w:color="auto"/>
                            <w:bottom w:val="none" w:sz="0" w:space="0" w:color="auto"/>
                            <w:right w:val="none" w:sz="0" w:space="0" w:color="auto"/>
                          </w:divBdr>
                        </w:div>
                        <w:div w:id="161508159">
                          <w:marLeft w:val="0"/>
                          <w:marRight w:val="0"/>
                          <w:marTop w:val="0"/>
                          <w:marBottom w:val="0"/>
                          <w:divBdr>
                            <w:top w:val="none" w:sz="0" w:space="0" w:color="auto"/>
                            <w:left w:val="none" w:sz="0" w:space="0" w:color="auto"/>
                            <w:bottom w:val="none" w:sz="0" w:space="0" w:color="auto"/>
                            <w:right w:val="none" w:sz="0" w:space="0" w:color="auto"/>
                          </w:divBdr>
                        </w:div>
                        <w:div w:id="1833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0008">
                  <w:marLeft w:val="0"/>
                  <w:marRight w:val="0"/>
                  <w:marTop w:val="0"/>
                  <w:marBottom w:val="0"/>
                  <w:divBdr>
                    <w:top w:val="none" w:sz="0" w:space="0" w:color="auto"/>
                    <w:left w:val="none" w:sz="0" w:space="0" w:color="auto"/>
                    <w:bottom w:val="none" w:sz="0" w:space="0" w:color="auto"/>
                    <w:right w:val="none" w:sz="0" w:space="0" w:color="auto"/>
                  </w:divBdr>
                </w:div>
              </w:divsChild>
            </w:div>
            <w:div w:id="981276915">
              <w:marLeft w:val="0"/>
              <w:marRight w:val="0"/>
              <w:marTop w:val="0"/>
              <w:marBottom w:val="0"/>
              <w:divBdr>
                <w:top w:val="none" w:sz="0" w:space="0" w:color="auto"/>
                <w:left w:val="none" w:sz="0" w:space="0" w:color="auto"/>
                <w:bottom w:val="none" w:sz="0" w:space="0" w:color="auto"/>
                <w:right w:val="none" w:sz="0" w:space="0" w:color="auto"/>
              </w:divBdr>
              <w:divsChild>
                <w:div w:id="2068527787">
                  <w:marLeft w:val="0"/>
                  <w:marRight w:val="0"/>
                  <w:marTop w:val="0"/>
                  <w:marBottom w:val="0"/>
                  <w:divBdr>
                    <w:top w:val="none" w:sz="0" w:space="0" w:color="auto"/>
                    <w:left w:val="none" w:sz="0" w:space="0" w:color="auto"/>
                    <w:bottom w:val="none" w:sz="0" w:space="0" w:color="auto"/>
                    <w:right w:val="none" w:sz="0" w:space="0" w:color="auto"/>
                  </w:divBdr>
                  <w:divsChild>
                    <w:div w:id="13041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9601">
          <w:marLeft w:val="0"/>
          <w:marRight w:val="0"/>
          <w:marTop w:val="0"/>
          <w:marBottom w:val="0"/>
          <w:divBdr>
            <w:top w:val="none" w:sz="0" w:space="0" w:color="auto"/>
            <w:left w:val="none" w:sz="0" w:space="0" w:color="auto"/>
            <w:bottom w:val="none" w:sz="0" w:space="0" w:color="auto"/>
            <w:right w:val="none" w:sz="0" w:space="0" w:color="auto"/>
          </w:divBdr>
          <w:divsChild>
            <w:div w:id="1675570417">
              <w:marLeft w:val="0"/>
              <w:marRight w:val="0"/>
              <w:marTop w:val="0"/>
              <w:marBottom w:val="0"/>
              <w:divBdr>
                <w:top w:val="none" w:sz="0" w:space="0" w:color="auto"/>
                <w:left w:val="none" w:sz="0" w:space="0" w:color="auto"/>
                <w:bottom w:val="none" w:sz="0" w:space="0" w:color="auto"/>
                <w:right w:val="none" w:sz="0" w:space="0" w:color="auto"/>
              </w:divBdr>
              <w:divsChild>
                <w:div w:id="312173843">
                  <w:marLeft w:val="0"/>
                  <w:marRight w:val="0"/>
                  <w:marTop w:val="0"/>
                  <w:marBottom w:val="0"/>
                  <w:divBdr>
                    <w:top w:val="none" w:sz="0" w:space="0" w:color="auto"/>
                    <w:left w:val="none" w:sz="0" w:space="0" w:color="auto"/>
                    <w:bottom w:val="none" w:sz="0" w:space="0" w:color="auto"/>
                    <w:right w:val="none" w:sz="0" w:space="0" w:color="auto"/>
                  </w:divBdr>
                </w:div>
                <w:div w:id="9453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3172">
          <w:marLeft w:val="0"/>
          <w:marRight w:val="0"/>
          <w:marTop w:val="0"/>
          <w:marBottom w:val="0"/>
          <w:divBdr>
            <w:top w:val="none" w:sz="0" w:space="0" w:color="auto"/>
            <w:left w:val="none" w:sz="0" w:space="0" w:color="auto"/>
            <w:bottom w:val="none" w:sz="0" w:space="0" w:color="auto"/>
            <w:right w:val="none" w:sz="0" w:space="0" w:color="auto"/>
          </w:divBdr>
          <w:divsChild>
            <w:div w:id="141123719">
              <w:marLeft w:val="0"/>
              <w:marRight w:val="0"/>
              <w:marTop w:val="0"/>
              <w:marBottom w:val="0"/>
              <w:divBdr>
                <w:top w:val="none" w:sz="0" w:space="0" w:color="auto"/>
                <w:left w:val="none" w:sz="0" w:space="0" w:color="auto"/>
                <w:bottom w:val="none" w:sz="0" w:space="0" w:color="auto"/>
                <w:right w:val="none" w:sz="0" w:space="0" w:color="auto"/>
              </w:divBdr>
              <w:divsChild>
                <w:div w:id="238289128">
                  <w:marLeft w:val="0"/>
                  <w:marRight w:val="0"/>
                  <w:marTop w:val="0"/>
                  <w:marBottom w:val="0"/>
                  <w:divBdr>
                    <w:top w:val="none" w:sz="0" w:space="0" w:color="auto"/>
                    <w:left w:val="none" w:sz="0" w:space="0" w:color="auto"/>
                    <w:bottom w:val="none" w:sz="0" w:space="0" w:color="auto"/>
                    <w:right w:val="none" w:sz="0" w:space="0" w:color="auto"/>
                  </w:divBdr>
                </w:div>
                <w:div w:id="1880587933">
                  <w:marLeft w:val="0"/>
                  <w:marRight w:val="0"/>
                  <w:marTop w:val="0"/>
                  <w:marBottom w:val="0"/>
                  <w:divBdr>
                    <w:top w:val="none" w:sz="0" w:space="0" w:color="auto"/>
                    <w:left w:val="none" w:sz="0" w:space="0" w:color="auto"/>
                    <w:bottom w:val="none" w:sz="0" w:space="0" w:color="auto"/>
                    <w:right w:val="none" w:sz="0" w:space="0" w:color="auto"/>
                  </w:divBdr>
                  <w:divsChild>
                    <w:div w:id="9653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10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8991">
          <w:marLeft w:val="0"/>
          <w:marRight w:val="0"/>
          <w:marTop w:val="0"/>
          <w:marBottom w:val="0"/>
          <w:divBdr>
            <w:top w:val="none" w:sz="0" w:space="0" w:color="auto"/>
            <w:left w:val="none" w:sz="0" w:space="0" w:color="auto"/>
            <w:bottom w:val="none" w:sz="0" w:space="0" w:color="auto"/>
            <w:right w:val="none" w:sz="0" w:space="0" w:color="auto"/>
          </w:divBdr>
        </w:div>
        <w:div w:id="1563102676">
          <w:marLeft w:val="0"/>
          <w:marRight w:val="0"/>
          <w:marTop w:val="0"/>
          <w:marBottom w:val="0"/>
          <w:divBdr>
            <w:top w:val="none" w:sz="0" w:space="0" w:color="auto"/>
            <w:left w:val="none" w:sz="0" w:space="0" w:color="auto"/>
            <w:bottom w:val="none" w:sz="0" w:space="0" w:color="auto"/>
            <w:right w:val="none" w:sz="0" w:space="0" w:color="auto"/>
          </w:divBdr>
        </w:div>
        <w:div w:id="360086980">
          <w:marLeft w:val="0"/>
          <w:marRight w:val="0"/>
          <w:marTop w:val="0"/>
          <w:marBottom w:val="0"/>
          <w:divBdr>
            <w:top w:val="none" w:sz="0" w:space="0" w:color="auto"/>
            <w:left w:val="none" w:sz="0" w:space="0" w:color="auto"/>
            <w:bottom w:val="none" w:sz="0" w:space="0" w:color="auto"/>
            <w:right w:val="none" w:sz="0" w:space="0" w:color="auto"/>
          </w:divBdr>
        </w:div>
        <w:div w:id="2056805126">
          <w:marLeft w:val="0"/>
          <w:marRight w:val="0"/>
          <w:marTop w:val="0"/>
          <w:marBottom w:val="0"/>
          <w:divBdr>
            <w:top w:val="none" w:sz="0" w:space="0" w:color="auto"/>
            <w:left w:val="none" w:sz="0" w:space="0" w:color="auto"/>
            <w:bottom w:val="none" w:sz="0" w:space="0" w:color="auto"/>
            <w:right w:val="none" w:sz="0" w:space="0" w:color="auto"/>
          </w:divBdr>
        </w:div>
        <w:div w:id="624626812">
          <w:marLeft w:val="0"/>
          <w:marRight w:val="0"/>
          <w:marTop w:val="0"/>
          <w:marBottom w:val="0"/>
          <w:divBdr>
            <w:top w:val="none" w:sz="0" w:space="0" w:color="auto"/>
            <w:left w:val="none" w:sz="0" w:space="0" w:color="auto"/>
            <w:bottom w:val="none" w:sz="0" w:space="0" w:color="auto"/>
            <w:right w:val="none" w:sz="0" w:space="0" w:color="auto"/>
          </w:divBdr>
        </w:div>
        <w:div w:id="1911118437">
          <w:marLeft w:val="0"/>
          <w:marRight w:val="0"/>
          <w:marTop w:val="0"/>
          <w:marBottom w:val="0"/>
          <w:divBdr>
            <w:top w:val="none" w:sz="0" w:space="0" w:color="auto"/>
            <w:left w:val="none" w:sz="0" w:space="0" w:color="auto"/>
            <w:bottom w:val="none" w:sz="0" w:space="0" w:color="auto"/>
            <w:right w:val="none" w:sz="0" w:space="0" w:color="auto"/>
          </w:divBdr>
        </w:div>
        <w:div w:id="1687828119">
          <w:marLeft w:val="0"/>
          <w:marRight w:val="0"/>
          <w:marTop w:val="0"/>
          <w:marBottom w:val="0"/>
          <w:divBdr>
            <w:top w:val="none" w:sz="0" w:space="0" w:color="auto"/>
            <w:left w:val="none" w:sz="0" w:space="0" w:color="auto"/>
            <w:bottom w:val="none" w:sz="0" w:space="0" w:color="auto"/>
            <w:right w:val="none" w:sz="0" w:space="0" w:color="auto"/>
          </w:divBdr>
        </w:div>
        <w:div w:id="1399094059">
          <w:marLeft w:val="0"/>
          <w:marRight w:val="0"/>
          <w:marTop w:val="0"/>
          <w:marBottom w:val="0"/>
          <w:divBdr>
            <w:top w:val="none" w:sz="0" w:space="0" w:color="auto"/>
            <w:left w:val="none" w:sz="0" w:space="0" w:color="auto"/>
            <w:bottom w:val="none" w:sz="0" w:space="0" w:color="auto"/>
            <w:right w:val="none" w:sz="0" w:space="0" w:color="auto"/>
          </w:divBdr>
        </w:div>
        <w:div w:id="1379548616">
          <w:marLeft w:val="0"/>
          <w:marRight w:val="0"/>
          <w:marTop w:val="0"/>
          <w:marBottom w:val="0"/>
          <w:divBdr>
            <w:top w:val="none" w:sz="0" w:space="0" w:color="auto"/>
            <w:left w:val="none" w:sz="0" w:space="0" w:color="auto"/>
            <w:bottom w:val="none" w:sz="0" w:space="0" w:color="auto"/>
            <w:right w:val="none" w:sz="0" w:space="0" w:color="auto"/>
          </w:divBdr>
        </w:div>
        <w:div w:id="1296370492">
          <w:marLeft w:val="0"/>
          <w:marRight w:val="0"/>
          <w:marTop w:val="0"/>
          <w:marBottom w:val="0"/>
          <w:divBdr>
            <w:top w:val="none" w:sz="0" w:space="0" w:color="auto"/>
            <w:left w:val="none" w:sz="0" w:space="0" w:color="auto"/>
            <w:bottom w:val="none" w:sz="0" w:space="0" w:color="auto"/>
            <w:right w:val="none" w:sz="0" w:space="0" w:color="auto"/>
          </w:divBdr>
        </w:div>
        <w:div w:id="125129635">
          <w:marLeft w:val="0"/>
          <w:marRight w:val="0"/>
          <w:marTop w:val="0"/>
          <w:marBottom w:val="0"/>
          <w:divBdr>
            <w:top w:val="none" w:sz="0" w:space="0" w:color="auto"/>
            <w:left w:val="none" w:sz="0" w:space="0" w:color="auto"/>
            <w:bottom w:val="none" w:sz="0" w:space="0" w:color="auto"/>
            <w:right w:val="none" w:sz="0" w:space="0" w:color="auto"/>
          </w:divBdr>
        </w:div>
        <w:div w:id="1176385129">
          <w:marLeft w:val="0"/>
          <w:marRight w:val="0"/>
          <w:marTop w:val="0"/>
          <w:marBottom w:val="0"/>
          <w:divBdr>
            <w:top w:val="none" w:sz="0" w:space="0" w:color="auto"/>
            <w:left w:val="none" w:sz="0" w:space="0" w:color="auto"/>
            <w:bottom w:val="none" w:sz="0" w:space="0" w:color="auto"/>
            <w:right w:val="none" w:sz="0" w:space="0" w:color="auto"/>
          </w:divBdr>
        </w:div>
      </w:divsChild>
    </w:div>
    <w:div w:id="1946112375">
      <w:bodyDiv w:val="1"/>
      <w:marLeft w:val="0"/>
      <w:marRight w:val="0"/>
      <w:marTop w:val="0"/>
      <w:marBottom w:val="0"/>
      <w:divBdr>
        <w:top w:val="none" w:sz="0" w:space="0" w:color="auto"/>
        <w:left w:val="none" w:sz="0" w:space="0" w:color="auto"/>
        <w:bottom w:val="none" w:sz="0" w:space="0" w:color="auto"/>
        <w:right w:val="none" w:sz="0" w:space="0" w:color="auto"/>
      </w:divBdr>
      <w:divsChild>
        <w:div w:id="1984001232">
          <w:marLeft w:val="0"/>
          <w:marRight w:val="0"/>
          <w:marTop w:val="0"/>
          <w:marBottom w:val="0"/>
          <w:divBdr>
            <w:top w:val="none" w:sz="0" w:space="0" w:color="auto"/>
            <w:left w:val="none" w:sz="0" w:space="0" w:color="auto"/>
            <w:bottom w:val="none" w:sz="0" w:space="0" w:color="auto"/>
            <w:right w:val="none" w:sz="0" w:space="0" w:color="auto"/>
          </w:divBdr>
          <w:divsChild>
            <w:div w:id="1882091932">
              <w:marLeft w:val="0"/>
              <w:marRight w:val="0"/>
              <w:marTop w:val="0"/>
              <w:marBottom w:val="0"/>
              <w:divBdr>
                <w:top w:val="none" w:sz="0" w:space="0" w:color="auto"/>
                <w:left w:val="none" w:sz="0" w:space="0" w:color="auto"/>
                <w:bottom w:val="none" w:sz="0" w:space="0" w:color="auto"/>
                <w:right w:val="none" w:sz="0" w:space="0" w:color="auto"/>
              </w:divBdr>
            </w:div>
            <w:div w:id="349527111">
              <w:marLeft w:val="0"/>
              <w:marRight w:val="0"/>
              <w:marTop w:val="0"/>
              <w:marBottom w:val="0"/>
              <w:divBdr>
                <w:top w:val="none" w:sz="0" w:space="0" w:color="auto"/>
                <w:left w:val="none" w:sz="0" w:space="0" w:color="auto"/>
                <w:bottom w:val="none" w:sz="0" w:space="0" w:color="auto"/>
                <w:right w:val="none" w:sz="0" w:space="0" w:color="auto"/>
              </w:divBdr>
            </w:div>
            <w:div w:id="863398387">
              <w:marLeft w:val="0"/>
              <w:marRight w:val="0"/>
              <w:marTop w:val="0"/>
              <w:marBottom w:val="0"/>
              <w:divBdr>
                <w:top w:val="none" w:sz="0" w:space="0" w:color="auto"/>
                <w:left w:val="none" w:sz="0" w:space="0" w:color="auto"/>
                <w:bottom w:val="none" w:sz="0" w:space="0" w:color="auto"/>
                <w:right w:val="none" w:sz="0" w:space="0" w:color="auto"/>
              </w:divBdr>
            </w:div>
            <w:div w:id="752624864">
              <w:marLeft w:val="0"/>
              <w:marRight w:val="0"/>
              <w:marTop w:val="0"/>
              <w:marBottom w:val="0"/>
              <w:divBdr>
                <w:top w:val="none" w:sz="0" w:space="0" w:color="auto"/>
                <w:left w:val="none" w:sz="0" w:space="0" w:color="auto"/>
                <w:bottom w:val="none" w:sz="0" w:space="0" w:color="auto"/>
                <w:right w:val="none" w:sz="0" w:space="0" w:color="auto"/>
              </w:divBdr>
            </w:div>
            <w:div w:id="1117869683">
              <w:marLeft w:val="0"/>
              <w:marRight w:val="0"/>
              <w:marTop w:val="0"/>
              <w:marBottom w:val="0"/>
              <w:divBdr>
                <w:top w:val="none" w:sz="0" w:space="0" w:color="auto"/>
                <w:left w:val="none" w:sz="0" w:space="0" w:color="auto"/>
                <w:bottom w:val="none" w:sz="0" w:space="0" w:color="auto"/>
                <w:right w:val="none" w:sz="0" w:space="0" w:color="auto"/>
              </w:divBdr>
            </w:div>
            <w:div w:id="539821699">
              <w:marLeft w:val="0"/>
              <w:marRight w:val="0"/>
              <w:marTop w:val="0"/>
              <w:marBottom w:val="0"/>
              <w:divBdr>
                <w:top w:val="none" w:sz="0" w:space="0" w:color="auto"/>
                <w:left w:val="none" w:sz="0" w:space="0" w:color="auto"/>
                <w:bottom w:val="none" w:sz="0" w:space="0" w:color="auto"/>
                <w:right w:val="none" w:sz="0" w:space="0" w:color="auto"/>
              </w:divBdr>
            </w:div>
            <w:div w:id="1391074549">
              <w:marLeft w:val="0"/>
              <w:marRight w:val="0"/>
              <w:marTop w:val="0"/>
              <w:marBottom w:val="0"/>
              <w:divBdr>
                <w:top w:val="none" w:sz="0" w:space="0" w:color="auto"/>
                <w:left w:val="none" w:sz="0" w:space="0" w:color="auto"/>
                <w:bottom w:val="none" w:sz="0" w:space="0" w:color="auto"/>
                <w:right w:val="none" w:sz="0" w:space="0" w:color="auto"/>
              </w:divBdr>
            </w:div>
            <w:div w:id="1911034035">
              <w:marLeft w:val="0"/>
              <w:marRight w:val="0"/>
              <w:marTop w:val="0"/>
              <w:marBottom w:val="0"/>
              <w:divBdr>
                <w:top w:val="none" w:sz="0" w:space="0" w:color="auto"/>
                <w:left w:val="none" w:sz="0" w:space="0" w:color="auto"/>
                <w:bottom w:val="none" w:sz="0" w:space="0" w:color="auto"/>
                <w:right w:val="none" w:sz="0" w:space="0" w:color="auto"/>
              </w:divBdr>
            </w:div>
            <w:div w:id="846559360">
              <w:marLeft w:val="0"/>
              <w:marRight w:val="0"/>
              <w:marTop w:val="0"/>
              <w:marBottom w:val="0"/>
              <w:divBdr>
                <w:top w:val="none" w:sz="0" w:space="0" w:color="auto"/>
                <w:left w:val="none" w:sz="0" w:space="0" w:color="auto"/>
                <w:bottom w:val="none" w:sz="0" w:space="0" w:color="auto"/>
                <w:right w:val="none" w:sz="0" w:space="0" w:color="auto"/>
              </w:divBdr>
            </w:div>
            <w:div w:id="1647392686">
              <w:marLeft w:val="0"/>
              <w:marRight w:val="0"/>
              <w:marTop w:val="0"/>
              <w:marBottom w:val="0"/>
              <w:divBdr>
                <w:top w:val="none" w:sz="0" w:space="0" w:color="auto"/>
                <w:left w:val="none" w:sz="0" w:space="0" w:color="auto"/>
                <w:bottom w:val="none" w:sz="0" w:space="0" w:color="auto"/>
                <w:right w:val="none" w:sz="0" w:space="0" w:color="auto"/>
              </w:divBdr>
            </w:div>
            <w:div w:id="610552036">
              <w:marLeft w:val="0"/>
              <w:marRight w:val="0"/>
              <w:marTop w:val="0"/>
              <w:marBottom w:val="0"/>
              <w:divBdr>
                <w:top w:val="none" w:sz="0" w:space="0" w:color="auto"/>
                <w:left w:val="none" w:sz="0" w:space="0" w:color="auto"/>
                <w:bottom w:val="none" w:sz="0" w:space="0" w:color="auto"/>
                <w:right w:val="none" w:sz="0" w:space="0" w:color="auto"/>
              </w:divBdr>
            </w:div>
            <w:div w:id="1828129559">
              <w:marLeft w:val="0"/>
              <w:marRight w:val="0"/>
              <w:marTop w:val="0"/>
              <w:marBottom w:val="0"/>
              <w:divBdr>
                <w:top w:val="none" w:sz="0" w:space="0" w:color="auto"/>
                <w:left w:val="none" w:sz="0" w:space="0" w:color="auto"/>
                <w:bottom w:val="none" w:sz="0" w:space="0" w:color="auto"/>
                <w:right w:val="none" w:sz="0" w:space="0" w:color="auto"/>
              </w:divBdr>
            </w:div>
            <w:div w:id="1999919080">
              <w:marLeft w:val="0"/>
              <w:marRight w:val="0"/>
              <w:marTop w:val="0"/>
              <w:marBottom w:val="0"/>
              <w:divBdr>
                <w:top w:val="none" w:sz="0" w:space="0" w:color="auto"/>
                <w:left w:val="none" w:sz="0" w:space="0" w:color="auto"/>
                <w:bottom w:val="none" w:sz="0" w:space="0" w:color="auto"/>
                <w:right w:val="none" w:sz="0" w:space="0" w:color="auto"/>
              </w:divBdr>
            </w:div>
            <w:div w:id="2862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213">
      <w:bodyDiv w:val="1"/>
      <w:marLeft w:val="0"/>
      <w:marRight w:val="0"/>
      <w:marTop w:val="0"/>
      <w:marBottom w:val="0"/>
      <w:divBdr>
        <w:top w:val="none" w:sz="0" w:space="0" w:color="auto"/>
        <w:left w:val="none" w:sz="0" w:space="0" w:color="auto"/>
        <w:bottom w:val="none" w:sz="0" w:space="0" w:color="auto"/>
        <w:right w:val="none" w:sz="0" w:space="0" w:color="auto"/>
      </w:divBdr>
      <w:divsChild>
        <w:div w:id="1900021223">
          <w:marLeft w:val="0"/>
          <w:marRight w:val="0"/>
          <w:marTop w:val="0"/>
          <w:marBottom w:val="0"/>
          <w:divBdr>
            <w:top w:val="none" w:sz="0" w:space="0" w:color="auto"/>
            <w:left w:val="none" w:sz="0" w:space="0" w:color="auto"/>
            <w:bottom w:val="none" w:sz="0" w:space="0" w:color="auto"/>
            <w:right w:val="none" w:sz="0" w:space="0" w:color="auto"/>
          </w:divBdr>
          <w:divsChild>
            <w:div w:id="14363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7670">
      <w:bodyDiv w:val="1"/>
      <w:marLeft w:val="0"/>
      <w:marRight w:val="0"/>
      <w:marTop w:val="0"/>
      <w:marBottom w:val="0"/>
      <w:divBdr>
        <w:top w:val="none" w:sz="0" w:space="0" w:color="auto"/>
        <w:left w:val="none" w:sz="0" w:space="0" w:color="auto"/>
        <w:bottom w:val="none" w:sz="0" w:space="0" w:color="auto"/>
        <w:right w:val="none" w:sz="0" w:space="0" w:color="auto"/>
      </w:divBdr>
    </w:div>
    <w:div w:id="19966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q=Biblia&amp;um=1&amp;hl=es&amp;biw=1024&amp;bih=563&amp;tbm=isch&amp;tbnid=7GGyn7hO7j4JjM:&amp;imgrefurl=http://assertum.blogspot.com/2012/08/septiembre-mes-de-la-biblia.html&amp;docid=SUqm3mIwP4KzJM&amp;imgurl=http://2.bp.blogspot.com/-O7clImnLsv4/UEGEsdSyZGI/AAAAAAAAH8Q/F3Fg1WdRn4M/s1600/biblia-certa.gif&amp;w=460&amp;h=348&amp;ei=N79nUJilKIXD2QWMh4CgBA&amp;zoom=1&amp;iact=hc&amp;vpx=356&amp;vpy=182&amp;dur=4547&amp;hovh=195&amp;hovw=258&amp;tx=114&amp;ty=127&amp;sig=100229949712544619693&amp;page=3&amp;tbnh=168&amp;tbnw=222&amp;start=20&amp;ndsp=12&amp;ved=1t:429,r:5,s:20,i:217" TargetMode="External"/><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musicacristiana.about.com/od/Himnos-Y-Coros/tp/Himnos-cristianos-de-confianza-A-C.htm"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musicacristiana.about.com/od/G-Eneros-Y-estilos/tp/Alabanzas-cristianas-A-E.htm"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musicacristiana.about.com/od/Himnos-Y-Coros/tp/Himnos-Cristianos-De-Adoracion-A-B.htm" TargetMode="External"/><Relationship Id="rId20" Type="http://schemas.openxmlformats.org/officeDocument/2006/relationships/hyperlink" Target="http://musicacristiana.about.com/od/Fiestas-Y-Ocasiones-Especiales/tp/Canciones-Cristianas-De-Accion-De-Gracia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com.mx/imgres?q=Biblia&amp;um=1&amp;hl=es&amp;biw=1024&amp;bih=563&amp;tbm=isch&amp;tbnid=NJAl8wnJPmknwM:&amp;imgrefurl=http://apologista.wordpress.com/2010/01/31/%C2%BFpero-es-que-acaso-la-biblia-no-dice-que-cristo-es-dios/&amp;docid=Q7rcJCgd5jBQsM&amp;imgurl=http://apologista.files.wordpress.com/2010/01/la_biblia.jpg&amp;w=300&amp;h=229&amp;ei=N79nUJilKIXD2QWMh4CgBA&amp;zoom=1&amp;iact=hc&amp;vpx=534&amp;vpy=245&amp;dur=235&amp;hovh=183&amp;hovw=240&amp;tx=164&amp;ty=113&amp;sig=100229949712544619693&amp;page=2&amp;tbnh=162&amp;tbnw=210&amp;start=8&amp;ndsp=12&amp;ved=1t:429,r:6,s:8,i:180" TargetMode="Externa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musicacristiana.about.com/od/Fiestas-Y-Ocasiones-Especiales/tp/Alabanzas-Para-Semana-Santa.htm" TargetMode="Externa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musicacristiana.about.com/od/G-Eneros-Y-estilos/tp/Alabanzas-cristianas-F-L.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9.jpeg"/><Relationship Id="rId27" Type="http://schemas.openxmlformats.org/officeDocument/2006/relationships/hyperlink" Target="https://biblia.com/bible/nvi/Prov%201.5?cultur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6719-02F4-467E-951E-B145DA9A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2555</Words>
  <Characters>14056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2025-09-03T15:02:00Z</dcterms:created>
  <dcterms:modified xsi:type="dcterms:W3CDTF">2025-09-03T15:02:00Z</dcterms:modified>
</cp:coreProperties>
</file>