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Calibri" w:cs="Calibri" w:eastAsia="Calibri" w:hAnsi="Calibri"/>
          <w:b w:val="1"/>
          <w:color w:val="202020"/>
          <w:sz w:val="24"/>
          <w:szCs w:val="24"/>
          <w:highlight w:val="white"/>
        </w:rPr>
      </w:pPr>
      <w:r w:rsidDel="00000000" w:rsidR="00000000" w:rsidRPr="00000000">
        <w:rPr>
          <w:rtl w:val="0"/>
        </w:rPr>
      </w:r>
    </w:p>
    <w:p w:rsidR="00000000" w:rsidDel="00000000" w:rsidP="00000000" w:rsidRDefault="00000000" w:rsidRPr="00000000" w14:paraId="00000002">
      <w:pPr>
        <w:spacing w:line="480" w:lineRule="auto"/>
        <w:jc w:val="both"/>
        <w:rPr>
          <w:rFonts w:ascii="Calibri" w:cs="Calibri" w:eastAsia="Calibri" w:hAnsi="Calibri"/>
          <w:b w:val="1"/>
          <w:color w:val="202020"/>
          <w:sz w:val="24"/>
          <w:szCs w:val="24"/>
          <w:highlight w:val="white"/>
        </w:rPr>
      </w:pPr>
      <w:sdt>
        <w:sdtPr>
          <w:tag w:val="goog_rdk_0"/>
        </w:sdtPr>
        <w:sdtContent>
          <w:commentRangeStart w:id="0"/>
        </w:sdtContent>
      </w:sdt>
      <w:r w:rsidDel="00000000" w:rsidR="00000000" w:rsidRPr="00000000">
        <w:rPr>
          <w:rFonts w:ascii="Calibri" w:cs="Calibri" w:eastAsia="Calibri" w:hAnsi="Calibri"/>
          <w:b w:val="1"/>
          <w:color w:val="202020"/>
          <w:sz w:val="24"/>
          <w:szCs w:val="24"/>
          <w:highlight w:val="white"/>
          <w:rtl w:val="0"/>
        </w:rPr>
        <w:t xml:space="preserve">Em khong biet em sua lai y roi nhung bai cua em con bi thieu mach lac khong?</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b w:val="1"/>
          <w:color w:val="202020"/>
          <w:sz w:val="24"/>
          <w:szCs w:val="24"/>
          <w:highlight w:val="white"/>
        </w:rPr>
      </w:pPr>
      <w:r w:rsidDel="00000000" w:rsidR="00000000" w:rsidRPr="00000000">
        <w:rPr>
          <w:rtl w:val="0"/>
        </w:rPr>
      </w:r>
    </w:p>
    <w:p w:rsidR="00000000" w:rsidDel="00000000" w:rsidP="00000000" w:rsidRDefault="00000000" w:rsidRPr="00000000" w14:paraId="00000006">
      <w:pPr>
        <w:spacing w:line="480" w:lineRule="auto"/>
        <w:jc w:val="both"/>
        <w:rPr>
          <w:rFonts w:ascii="Calibri" w:cs="Calibri" w:eastAsia="Calibri" w:hAnsi="Calibri"/>
          <w:b w:val="1"/>
          <w:color w:val="202020"/>
          <w:sz w:val="24"/>
          <w:szCs w:val="24"/>
          <w:highlight w:val="white"/>
        </w:rPr>
      </w:pPr>
      <w:r w:rsidDel="00000000" w:rsidR="00000000" w:rsidRPr="00000000">
        <w:rPr>
          <w:rFonts w:ascii="Calibri" w:cs="Calibri" w:eastAsia="Calibri" w:hAnsi="Calibri"/>
          <w:b w:val="1"/>
          <w:color w:val="202020"/>
          <w:sz w:val="24"/>
          <w:szCs w:val="24"/>
          <w:highlight w:val="white"/>
          <w:rtl w:val="0"/>
        </w:rPr>
        <w:t xml:space="preserve"> In some parts of the world it is becoming popular to research the history of one's own family. Why might people want to do this? Is it a negative or positive development?</w:t>
      </w:r>
    </w:p>
    <w:p w:rsidR="00000000" w:rsidDel="00000000" w:rsidP="00000000" w:rsidRDefault="00000000" w:rsidRPr="00000000" w14:paraId="00000007">
      <w:pPr>
        <w:spacing w:line="480" w:lineRule="auto"/>
        <w:jc w:val="both"/>
        <w:rPr>
          <w:rFonts w:ascii="Calibri" w:cs="Calibri" w:eastAsia="Calibri" w:hAnsi="Calibri"/>
          <w:b w:val="1"/>
          <w:color w:val="202020"/>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jc w:val="both"/>
        <w:rPr>
          <w:rFonts w:ascii="Calibri" w:cs="Calibri" w:eastAsia="Calibri" w:hAnsi="Calibri"/>
          <w:color w:val="ff0000"/>
          <w:sz w:val="24"/>
          <w:szCs w:val="24"/>
          <w:highlight w:val="white"/>
        </w:rPr>
      </w:pPr>
      <w:r w:rsidDel="00000000" w:rsidR="00000000" w:rsidRPr="00000000">
        <w:rPr>
          <w:rFonts w:ascii="Calibri" w:cs="Calibri" w:eastAsia="Calibri" w:hAnsi="Calibri"/>
          <w:color w:val="202020"/>
          <w:sz w:val="24"/>
          <w:szCs w:val="24"/>
          <w:highlight w:val="white"/>
          <w:rtl w:val="0"/>
        </w:rPr>
        <w:t xml:space="preserve">In this day and age, more and more contemporary attention has been placed on the opinion that people should research their origin. In my opinion, </w:t>
      </w:r>
      <w:sdt>
        <w:sdtPr>
          <w:tag w:val="goog_rdk_1"/>
        </w:sdtPr>
        <w:sdtContent>
          <w:commentRangeStart w:id="1"/>
        </w:sdtContent>
      </w:sdt>
      <w:r w:rsidDel="00000000" w:rsidR="00000000" w:rsidRPr="00000000">
        <w:rPr>
          <w:rFonts w:ascii="Calibri" w:cs="Calibri" w:eastAsia="Calibri" w:hAnsi="Calibri"/>
          <w:color w:val="ff0000"/>
          <w:sz w:val="24"/>
          <w:szCs w:val="24"/>
          <w:highlight w:val="white"/>
          <w:rtl w:val="0"/>
        </w:rPr>
        <w:t xml:space="preserve">the exploration of an ancestor is necessary and brings different positive contributions to the development of the descendent</w:t>
      </w:r>
      <w:commentRangeEnd w:id="1"/>
      <w:r w:rsidDel="00000000" w:rsidR="00000000" w:rsidRPr="00000000">
        <w:commentReference w:id="1"/>
      </w:r>
      <w:r w:rsidDel="00000000" w:rsidR="00000000" w:rsidRPr="00000000">
        <w:rPr>
          <w:rFonts w:ascii="Calibri" w:cs="Calibri" w:eastAsia="Calibri" w:hAnsi="Calibri"/>
          <w:color w:val="ff0000"/>
          <w:sz w:val="24"/>
          <w:szCs w:val="24"/>
          <w:highlight w:val="white"/>
          <w:rtl w:val="0"/>
        </w:rPr>
        <w:t xml:space="preserve">. → Ủa sao BODY 2 mình viết là “negative effects" mà ở Intro với Conclusion mình nói là nó “positive" là không đúng nhé ! </w:t>
      </w:r>
    </w:p>
    <w:p w:rsidR="00000000" w:rsidDel="00000000" w:rsidP="00000000" w:rsidRDefault="00000000" w:rsidRPr="00000000" w14:paraId="00000009">
      <w:pPr>
        <w:spacing w:line="480" w:lineRule="auto"/>
        <w:jc w:val="both"/>
        <w:rPr>
          <w:rFonts w:ascii="Calibri" w:cs="Calibri" w:eastAsia="Calibri" w:hAnsi="Calibri"/>
          <w:color w:val="202020"/>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jc w:val="both"/>
        <w:rPr>
          <w:rFonts w:ascii="Calibri" w:cs="Calibri" w:eastAsia="Calibri" w:hAnsi="Calibri"/>
          <w:sz w:val="24"/>
          <w:szCs w:val="24"/>
          <w:highlight w:val="white"/>
        </w:rPr>
      </w:pPr>
      <w:r w:rsidDel="00000000" w:rsidR="00000000" w:rsidRPr="00000000">
        <w:rPr>
          <w:rFonts w:ascii="Calibri" w:cs="Calibri" w:eastAsia="Calibri" w:hAnsi="Calibri"/>
          <w:color w:val="202020"/>
          <w:sz w:val="24"/>
          <w:szCs w:val="24"/>
          <w:highlight w:val="white"/>
          <w:rtl w:val="0"/>
        </w:rPr>
        <w:t xml:space="preserve">It is believed that the main objective of having a deeper insight into the family's historical background is to encourage descendants to develop a generation imbued with cultural identity and traditional preciousness. In particular, there are many long-standing traditions in Vietnam that have been handed down for generations in thousand years such as making nuggets, water puppets</w:t>
      </w:r>
      <w:sdt>
        <w:sdtPr>
          <w:tag w:val="goog_rdk_2"/>
        </w:sdtPr>
        <w:sdtContent>
          <w:commentRangeStart w:id="2"/>
        </w:sdtContent>
      </w:sdt>
      <w:r w:rsidDel="00000000" w:rsidR="00000000" w:rsidRPr="00000000">
        <w:rPr>
          <w:rFonts w:ascii="Calibri" w:cs="Calibri" w:eastAsia="Calibri" w:hAnsi="Calibri"/>
          <w:color w:val="202020"/>
          <w:sz w:val="24"/>
          <w:szCs w:val="24"/>
          <w:highlight w:val="white"/>
          <w:rtl w:val="0"/>
        </w:rPr>
        <w:t xml:space="preserve">, </w:t>
      </w:r>
      <w:commentRangeEnd w:id="2"/>
      <w:r w:rsidDel="00000000" w:rsidR="00000000" w:rsidRPr="00000000">
        <w:commentReference w:id="2"/>
      </w:r>
      <w:r w:rsidDel="00000000" w:rsidR="00000000" w:rsidRPr="00000000">
        <w:rPr>
          <w:rFonts w:ascii="Calibri" w:cs="Calibri" w:eastAsia="Calibri" w:hAnsi="Calibri"/>
          <w:color w:val="202020"/>
          <w:sz w:val="24"/>
          <w:szCs w:val="24"/>
          <w:highlight w:val="white"/>
          <w:rtl w:val="0"/>
        </w:rPr>
        <w:t xml:space="preserve">and so on. In addition, researching genea</w:t>
      </w:r>
      <w:r w:rsidDel="00000000" w:rsidR="00000000" w:rsidRPr="00000000">
        <w:rPr>
          <w:rFonts w:ascii="Calibri" w:cs="Calibri" w:eastAsia="Calibri" w:hAnsi="Calibri"/>
          <w:sz w:val="24"/>
          <w:szCs w:val="24"/>
          <w:highlight w:val="white"/>
          <w:rtl w:val="0"/>
        </w:rPr>
        <w:t xml:space="preserve">logy helps descendants to learn about genetic factors of some diseases such as diabetes, blood pressure, etc.</w:t>
      </w:r>
      <w:sdt>
        <w:sdtPr>
          <w:tag w:val="goog_rdk_3"/>
        </w:sdtPr>
        <w:sdtContent>
          <w:commentRangeStart w:id="3"/>
        </w:sdtContent>
      </w:sdt>
      <w:r w:rsidDel="00000000" w:rsidR="00000000" w:rsidRPr="00000000">
        <w:rPr>
          <w:rFonts w:ascii="Calibri" w:cs="Calibri" w:eastAsia="Calibri" w:hAnsi="Calibri"/>
          <w:sz w:val="24"/>
          <w:szCs w:val="24"/>
          <w:highlight w:val="white"/>
          <w:rtl w:val="0"/>
        </w:rPr>
        <w:t xml:space="preserve"> Hence </w:t>
      </w:r>
      <w:commentRangeEnd w:id="3"/>
      <w:r w:rsidDel="00000000" w:rsidR="00000000" w:rsidRPr="00000000">
        <w:commentReference w:id="3"/>
      </w:r>
      <w:r w:rsidDel="00000000" w:rsidR="00000000" w:rsidRPr="00000000">
        <w:rPr>
          <w:rFonts w:ascii="Calibri" w:cs="Calibri" w:eastAsia="Calibri" w:hAnsi="Calibri"/>
          <w:sz w:val="24"/>
          <w:szCs w:val="24"/>
          <w:highlight w:val="white"/>
          <w:rtl w:val="0"/>
        </w:rPr>
        <w:t xml:space="preserve">descendants will have effective remedies and solutions to avoid infectiousness in the generation and prolonged longevity.</w:t>
      </w:r>
    </w:p>
    <w:p w:rsidR="00000000" w:rsidDel="00000000" w:rsidP="00000000" w:rsidRDefault="00000000" w:rsidRPr="00000000" w14:paraId="0000000B">
      <w:pPr>
        <w:spacing w:line="48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sz w:val="24"/>
          <w:szCs w:val="24"/>
          <w:highlight w:val="white"/>
        </w:rPr>
      </w:pPr>
      <w:sdt>
        <w:sdtPr>
          <w:tag w:val="goog_rdk_4"/>
        </w:sdtPr>
        <w:sdtContent>
          <w:commentRangeStart w:id="4"/>
        </w:sdtContent>
      </w:sdt>
      <w:r w:rsidDel="00000000" w:rsidR="00000000" w:rsidRPr="00000000">
        <w:rPr>
          <w:rFonts w:ascii="Calibri" w:cs="Calibri" w:eastAsia="Calibri" w:hAnsi="Calibri"/>
          <w:sz w:val="24"/>
          <w:szCs w:val="24"/>
          <w:highlight w:val="white"/>
          <w:rtl w:val="0"/>
        </w:rPr>
        <w:t xml:space="preserve">H</w:t>
      </w:r>
      <w:commentRangeEnd w:id="4"/>
      <w:r w:rsidDel="00000000" w:rsidR="00000000" w:rsidRPr="00000000">
        <w:commentReference w:id="4"/>
      </w:r>
      <w:r w:rsidDel="00000000" w:rsidR="00000000" w:rsidRPr="00000000">
        <w:rPr>
          <w:rFonts w:ascii="Calibri" w:cs="Calibri" w:eastAsia="Calibri" w:hAnsi="Calibri"/>
          <w:sz w:val="24"/>
          <w:szCs w:val="24"/>
          <w:highlight w:val="white"/>
          <w:rtl w:val="0"/>
        </w:rPr>
        <w:t xml:space="preserve">owever, this tendency requires considerable time and money to invest in a long period of time while the result is not truly accurate due to some external factors. For instance, wars or diseases can impair the tangible heritage as well as distort traditional values. Therefore, youngsters may face a great amount of fake news and biased information that hinders their curiosity and attempt in researching their ancestors.  </w:t>
      </w:r>
      <w:r w:rsidDel="00000000" w:rsidR="00000000" w:rsidRPr="00000000">
        <w:rPr>
          <w:rFonts w:ascii="Calibri" w:cs="Calibri" w:eastAsia="Calibri" w:hAnsi="Calibri"/>
          <w:color w:val="ff0000"/>
          <w:sz w:val="24"/>
          <w:szCs w:val="24"/>
          <w:highlight w:val="white"/>
          <w:rtl w:val="0"/>
        </w:rPr>
        <w:t xml:space="preserve">Besides, the ancestor who performed illegal acts or was being put on probation might act as a deterrent to offspring toward ethical considerat</w:t>
      </w:r>
      <w:sdt>
        <w:sdtPr>
          <w:tag w:val="goog_rdk_5"/>
        </w:sdtPr>
        <w:sdtContent>
          <w:commentRangeStart w:id="5"/>
        </w:sdtContent>
      </w:sdt>
      <w:r w:rsidDel="00000000" w:rsidR="00000000" w:rsidRPr="00000000">
        <w:rPr>
          <w:rFonts w:ascii="Calibri" w:cs="Calibri" w:eastAsia="Calibri" w:hAnsi="Calibri"/>
          <w:color w:val="ff0000"/>
          <w:sz w:val="24"/>
          <w:szCs w:val="24"/>
          <w:highlight w:val="white"/>
          <w:rtl w:val="0"/>
        </w:rPr>
        <w:t xml:space="preserve">ions. </w:t>
      </w:r>
      <w:commentRangeEnd w:id="5"/>
      <w:r w:rsidDel="00000000" w:rsidR="00000000" w:rsidRPr="00000000">
        <w:commentReference w:id="5"/>
      </w:r>
      <w:r w:rsidDel="00000000" w:rsidR="00000000" w:rsidRPr="00000000">
        <w:rPr>
          <w:rFonts w:ascii="Calibri" w:cs="Calibri" w:eastAsia="Calibri" w:hAnsi="Calibri"/>
          <w:sz w:val="24"/>
          <w:szCs w:val="24"/>
          <w:highlight w:val="white"/>
          <w:rtl w:val="0"/>
        </w:rPr>
        <w:t xml:space="preserve">Youngsters would feel pessimistic or </w:t>
      </w:r>
      <w:sdt>
        <w:sdtPr>
          <w:tag w:val="goog_rdk_6"/>
        </w:sdtPr>
        <w:sdtContent>
          <w:commentRangeStart w:id="6"/>
        </w:sdtContent>
      </w:sdt>
      <w:r w:rsidDel="00000000" w:rsidR="00000000" w:rsidRPr="00000000">
        <w:rPr>
          <w:rFonts w:ascii="Calibri" w:cs="Calibri" w:eastAsia="Calibri" w:hAnsi="Calibri"/>
          <w:sz w:val="24"/>
          <w:szCs w:val="24"/>
          <w:highlight w:val="white"/>
          <w:rtl w:val="0"/>
        </w:rPr>
        <w:t xml:space="preserve">learn from the criminals</w:t>
      </w:r>
      <w:commentRangeEnd w:id="6"/>
      <w:r w:rsidDel="00000000" w:rsidR="00000000" w:rsidRPr="00000000">
        <w:commentReference w:id="6"/>
      </w:r>
      <w:r w:rsidDel="00000000" w:rsidR="00000000" w:rsidRPr="00000000">
        <w:rPr>
          <w:rFonts w:ascii="Calibri" w:cs="Calibri" w:eastAsia="Calibri" w:hAnsi="Calibri"/>
          <w:sz w:val="24"/>
          <w:szCs w:val="24"/>
          <w:highlight w:val="white"/>
          <w:rtl w:val="0"/>
        </w:rPr>
        <w:t xml:space="preserve"> of their ancestors.</w:t>
      </w:r>
    </w:p>
    <w:p w:rsidR="00000000" w:rsidDel="00000000" w:rsidP="00000000" w:rsidRDefault="00000000" w:rsidRPr="00000000" w14:paraId="0000000D">
      <w:pPr>
        <w:spacing w:line="48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jc w:val="both"/>
        <w:rPr>
          <w:rFonts w:ascii="Calibri" w:cs="Calibri" w:eastAsia="Calibri" w:hAnsi="Calibri"/>
          <w:color w:val="ff0000"/>
          <w:sz w:val="24"/>
          <w:szCs w:val="24"/>
          <w:highlight w:val="white"/>
        </w:rPr>
      </w:pPr>
      <w:r w:rsidDel="00000000" w:rsidR="00000000" w:rsidRPr="00000000">
        <w:rPr>
          <w:rFonts w:ascii="Calibri" w:cs="Calibri" w:eastAsia="Calibri" w:hAnsi="Calibri"/>
          <w:sz w:val="24"/>
          <w:szCs w:val="24"/>
          <w:highlight w:val="white"/>
          <w:rtl w:val="0"/>
        </w:rPr>
        <w:t xml:space="preserve">In conclusion,  </w:t>
      </w:r>
      <w:sdt>
        <w:sdtPr>
          <w:tag w:val="goog_rdk_7"/>
        </w:sdtPr>
        <w:sdtContent>
          <w:commentRangeStart w:id="7"/>
        </w:sdtContent>
      </w:sdt>
      <w:r w:rsidDel="00000000" w:rsidR="00000000" w:rsidRPr="00000000">
        <w:rPr>
          <w:rFonts w:ascii="Calibri" w:cs="Calibri" w:eastAsia="Calibri" w:hAnsi="Calibri"/>
          <w:sz w:val="24"/>
          <w:szCs w:val="24"/>
          <w:highlight w:val="white"/>
          <w:rtl w:val="0"/>
        </w:rPr>
        <w:t xml:space="preserve">the research on the origin of each person has gone viral</w:t>
      </w:r>
      <w:commentRangeEnd w:id="7"/>
      <w:r w:rsidDel="00000000" w:rsidR="00000000" w:rsidRPr="00000000">
        <w:commentReference w:id="7"/>
      </w:r>
      <w:r w:rsidDel="00000000" w:rsidR="00000000" w:rsidRPr="00000000">
        <w:rPr>
          <w:rFonts w:ascii="Calibri" w:cs="Calibri" w:eastAsia="Calibri" w:hAnsi="Calibri"/>
          <w:sz w:val="24"/>
          <w:szCs w:val="24"/>
          <w:highlight w:val="white"/>
          <w:rtl w:val="0"/>
        </w:rPr>
        <w:t xml:space="preserve"> and in my perspective, </w:t>
      </w:r>
      <w:r w:rsidDel="00000000" w:rsidR="00000000" w:rsidRPr="00000000">
        <w:rPr>
          <w:rFonts w:ascii="Calibri" w:cs="Calibri" w:eastAsia="Calibri" w:hAnsi="Calibri"/>
          <w:color w:val="ff0000"/>
          <w:sz w:val="24"/>
          <w:szCs w:val="24"/>
          <w:highlight w:val="white"/>
          <w:rtl w:val="0"/>
        </w:rPr>
        <w:t xml:space="preserve">it leaves positive development for </w:t>
      </w:r>
      <w:sdt>
        <w:sdtPr>
          <w:tag w:val="goog_rdk_8"/>
        </w:sdtPr>
        <w:sdtContent>
          <w:commentRangeStart w:id="8"/>
        </w:sdtContent>
      </w:sdt>
      <w:r w:rsidDel="00000000" w:rsidR="00000000" w:rsidRPr="00000000">
        <w:rPr>
          <w:rFonts w:ascii="Calibri" w:cs="Calibri" w:eastAsia="Calibri" w:hAnsi="Calibri"/>
          <w:color w:val="ff0000"/>
          <w:sz w:val="24"/>
          <w:szCs w:val="24"/>
          <w:highlight w:val="white"/>
          <w:rtl w:val="0"/>
        </w:rPr>
        <w:t xml:space="preserve">the decedent</w:t>
      </w:r>
      <w:commentRangeEnd w:id="8"/>
      <w:r w:rsidDel="00000000" w:rsidR="00000000" w:rsidRPr="00000000">
        <w:commentReference w:id="8"/>
      </w:r>
      <w:r w:rsidDel="00000000" w:rsidR="00000000" w:rsidRPr="00000000">
        <w:rPr>
          <w:rFonts w:ascii="Calibri" w:cs="Calibri" w:eastAsia="Calibri" w:hAnsi="Calibri"/>
          <w:color w:val="ff0000"/>
          <w:sz w:val="24"/>
          <w:szCs w:val="24"/>
          <w:highlight w:val="white"/>
          <w:rtl w:val="0"/>
        </w:rPr>
        <w:t xml:space="preserve"> to cultivate their </w:t>
      </w:r>
      <w:sdt>
        <w:sdtPr>
          <w:tag w:val="goog_rdk_9"/>
        </w:sdtPr>
        <w:sdtContent>
          <w:commentRangeStart w:id="9"/>
        </w:sdtContent>
      </w:sdt>
      <w:sdt>
        <w:sdtPr>
          <w:tag w:val="goog_rdk_10"/>
        </w:sdtPr>
        <w:sdtContent>
          <w:commentRangeStart w:id="10"/>
        </w:sdtContent>
      </w:sdt>
      <w:sdt>
        <w:sdtPr>
          <w:tag w:val="goog_rdk_11"/>
        </w:sdtPr>
        <w:sdtContent>
          <w:commentRangeStart w:id="11"/>
        </w:sdtContent>
      </w:sdt>
      <w:r w:rsidDel="00000000" w:rsidR="00000000" w:rsidRPr="00000000">
        <w:rPr>
          <w:rFonts w:ascii="Calibri" w:cs="Calibri" w:eastAsia="Calibri" w:hAnsi="Calibri"/>
          <w:color w:val="ff0000"/>
          <w:sz w:val="24"/>
          <w:szCs w:val="24"/>
          <w:highlight w:val="white"/>
          <w:rtl w:val="0"/>
        </w:rPr>
        <w:t xml:space="preserve">cultural uniqueness and brings a compassionate ethic of gratitude to their ancestors. </w:t>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0F">
      <w:pPr>
        <w:spacing w:line="48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jc w:val="both"/>
        <w:rPr>
          <w:rFonts w:ascii="Calibri" w:cs="Calibri" w:eastAsia="Calibri" w:hAnsi="Calibri"/>
          <w:sz w:val="24"/>
          <w:szCs w:val="24"/>
          <w:highlight w:val="white"/>
        </w:rPr>
      </w:pPr>
      <w:sdt>
        <w:sdtPr>
          <w:tag w:val="goog_rdk_12"/>
        </w:sdtPr>
        <w:sdtContent>
          <w:commentRangeStart w:id="12"/>
        </w:sdtContent>
      </w:sdt>
      <w:r w:rsidDel="00000000" w:rsidR="00000000" w:rsidRPr="00000000">
        <w:rPr>
          <w:rFonts w:ascii="Calibri" w:cs="Calibri" w:eastAsia="Calibri" w:hAnsi="Calibri"/>
          <w:sz w:val="24"/>
          <w:szCs w:val="24"/>
          <w:highlight w:val="white"/>
          <w:rtl w:val="0"/>
        </w:rPr>
        <w:t xml:space="preserve">282 words</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11">
      <w:pPr>
        <w:spacing w:line="480" w:lineRule="auto"/>
        <w:jc w:val="both"/>
        <w:rPr>
          <w:rFonts w:ascii="Calibri" w:cs="Calibri" w:eastAsia="Calibri" w:hAnsi="Calibri"/>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5" w:date="2020-12-26T03:54:22Z">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deterrent k đúng vì nếu viết như này thì nó tốt mà chứ có xấu gì đâu, thì phạm tội đóng vai trò răn đe thì positive mà</w:t>
      </w:r>
    </w:p>
  </w:comment>
  <w:comment w:author="TUTOR IELTS" w:id="6" w:date="2020-12-25T06:34:57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from the criminal behaviors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từ "behaviors" nhé</w:t>
      </w:r>
    </w:p>
  </w:comment>
  <w:comment w:author="TUTOR IELTS" w:id="4" w:date="2020-12-26T03:52:49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tự dưng intro lại bảo negative xuống đây lại positive sai task response rồi</w:t>
      </w:r>
    </w:p>
  </w:comment>
  <w:comment w:author="TUTOR IELTS" w:id="12" w:date="2020-12-26T03:56:19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tự dưng intro chớt quớt sai task response vậy em gái có đọc lại bài k nè đọc kĩ check lại bài chứ đi thi như này k ổn nha https://www.ieltstutor.me/blog/kiem-tra-lai-bai-ielts-writing</w:t>
      </w:r>
    </w:p>
  </w:comment>
  <w:comment w:author="TUTOR IELTS" w:id="0" w:date="2020-12-25T06:35:23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check bài sửa nhé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Vẫn bị vấn đề ở Task Response</w:t>
      </w:r>
    </w:p>
  </w:comment>
  <w:comment w:author="TUTOR IELTS" w:id="1" w:date="2020-12-25T06:30:15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Đúng rồi nè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Nhưng mình nên trả lời đầy đủ câu hỏi của đề bài nhé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many reasons why people do this .... (trả lời cho câu "why" nữa nhé)</w:t>
      </w:r>
    </w:p>
  </w:comment>
  <w:comment w:author="TUTOR IELTS" w:id="8" w:date="2020-12-25T06:32:44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descendants chứ nhỉ</w:t>
      </w:r>
    </w:p>
  </w:comment>
  <w:comment w:author="TUTOR IELTS" w:id="7" w:date="2020-12-25T06:31:54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research on the origin of each person has gone viral because of many reasons ...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Trở nên "viral" bởi vì nhiều lí do khác nhau --&gt; because of many reasons</w:t>
      </w:r>
    </w:p>
  </w:comment>
  <w:comment w:author="TUTOR IELTS" w:id="2" w:date="2020-12-26T03:51:44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cũng đc hoặc k cần phẩy xem cách dùng dấu , https://www.suabaiieltswriting.com/blog/khi-nao-co-dau-phay-truoc-and</w:t>
      </w:r>
    </w:p>
  </w:comment>
  <w:comment w:author="TUTOR IELTS" w:id="3" w:date="2020-12-25T06:31:17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Hence sẽ không dùng bắt đầu câu vậy đâu nè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muốn mình có thể dùng Therefore/As a result nhé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result,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học từ vựng:</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https://www.ieltstutor.me/blog/cach-hoc-vocabulary-nho-lau-ielts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từ ở đây: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https://www.ieltstutor.me/blog/tu-dien-phai-hoc-ielts-writing</w:t>
      </w:r>
    </w:p>
  </w:comment>
  <w:comment w:author="TUTOR IELTS" w:id="9" w:date="2020-12-25T06:34:23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Body 1: Reasons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2: Negative influences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Vậy ở đây sao kết luận là nó POSITIVE được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 vậy sẽ là tự phản lại cái Idea mình viết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Sửa lại INTRO + CONCLU nhé</w:t>
      </w:r>
    </w:p>
  </w:comment>
  <w:comment w:author="TUTOR IELTS" w:id="10" w:date="2020-12-25T06:34:31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Tiêu chí task response: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https://www.ieltstutor.me/blog/tieu-chi-task-response-ielts-writing</w:t>
      </w:r>
    </w:p>
  </w:comment>
  <w:comment w:author="TUTOR IELTS" w:id="11" w:date="2020-12-26T03:55:16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nè https://www.suabaiieltswriting.com/blog/viet-sao-khong-sai-task-response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2" w15:done="0"/>
  <w15:commentEx w15:paraId="00000015" w15:done="0"/>
  <w15:commentEx w15:paraId="00000016" w15:done="0"/>
  <w15:commentEx w15:paraId="00000017" w15:done="0"/>
  <w15:commentEx w15:paraId="00000019" w15:done="0"/>
  <w15:commentEx w15:paraId="0000001D" w15:done="0"/>
  <w15:commentEx w15:paraId="0000001E" w15:done="0"/>
  <w15:commentEx w15:paraId="00000021" w15:done="0"/>
  <w15:commentEx w15:paraId="00000022" w15:done="0"/>
  <w15:commentEx w15:paraId="0000002B" w15:done="0"/>
  <w15:commentEx w15:paraId="00000031" w15:done="0"/>
  <w15:commentEx w15:paraId="00000033" w15:paraIdParent="00000031" w15:done="0"/>
  <w15:commentEx w15:paraId="00000034" w15:paraIdParent="0000003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50lBEjhoNVXrgvOldLUrSdvjw==">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