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F58" w:rsidRPr="00825892" w:rsidRDefault="000A20EA" w:rsidP="00825892">
      <w:pPr>
        <w:jc w:val="center"/>
        <w:rPr>
          <w:rFonts w:ascii="Arial Narrow" w:hAnsi="Arial Narrow"/>
          <w:sz w:val="28"/>
        </w:rPr>
      </w:pPr>
      <w:r w:rsidRPr="00825892">
        <w:rPr>
          <w:rFonts w:ascii="Arial Narrow" w:hAnsi="Arial Narrow"/>
          <w:sz w:val="28"/>
        </w:rPr>
        <w:t xml:space="preserve">Jonathan </w:t>
      </w:r>
      <w:proofErr w:type="spellStart"/>
      <w:r w:rsidRPr="00825892">
        <w:rPr>
          <w:rFonts w:ascii="Arial Narrow" w:hAnsi="Arial Narrow"/>
          <w:sz w:val="28"/>
        </w:rPr>
        <w:t>Whalley</w:t>
      </w:r>
      <w:proofErr w:type="spellEnd"/>
    </w:p>
    <w:p w:rsidR="00825892" w:rsidRPr="00825892" w:rsidRDefault="00825892" w:rsidP="00825892">
      <w:pPr>
        <w:jc w:val="center"/>
        <w:rPr>
          <w:rFonts w:ascii="Arial Narrow" w:hAnsi="Arial Narrow"/>
        </w:rPr>
      </w:pPr>
      <w:r w:rsidRPr="00825892">
        <w:rPr>
          <w:rFonts w:ascii="Arial Narrow" w:hAnsi="Arial Narrow"/>
        </w:rPr>
        <w:t>Principal</w:t>
      </w:r>
      <w:bookmarkStart w:id="0" w:name="_GoBack"/>
      <w:bookmarkEnd w:id="0"/>
      <w:r w:rsidRPr="00825892">
        <w:rPr>
          <w:rFonts w:ascii="Arial Narrow" w:hAnsi="Arial Narrow"/>
        </w:rPr>
        <w:t xml:space="preserve"> and Director</w:t>
      </w:r>
    </w:p>
    <w:p w:rsidR="000A20EA" w:rsidRPr="00825892" w:rsidRDefault="000A20EA">
      <w:pPr>
        <w:rPr>
          <w:rFonts w:ascii="Arial Narrow" w:hAnsi="Arial Narrow"/>
        </w:rPr>
      </w:pPr>
    </w:p>
    <w:p w:rsidR="000A20EA" w:rsidRPr="00825892" w:rsidRDefault="000A20EA" w:rsidP="000A20EA">
      <w:pPr>
        <w:widowControl w:val="0"/>
        <w:autoSpaceDE w:val="0"/>
        <w:autoSpaceDN w:val="0"/>
        <w:adjustRightInd w:val="0"/>
        <w:rPr>
          <w:rFonts w:ascii="Arial Narrow" w:hAnsi="Arial Narrow" w:cs="Times New Roman"/>
          <w:sz w:val="22"/>
          <w:szCs w:val="32"/>
        </w:rPr>
      </w:pPr>
      <w:r w:rsidRPr="00825892">
        <w:rPr>
          <w:rFonts w:ascii="Arial Narrow" w:hAnsi="Arial Narrow" w:cs="Times New Roman"/>
          <w:sz w:val="22"/>
          <w:szCs w:val="32"/>
        </w:rPr>
        <w:t xml:space="preserve">Jonathan </w:t>
      </w:r>
      <w:proofErr w:type="spellStart"/>
      <w:r w:rsidRPr="00825892">
        <w:rPr>
          <w:rFonts w:ascii="Arial Narrow" w:hAnsi="Arial Narrow" w:cs="Times New Roman"/>
          <w:sz w:val="22"/>
          <w:szCs w:val="32"/>
        </w:rPr>
        <w:t>Whalley</w:t>
      </w:r>
      <w:proofErr w:type="spellEnd"/>
      <w:r w:rsidRPr="00825892">
        <w:rPr>
          <w:rFonts w:ascii="Arial Narrow" w:hAnsi="Arial Narrow" w:cs="Times New Roman"/>
          <w:sz w:val="22"/>
          <w:szCs w:val="32"/>
        </w:rPr>
        <w:t xml:space="preserve"> has 30 years of experience as an engineer and entrepreneur. He worked as a researcher in video communications technologies at one of the UK’s leading research </w:t>
      </w:r>
      <w:proofErr w:type="spellStart"/>
      <w:r w:rsidRPr="00825892">
        <w:rPr>
          <w:rFonts w:ascii="Arial Narrow" w:hAnsi="Arial Narrow" w:cs="Times New Roman"/>
          <w:sz w:val="22"/>
          <w:szCs w:val="32"/>
        </w:rPr>
        <w:t>centres</w:t>
      </w:r>
      <w:proofErr w:type="spellEnd"/>
      <w:r w:rsidRPr="00825892">
        <w:rPr>
          <w:rFonts w:ascii="Arial Narrow" w:hAnsi="Arial Narrow" w:cs="Times New Roman"/>
          <w:sz w:val="22"/>
          <w:szCs w:val="32"/>
        </w:rPr>
        <w:t xml:space="preserve"> before joining remote sensing start-up Earth Observation Sciences where he </w:t>
      </w:r>
      <w:proofErr w:type="spellStart"/>
      <w:r w:rsidRPr="00825892">
        <w:rPr>
          <w:rFonts w:ascii="Arial Narrow" w:hAnsi="Arial Narrow" w:cs="Times New Roman"/>
          <w:sz w:val="22"/>
          <w:szCs w:val="32"/>
        </w:rPr>
        <w:t>specialised</w:t>
      </w:r>
      <w:proofErr w:type="spellEnd"/>
      <w:r w:rsidRPr="00825892">
        <w:rPr>
          <w:rFonts w:ascii="Arial Narrow" w:hAnsi="Arial Narrow" w:cs="Times New Roman"/>
          <w:sz w:val="22"/>
          <w:szCs w:val="32"/>
        </w:rPr>
        <w:t xml:space="preserve"> in Synthetic Aperture Radar image processing. He moved to Australia in 1994 where he founded </w:t>
      </w:r>
      <w:proofErr w:type="spellStart"/>
      <w:r w:rsidRPr="00825892">
        <w:rPr>
          <w:rFonts w:ascii="Arial Narrow" w:hAnsi="Arial Narrow" w:cs="Times New Roman"/>
          <w:sz w:val="22"/>
          <w:szCs w:val="32"/>
        </w:rPr>
        <w:t>DSpace</w:t>
      </w:r>
      <w:proofErr w:type="spellEnd"/>
      <w:r w:rsidRPr="00825892">
        <w:rPr>
          <w:rFonts w:ascii="Arial Narrow" w:hAnsi="Arial Narrow" w:cs="Times New Roman"/>
          <w:sz w:val="22"/>
          <w:szCs w:val="32"/>
        </w:rPr>
        <w:t xml:space="preserve"> Pty </w:t>
      </w:r>
      <w:proofErr w:type="gramStart"/>
      <w:r w:rsidRPr="00825892">
        <w:rPr>
          <w:rFonts w:ascii="Arial Narrow" w:hAnsi="Arial Narrow" w:cs="Times New Roman"/>
          <w:sz w:val="22"/>
          <w:szCs w:val="32"/>
        </w:rPr>
        <w:t>Ltd which</w:t>
      </w:r>
      <w:proofErr w:type="gramEnd"/>
      <w:r w:rsidRPr="00825892">
        <w:rPr>
          <w:rFonts w:ascii="Arial Narrow" w:hAnsi="Arial Narrow" w:cs="Times New Roman"/>
          <w:sz w:val="22"/>
          <w:szCs w:val="32"/>
        </w:rPr>
        <w:t xml:space="preserve"> in collaboration with the University of South Australia developed new data services for mobile satellite communications based around patented technology. As founding CEO of </w:t>
      </w:r>
      <w:proofErr w:type="spellStart"/>
      <w:r w:rsidRPr="00825892">
        <w:rPr>
          <w:rFonts w:ascii="Arial Narrow" w:hAnsi="Arial Narrow" w:cs="Times New Roman"/>
          <w:sz w:val="22"/>
          <w:szCs w:val="32"/>
        </w:rPr>
        <w:t>DSpace</w:t>
      </w:r>
      <w:proofErr w:type="spellEnd"/>
      <w:r w:rsidRPr="00825892">
        <w:rPr>
          <w:rFonts w:ascii="Arial Narrow" w:hAnsi="Arial Narrow" w:cs="Times New Roman"/>
          <w:sz w:val="22"/>
          <w:szCs w:val="32"/>
        </w:rPr>
        <w:t xml:space="preserve"> he led the growth of the company through organic expansion and completed a multi-million dollar Venture Capital funding round. </w:t>
      </w:r>
      <w:proofErr w:type="spellStart"/>
      <w:r w:rsidRPr="00825892">
        <w:rPr>
          <w:rFonts w:ascii="Arial Narrow" w:hAnsi="Arial Narrow" w:cs="Times New Roman"/>
          <w:sz w:val="22"/>
          <w:szCs w:val="32"/>
        </w:rPr>
        <w:t>DSpace</w:t>
      </w:r>
      <w:proofErr w:type="spellEnd"/>
      <w:r w:rsidRPr="00825892">
        <w:rPr>
          <w:rFonts w:ascii="Arial Narrow" w:hAnsi="Arial Narrow" w:cs="Times New Roman"/>
          <w:sz w:val="22"/>
          <w:szCs w:val="32"/>
        </w:rPr>
        <w:t xml:space="preserve"> further developed its globally supplied, proprietary mobile satellite terminal technology before being sold to a NASDAQ listed company in 2007.</w:t>
      </w:r>
    </w:p>
    <w:p w:rsidR="000A20EA" w:rsidRPr="00825892" w:rsidRDefault="000A20EA" w:rsidP="000A20EA">
      <w:pPr>
        <w:widowControl w:val="0"/>
        <w:autoSpaceDE w:val="0"/>
        <w:autoSpaceDN w:val="0"/>
        <w:adjustRightInd w:val="0"/>
        <w:rPr>
          <w:rFonts w:ascii="Arial Narrow" w:hAnsi="Arial Narrow" w:cs="Times New Roman"/>
          <w:sz w:val="22"/>
          <w:szCs w:val="32"/>
        </w:rPr>
      </w:pPr>
      <w:r w:rsidRPr="00825892">
        <w:rPr>
          <w:rFonts w:ascii="Arial Narrow" w:hAnsi="Arial Narrow" w:cs="Times New Roman"/>
          <w:sz w:val="22"/>
          <w:szCs w:val="32"/>
        </w:rPr>
        <w:t> </w:t>
      </w:r>
    </w:p>
    <w:p w:rsidR="000A20EA" w:rsidRPr="00825892" w:rsidRDefault="000A20EA" w:rsidP="000A20EA">
      <w:pPr>
        <w:rPr>
          <w:rFonts w:ascii="Arial Narrow" w:hAnsi="Arial Narrow" w:cs="Times New Roman"/>
          <w:sz w:val="22"/>
          <w:szCs w:val="32"/>
        </w:rPr>
      </w:pPr>
      <w:r w:rsidRPr="00825892">
        <w:rPr>
          <w:rFonts w:ascii="Arial Narrow" w:hAnsi="Arial Narrow" w:cs="Times New Roman"/>
          <w:sz w:val="22"/>
          <w:szCs w:val="32"/>
        </w:rPr>
        <w:t xml:space="preserve">In 2009 Jonathan commenced collaboration with the Australian Centre for Visual Technologies at the University of Adelaide to commercialise their patented video surveillance technology. Jonathan was a founding Director of the resulting </w:t>
      </w:r>
      <w:proofErr w:type="gramStart"/>
      <w:r w:rsidRPr="00825892">
        <w:rPr>
          <w:rFonts w:ascii="Arial Narrow" w:hAnsi="Arial Narrow" w:cs="Times New Roman"/>
          <w:sz w:val="22"/>
          <w:szCs w:val="32"/>
        </w:rPr>
        <w:t>spin-out</w:t>
      </w:r>
      <w:proofErr w:type="gramEnd"/>
      <w:r w:rsidRPr="00825892">
        <w:rPr>
          <w:rFonts w:ascii="Arial Narrow" w:hAnsi="Arial Narrow" w:cs="Times New Roman"/>
          <w:sz w:val="22"/>
          <w:szCs w:val="32"/>
        </w:rPr>
        <w:t xml:space="preserve"> Company SNAP Network Surveillance. Seed Round funding was raised by SNAP, the Company was migrated out of the University premises and trial sites were set up with System Integrators around Australia. Jonathan was Chair of SNAP for four years culminating in a Round A finance raise in 2014. Also in 2009, Jonathan was appointed Managing Director of </w:t>
      </w:r>
      <w:proofErr w:type="spellStart"/>
      <w:r w:rsidRPr="00825892">
        <w:rPr>
          <w:rFonts w:ascii="Arial Narrow" w:hAnsi="Arial Narrow" w:cs="Times New Roman"/>
          <w:sz w:val="22"/>
          <w:szCs w:val="32"/>
        </w:rPr>
        <w:t>Danvest</w:t>
      </w:r>
      <w:proofErr w:type="spellEnd"/>
      <w:r w:rsidRPr="00825892">
        <w:rPr>
          <w:rFonts w:ascii="Arial Narrow" w:hAnsi="Arial Narrow" w:cs="Times New Roman"/>
          <w:sz w:val="22"/>
          <w:szCs w:val="32"/>
        </w:rPr>
        <w:t xml:space="preserve"> Australia (formerly </w:t>
      </w:r>
      <w:proofErr w:type="spellStart"/>
      <w:r w:rsidRPr="00825892">
        <w:rPr>
          <w:rFonts w:ascii="Arial Narrow" w:hAnsi="Arial Narrow" w:cs="Times New Roman"/>
          <w:sz w:val="22"/>
          <w:szCs w:val="32"/>
        </w:rPr>
        <w:t>Windesal</w:t>
      </w:r>
      <w:proofErr w:type="spellEnd"/>
      <w:r w:rsidRPr="00825892">
        <w:rPr>
          <w:rFonts w:ascii="Arial Narrow" w:hAnsi="Arial Narrow" w:cs="Times New Roman"/>
          <w:sz w:val="22"/>
          <w:szCs w:val="32"/>
        </w:rPr>
        <w:t>) a clean technology company supplying off-grid Wind-Diesel and Solar-Diesel systems. Jonathan completed the acquisition of the core technology, established initial sales of the system and led a multi-million dollar finance raise. Since 2009 Jonathan has been an active Angel investor and he is currently the CEO of clean technology start-up Latent Heat Storage.</w:t>
      </w:r>
    </w:p>
    <w:p w:rsidR="000A20EA" w:rsidRPr="00825892" w:rsidRDefault="000A20EA" w:rsidP="000A20EA">
      <w:pPr>
        <w:rPr>
          <w:rFonts w:ascii="Arial Narrow" w:hAnsi="Arial Narrow" w:cs="Times New Roman"/>
          <w:sz w:val="22"/>
          <w:szCs w:val="32"/>
        </w:rPr>
      </w:pPr>
    </w:p>
    <w:p w:rsidR="000A20EA" w:rsidRPr="00825892" w:rsidRDefault="000A20EA" w:rsidP="000A20EA">
      <w:pPr>
        <w:rPr>
          <w:rFonts w:ascii="Arial Narrow" w:hAnsi="Arial Narrow"/>
          <w:sz w:val="18"/>
        </w:rPr>
      </w:pPr>
      <w:r w:rsidRPr="00825892">
        <w:rPr>
          <w:rFonts w:ascii="Arial Narrow" w:hAnsi="Arial Narrow" w:cs="Times New Roman"/>
          <w:sz w:val="22"/>
          <w:szCs w:val="32"/>
        </w:rPr>
        <w:t>Jonathan has 30 years of experience as an engineer and entrepreneur. He has founded communications and clean-tech start-up companies in collaboration with universities working in various Board roles through early stage, fund raising and exit phases.</w:t>
      </w:r>
    </w:p>
    <w:sectPr w:rsidR="000A20EA" w:rsidRPr="00825892" w:rsidSect="00FD6F5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0EA"/>
    <w:rsid w:val="000A20EA"/>
    <w:rsid w:val="00825892"/>
    <w:rsid w:val="00FD6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1811</Characters>
  <Application>Microsoft Macintosh Word</Application>
  <DocSecurity>0</DocSecurity>
  <Lines>15</Lines>
  <Paragraphs>4</Paragraphs>
  <ScaleCrop>false</ScaleCrop>
  <Company>HEARNSHAW</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Hennessy</dc:creator>
  <cp:keywords/>
  <dc:description/>
  <cp:lastModifiedBy>Nigel Hennessy</cp:lastModifiedBy>
  <cp:revision>2</cp:revision>
  <dcterms:created xsi:type="dcterms:W3CDTF">2016-01-04T05:32:00Z</dcterms:created>
  <dcterms:modified xsi:type="dcterms:W3CDTF">2016-01-04T05:32:00Z</dcterms:modified>
</cp:coreProperties>
</file>