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77" w:rsidRPr="00375810" w:rsidRDefault="00B07DA5">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3984" cy="1152144"/>
                    </a:xfrm>
                    <a:prstGeom prst="rect">
                      <a:avLst/>
                    </a:prstGeom>
                    <a:ln/>
                  </pic:spPr>
                </pic:pic>
              </a:graphicData>
            </a:graphic>
          </wp:inline>
        </w:drawing>
      </w:r>
      <w:r w:rsidRPr="00375810">
        <w:rPr>
          <w:lang w:val="es-MX"/>
        </w:rPr>
        <w:t xml:space="preserve">                                               </w:t>
      </w:r>
      <w:r w:rsidR="00E67162">
        <w:rPr>
          <w:lang w:val="es-MX"/>
        </w:rPr>
        <w:t xml:space="preserve">      </w:t>
      </w:r>
      <w:bookmarkStart w:id="1" w:name="_GoBack"/>
      <w:bookmarkEnd w:id="1"/>
      <w:r w:rsidRPr="00375810">
        <w:rPr>
          <w:lang w:val="es-MX"/>
        </w:rPr>
        <w:t xml:space="preserve">  </w:t>
      </w:r>
      <w:r w:rsidRPr="00375810">
        <w:rPr>
          <w:rFonts w:ascii="Tahoma" w:eastAsia="Tahoma" w:hAnsi="Tahoma" w:cs="Tahoma"/>
          <w:lang w:val="es-MX"/>
        </w:rPr>
        <w:t xml:space="preserve"> </w:t>
      </w:r>
      <w:r w:rsidRPr="00375810">
        <w:rPr>
          <w:rFonts w:ascii="Tahoma" w:eastAsia="Tahoma" w:hAnsi="Tahoma" w:cs="Tahoma"/>
          <w:b/>
          <w:lang w:val="es-MX"/>
        </w:rPr>
        <w:t>Buenos Aires 3 noches</w:t>
      </w:r>
    </w:p>
    <w:p w:rsidR="006E6F77" w:rsidRPr="00375810" w:rsidRDefault="006E6F77">
      <w:pPr>
        <w:spacing w:after="0" w:line="240" w:lineRule="auto"/>
        <w:rPr>
          <w:rFonts w:ascii="Tahoma" w:eastAsia="Tahoma" w:hAnsi="Tahoma" w:cs="Tahoma"/>
          <w:b/>
          <w:lang w:val="es-MX"/>
        </w:rPr>
      </w:pPr>
    </w:p>
    <w:p w:rsidR="006E6F77" w:rsidRPr="00375810" w:rsidRDefault="006E6F77">
      <w:pPr>
        <w:spacing w:after="0" w:line="240" w:lineRule="auto"/>
        <w:rPr>
          <w:rFonts w:ascii="Tahoma" w:eastAsia="Tahoma" w:hAnsi="Tahoma" w:cs="Tahoma"/>
          <w:b/>
          <w:lang w:val="es-MX"/>
        </w:rPr>
      </w:pPr>
    </w:p>
    <w:p w:rsidR="006E6F77" w:rsidRPr="00375810" w:rsidRDefault="00B07DA5">
      <w:pPr>
        <w:spacing w:after="0" w:line="240" w:lineRule="auto"/>
        <w:rPr>
          <w:rFonts w:ascii="Tahoma" w:eastAsia="Tahoma" w:hAnsi="Tahoma" w:cs="Tahoma"/>
          <w:b/>
          <w:lang w:val="es-MX"/>
        </w:rPr>
      </w:pPr>
      <w:r w:rsidRPr="00375810">
        <w:rPr>
          <w:rFonts w:ascii="Tahoma" w:eastAsia="Tahoma" w:hAnsi="Tahoma" w:cs="Tahoma"/>
          <w:b/>
          <w:lang w:val="es-MX"/>
        </w:rPr>
        <w:t>Día 1 Buenos Aires</w:t>
      </w:r>
    </w:p>
    <w:p w:rsidR="006E6F77" w:rsidRPr="00375810" w:rsidRDefault="00B07DA5">
      <w:pPr>
        <w:spacing w:after="0" w:line="240" w:lineRule="auto"/>
        <w:rPr>
          <w:rFonts w:ascii="Tahoma" w:eastAsia="Tahoma" w:hAnsi="Tahoma" w:cs="Tahoma"/>
          <w:lang w:val="es-MX"/>
        </w:rPr>
      </w:pPr>
      <w:r w:rsidRPr="00375810">
        <w:rPr>
          <w:rFonts w:ascii="Tahoma" w:eastAsia="Tahoma" w:hAnsi="Tahoma" w:cs="Tahoma"/>
          <w:lang w:val="es-MX"/>
        </w:rPr>
        <w:t>Arribo, asistencia y recepción por nuestro personal en el Aeropuerto de Ezeiza y traslado en servicio privado al hotel seleccionado.</w:t>
      </w:r>
    </w:p>
    <w:p w:rsidR="006E6F77" w:rsidRPr="00375810" w:rsidRDefault="006E6F77">
      <w:pPr>
        <w:spacing w:after="0" w:line="240" w:lineRule="auto"/>
        <w:rPr>
          <w:rFonts w:ascii="Tahoma" w:eastAsia="Tahoma" w:hAnsi="Tahoma" w:cs="Tahoma"/>
          <w:lang w:val="es-MX"/>
        </w:rPr>
      </w:pPr>
    </w:p>
    <w:p w:rsidR="006E6F77" w:rsidRPr="00375810" w:rsidRDefault="00B07DA5">
      <w:pPr>
        <w:spacing w:after="0" w:line="240" w:lineRule="auto"/>
        <w:rPr>
          <w:rFonts w:ascii="Tahoma" w:eastAsia="Tahoma" w:hAnsi="Tahoma" w:cs="Tahoma"/>
          <w:b/>
          <w:lang w:val="es-MX"/>
        </w:rPr>
      </w:pPr>
      <w:r w:rsidRPr="00375810">
        <w:rPr>
          <w:rFonts w:ascii="Tahoma" w:eastAsia="Tahoma" w:hAnsi="Tahoma" w:cs="Tahoma"/>
          <w:b/>
          <w:lang w:val="es-MX"/>
        </w:rPr>
        <w:t>Día 2 Buenos Aires</w:t>
      </w:r>
    </w:p>
    <w:p w:rsidR="006E6F77" w:rsidRPr="00375810" w:rsidRDefault="00B07DA5">
      <w:pPr>
        <w:spacing w:after="0" w:line="240" w:lineRule="auto"/>
        <w:rPr>
          <w:rFonts w:ascii="Tahoma" w:eastAsia="Tahoma" w:hAnsi="Tahoma" w:cs="Tahoma"/>
          <w:lang w:val="es-MX"/>
        </w:rPr>
      </w:pPr>
      <w:r w:rsidRPr="00375810">
        <w:rPr>
          <w:rFonts w:ascii="Tahoma" w:eastAsia="Tahoma" w:hAnsi="Tahoma" w:cs="Tahoma"/>
          <w:lang w:val="es-MX"/>
        </w:rPr>
        <w:t>Desayuno en el hotel. City Tour por la ciudad. Disfrute de la Ciudad en una visita guiada por sus principales atractivos. Esta excursión transmite la emoción de un Buenos Aires múltiple. Conoceremos el símbolo de nuestra ciudad: el Obelisco Recorreremos pl</w:t>
      </w:r>
      <w:r w:rsidRPr="00375810">
        <w:rPr>
          <w:rFonts w:ascii="Tahoma" w:eastAsia="Tahoma" w:hAnsi="Tahoma" w:cs="Tahoma"/>
          <w:lang w:val="es-MX"/>
        </w:rPr>
        <w:t>azas como las de Mayo, San Martín, Alvear; y avenidas como Corrientes, De Mayo, 9 de Julio, entre otras; barrios con historia como La Boca, San Telmo, suntuosos como Palermo y Recoleta, modernos como Puerto Madero; los parques, Lezama y Tres de Febrero, zo</w:t>
      </w:r>
      <w:r w:rsidRPr="00375810">
        <w:rPr>
          <w:rFonts w:ascii="Tahoma" w:eastAsia="Tahoma" w:hAnsi="Tahoma" w:cs="Tahoma"/>
          <w:lang w:val="es-MX"/>
        </w:rPr>
        <w:t>nas comerciales y financieras, Estadio de Fútbol y mucho más. Regreso al hotel. Alojamiento</w:t>
      </w:r>
    </w:p>
    <w:p w:rsidR="006E6F77" w:rsidRPr="00375810" w:rsidRDefault="006E6F77">
      <w:pPr>
        <w:spacing w:after="0" w:line="240" w:lineRule="auto"/>
        <w:rPr>
          <w:rFonts w:ascii="Tahoma" w:eastAsia="Tahoma" w:hAnsi="Tahoma" w:cs="Tahoma"/>
          <w:lang w:val="es-MX"/>
        </w:rPr>
      </w:pPr>
    </w:p>
    <w:p w:rsidR="006E6F77" w:rsidRPr="00375810" w:rsidRDefault="00B07DA5">
      <w:pPr>
        <w:spacing w:after="0" w:line="240" w:lineRule="auto"/>
        <w:rPr>
          <w:rFonts w:ascii="Tahoma" w:eastAsia="Tahoma" w:hAnsi="Tahoma" w:cs="Tahoma"/>
          <w:b/>
          <w:lang w:val="es-MX"/>
        </w:rPr>
      </w:pPr>
      <w:r w:rsidRPr="00375810">
        <w:rPr>
          <w:rFonts w:ascii="Tahoma" w:eastAsia="Tahoma" w:hAnsi="Tahoma" w:cs="Tahoma"/>
          <w:b/>
          <w:lang w:val="es-MX"/>
        </w:rPr>
        <w:t>Día 3 Buenos Aires</w:t>
      </w:r>
    </w:p>
    <w:p w:rsidR="006E6F77" w:rsidRPr="00375810" w:rsidRDefault="00B07DA5">
      <w:pPr>
        <w:spacing w:after="0" w:line="240" w:lineRule="auto"/>
        <w:rPr>
          <w:rFonts w:ascii="Tahoma" w:eastAsia="Tahoma" w:hAnsi="Tahoma" w:cs="Tahoma"/>
          <w:lang w:val="es-MX"/>
        </w:rPr>
      </w:pPr>
      <w:r w:rsidRPr="00375810">
        <w:rPr>
          <w:rFonts w:ascii="Tahoma" w:eastAsia="Tahoma" w:hAnsi="Tahoma" w:cs="Tahoma"/>
          <w:lang w:val="es-MX"/>
        </w:rPr>
        <w:t>Desayuno en el hotel. Día libre para actividades personales. Puede disfrutar de las múltiples OPCIONALES que tenemos.</w:t>
      </w:r>
    </w:p>
    <w:p w:rsidR="006E6F77" w:rsidRPr="00375810" w:rsidRDefault="006E6F77">
      <w:pPr>
        <w:spacing w:after="0" w:line="240" w:lineRule="auto"/>
        <w:rPr>
          <w:rFonts w:ascii="Tahoma" w:eastAsia="Tahoma" w:hAnsi="Tahoma" w:cs="Tahoma"/>
          <w:lang w:val="es-MX"/>
        </w:rPr>
      </w:pPr>
    </w:p>
    <w:p w:rsidR="006E6F77" w:rsidRPr="00375810" w:rsidRDefault="00B07DA5">
      <w:pPr>
        <w:spacing w:after="0" w:line="240" w:lineRule="auto"/>
        <w:rPr>
          <w:rFonts w:ascii="Tahoma" w:eastAsia="Tahoma" w:hAnsi="Tahoma" w:cs="Tahoma"/>
          <w:b/>
          <w:lang w:val="es-MX"/>
        </w:rPr>
      </w:pPr>
      <w:r w:rsidRPr="00375810">
        <w:rPr>
          <w:rFonts w:ascii="Tahoma" w:eastAsia="Tahoma" w:hAnsi="Tahoma" w:cs="Tahoma"/>
          <w:b/>
          <w:lang w:val="es-MX"/>
        </w:rPr>
        <w:t>Día 4 Buenos Aires</w:t>
      </w:r>
    </w:p>
    <w:p w:rsidR="006E6F77" w:rsidRPr="00375810" w:rsidRDefault="00B07DA5">
      <w:pPr>
        <w:spacing w:after="0" w:line="240" w:lineRule="auto"/>
        <w:rPr>
          <w:rFonts w:ascii="Tahoma" w:eastAsia="Tahoma" w:hAnsi="Tahoma" w:cs="Tahoma"/>
          <w:lang w:val="es-MX"/>
        </w:rPr>
      </w:pPr>
      <w:r w:rsidRPr="00375810">
        <w:rPr>
          <w:rFonts w:ascii="Tahoma" w:eastAsia="Tahoma" w:hAnsi="Tahoma" w:cs="Tahoma"/>
          <w:lang w:val="es-MX"/>
        </w:rPr>
        <w:t>Desayu</w:t>
      </w:r>
      <w:r w:rsidRPr="00375810">
        <w:rPr>
          <w:rFonts w:ascii="Tahoma" w:eastAsia="Tahoma" w:hAnsi="Tahoma" w:cs="Tahoma"/>
          <w:lang w:val="es-MX"/>
        </w:rPr>
        <w:t>no en el hotel. A la hora convenida, traslado en servicio privado al aeropuerto internacional de Ezeiza para embarcar con destino a la ciudad de Origen.</w:t>
      </w:r>
    </w:p>
    <w:p w:rsidR="006E6F77" w:rsidRPr="00375810" w:rsidRDefault="006E6F77">
      <w:pPr>
        <w:spacing w:after="0" w:line="240" w:lineRule="auto"/>
        <w:rPr>
          <w:rFonts w:ascii="Tahoma" w:eastAsia="Tahoma" w:hAnsi="Tahoma" w:cs="Tahoma"/>
          <w:lang w:val="es-MX"/>
        </w:rPr>
      </w:pPr>
    </w:p>
    <w:p w:rsidR="006E6F77" w:rsidRPr="00375810" w:rsidRDefault="00B07DA5">
      <w:pPr>
        <w:spacing w:after="0" w:line="240" w:lineRule="auto"/>
        <w:rPr>
          <w:rFonts w:ascii="Tahoma" w:eastAsia="Tahoma" w:hAnsi="Tahoma" w:cs="Tahoma"/>
          <w:b/>
          <w:lang w:val="es-MX"/>
        </w:rPr>
      </w:pPr>
      <w:r w:rsidRPr="00375810">
        <w:rPr>
          <w:rFonts w:ascii="Tahoma" w:eastAsia="Tahoma" w:hAnsi="Tahoma" w:cs="Tahoma"/>
          <w:b/>
          <w:lang w:val="es-MX"/>
        </w:rPr>
        <w:t>Costo por persona en dólares americanos:</w:t>
      </w:r>
    </w:p>
    <w:p w:rsidR="006E6F77" w:rsidRPr="00375810" w:rsidRDefault="006E6F77">
      <w:pPr>
        <w:spacing w:after="0" w:line="240" w:lineRule="auto"/>
        <w:rPr>
          <w:rFonts w:ascii="Tahoma" w:eastAsia="Tahoma" w:hAnsi="Tahoma" w:cs="Tahoma"/>
          <w:lang w:val="es-MX"/>
        </w:rPr>
      </w:pPr>
    </w:p>
    <w:p w:rsidR="00375810" w:rsidRDefault="00B07DA5">
      <w:pPr>
        <w:spacing w:after="0" w:line="240" w:lineRule="auto"/>
        <w:rPr>
          <w:rFonts w:ascii="Tahoma" w:eastAsia="Tahoma" w:hAnsi="Tahoma" w:cs="Tahoma"/>
          <w:b/>
        </w:rPr>
      </w:pPr>
      <w:r>
        <w:rPr>
          <w:rFonts w:ascii="Tahoma" w:eastAsia="Tahoma" w:hAnsi="Tahoma" w:cs="Tahoma"/>
          <w:b/>
        </w:rPr>
        <w:t>Hotel Waldorf</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375810" w:rsidTr="00771287">
        <w:tc>
          <w:tcPr>
            <w:tcW w:w="2263" w:type="dxa"/>
          </w:tcPr>
          <w:p w:rsidR="00375810" w:rsidRPr="00375810" w:rsidRDefault="00375810" w:rsidP="00066E89">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375810" w:rsidRDefault="00375810" w:rsidP="00066E89">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375810" w:rsidRDefault="00375810" w:rsidP="00066E89">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375810" w:rsidRDefault="00375810" w:rsidP="00066E89">
            <w:pPr>
              <w:spacing w:after="0" w:line="240" w:lineRule="auto"/>
              <w:jc w:val="center"/>
              <w:rPr>
                <w:rFonts w:ascii="Tahoma" w:eastAsia="Tahoma" w:hAnsi="Tahoma" w:cs="Tahoma"/>
                <w:b/>
              </w:rPr>
            </w:pPr>
            <w:r>
              <w:rPr>
                <w:rFonts w:ascii="Tahoma" w:eastAsia="Tahoma" w:hAnsi="Tahoma" w:cs="Tahoma"/>
                <w:b/>
              </w:rPr>
              <w:t>Triple</w:t>
            </w:r>
          </w:p>
        </w:tc>
      </w:tr>
      <w:tr w:rsidR="00375810" w:rsidTr="00771287">
        <w:trPr>
          <w:trHeight w:val="541"/>
        </w:trPr>
        <w:tc>
          <w:tcPr>
            <w:tcW w:w="2263" w:type="dxa"/>
          </w:tcPr>
          <w:p w:rsidR="00375810" w:rsidRDefault="00375810" w:rsidP="00066E89">
            <w:pPr>
              <w:spacing w:after="0" w:line="240" w:lineRule="auto"/>
              <w:rPr>
                <w:rFonts w:ascii="Tahoma" w:eastAsia="Tahoma" w:hAnsi="Tahoma" w:cs="Tahoma"/>
              </w:rPr>
            </w:pPr>
            <w:r>
              <w:rPr>
                <w:rFonts w:ascii="Tahoma" w:eastAsia="Tahoma" w:hAnsi="Tahoma" w:cs="Tahoma"/>
              </w:rPr>
              <w:t>12/06/21 – 28/02/22</w:t>
            </w:r>
          </w:p>
          <w:p w:rsidR="00375810" w:rsidRDefault="00375810" w:rsidP="00066E89">
            <w:pPr>
              <w:spacing w:after="0" w:line="240" w:lineRule="auto"/>
              <w:rPr>
                <w:rFonts w:ascii="Tahoma" w:eastAsia="Tahoma" w:hAnsi="Tahoma" w:cs="Tahoma"/>
              </w:rPr>
            </w:pPr>
            <w:r>
              <w:rPr>
                <w:rFonts w:ascii="Tahoma" w:eastAsia="Tahoma" w:hAnsi="Tahoma" w:cs="Tahoma"/>
              </w:rPr>
              <w:t>Noche Adicional</w:t>
            </w:r>
          </w:p>
        </w:tc>
        <w:tc>
          <w:tcPr>
            <w:tcW w:w="1134" w:type="dxa"/>
          </w:tcPr>
          <w:p w:rsidR="00375810" w:rsidRDefault="00375810" w:rsidP="00375810">
            <w:pPr>
              <w:spacing w:after="0" w:line="240" w:lineRule="auto"/>
              <w:jc w:val="center"/>
              <w:rPr>
                <w:rFonts w:ascii="Tahoma" w:eastAsia="Tahoma" w:hAnsi="Tahoma" w:cs="Tahoma"/>
              </w:rPr>
            </w:pPr>
            <w:r>
              <w:rPr>
                <w:rFonts w:ascii="Tahoma" w:eastAsia="Tahoma" w:hAnsi="Tahoma" w:cs="Tahoma"/>
              </w:rPr>
              <w:t>363.00</w:t>
            </w:r>
          </w:p>
          <w:p w:rsidR="00375810" w:rsidRDefault="00375810" w:rsidP="00375810">
            <w:pPr>
              <w:spacing w:after="0" w:line="240" w:lineRule="auto"/>
              <w:jc w:val="center"/>
              <w:rPr>
                <w:rFonts w:ascii="Tahoma" w:eastAsia="Tahoma" w:hAnsi="Tahoma" w:cs="Tahoma"/>
              </w:rPr>
            </w:pPr>
            <w:r>
              <w:rPr>
                <w:rFonts w:ascii="Tahoma" w:eastAsia="Tahoma" w:hAnsi="Tahoma" w:cs="Tahoma"/>
              </w:rPr>
              <w:t>83.00</w:t>
            </w:r>
          </w:p>
        </w:tc>
        <w:tc>
          <w:tcPr>
            <w:tcW w:w="993" w:type="dxa"/>
          </w:tcPr>
          <w:p w:rsidR="00375810" w:rsidRDefault="00375810" w:rsidP="00375810">
            <w:pPr>
              <w:spacing w:after="0" w:line="240" w:lineRule="auto"/>
              <w:jc w:val="center"/>
              <w:rPr>
                <w:rFonts w:ascii="Tahoma" w:eastAsia="Tahoma" w:hAnsi="Tahoma" w:cs="Tahoma"/>
              </w:rPr>
            </w:pPr>
            <w:r>
              <w:rPr>
                <w:rFonts w:ascii="Tahoma" w:eastAsia="Tahoma" w:hAnsi="Tahoma" w:cs="Tahoma"/>
              </w:rPr>
              <w:t>189.00</w:t>
            </w:r>
          </w:p>
          <w:p w:rsidR="00375810" w:rsidRDefault="00375810" w:rsidP="00375810">
            <w:pPr>
              <w:spacing w:after="0" w:line="240" w:lineRule="auto"/>
              <w:jc w:val="center"/>
              <w:rPr>
                <w:rFonts w:ascii="Tahoma" w:eastAsia="Tahoma" w:hAnsi="Tahoma" w:cs="Tahoma"/>
              </w:rPr>
            </w:pPr>
            <w:r>
              <w:rPr>
                <w:rFonts w:ascii="Tahoma" w:eastAsia="Tahoma" w:hAnsi="Tahoma" w:cs="Tahoma"/>
              </w:rPr>
              <w:t>41.00</w:t>
            </w:r>
          </w:p>
        </w:tc>
        <w:tc>
          <w:tcPr>
            <w:tcW w:w="992" w:type="dxa"/>
          </w:tcPr>
          <w:p w:rsidR="00375810" w:rsidRDefault="00375810" w:rsidP="00375810">
            <w:pPr>
              <w:spacing w:after="0" w:line="240" w:lineRule="auto"/>
              <w:jc w:val="center"/>
              <w:rPr>
                <w:rFonts w:ascii="Tahoma" w:eastAsia="Tahoma" w:hAnsi="Tahoma" w:cs="Tahoma"/>
              </w:rPr>
            </w:pPr>
            <w:r>
              <w:rPr>
                <w:rFonts w:ascii="Tahoma" w:eastAsia="Tahoma" w:hAnsi="Tahoma" w:cs="Tahoma"/>
              </w:rPr>
              <w:t>153</w:t>
            </w:r>
            <w:r>
              <w:rPr>
                <w:rFonts w:ascii="Tahoma" w:eastAsia="Tahoma" w:hAnsi="Tahoma" w:cs="Tahoma"/>
              </w:rPr>
              <w:t>.00</w:t>
            </w:r>
          </w:p>
          <w:p w:rsidR="00375810" w:rsidRDefault="00375810" w:rsidP="00375810">
            <w:pPr>
              <w:spacing w:after="0" w:line="240" w:lineRule="auto"/>
              <w:jc w:val="center"/>
              <w:rPr>
                <w:rFonts w:ascii="Tahoma" w:eastAsia="Tahoma" w:hAnsi="Tahoma" w:cs="Tahoma"/>
              </w:rPr>
            </w:pPr>
            <w:r>
              <w:rPr>
                <w:rFonts w:ascii="Tahoma" w:eastAsia="Tahoma" w:hAnsi="Tahoma" w:cs="Tahoma"/>
              </w:rPr>
              <w:t>35</w:t>
            </w:r>
            <w:r>
              <w:rPr>
                <w:rFonts w:ascii="Tahoma" w:eastAsia="Tahoma" w:hAnsi="Tahoma" w:cs="Tahoma"/>
              </w:rPr>
              <w:t>.00</w:t>
            </w:r>
          </w:p>
        </w:tc>
      </w:tr>
    </w:tbl>
    <w:p w:rsidR="00375810" w:rsidRDefault="00375810">
      <w:pPr>
        <w:spacing w:after="0" w:line="240" w:lineRule="auto"/>
        <w:rPr>
          <w:rFonts w:ascii="Tahoma" w:eastAsia="Tahoma" w:hAnsi="Tahoma" w:cs="Tahoma"/>
          <w:b/>
        </w:rPr>
      </w:pPr>
    </w:p>
    <w:p w:rsidR="006E6F77" w:rsidRDefault="00375810">
      <w:pPr>
        <w:spacing w:after="0" w:line="240" w:lineRule="auto"/>
        <w:rPr>
          <w:rFonts w:ascii="Tahoma" w:eastAsia="Tahoma" w:hAnsi="Tahoma" w:cs="Tahoma"/>
          <w:b/>
        </w:rPr>
      </w:pPr>
      <w:r>
        <w:rPr>
          <w:rFonts w:ascii="Tahoma" w:eastAsia="Tahoma" w:hAnsi="Tahoma" w:cs="Tahoma"/>
          <w:b/>
        </w:rPr>
        <w:t>Hotel Kenton Palace</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375810" w:rsidTr="00375810">
        <w:tc>
          <w:tcPr>
            <w:tcW w:w="2263" w:type="dxa"/>
          </w:tcPr>
          <w:p w:rsidR="00375810" w:rsidRPr="00375810" w:rsidRDefault="00375810" w:rsidP="00066E89">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375810" w:rsidRDefault="00375810" w:rsidP="00066E89">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375810" w:rsidRDefault="00375810" w:rsidP="00066E89">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375810" w:rsidRDefault="00375810" w:rsidP="00066E89">
            <w:pPr>
              <w:spacing w:after="0" w:line="240" w:lineRule="auto"/>
              <w:jc w:val="center"/>
              <w:rPr>
                <w:rFonts w:ascii="Tahoma" w:eastAsia="Tahoma" w:hAnsi="Tahoma" w:cs="Tahoma"/>
                <w:b/>
              </w:rPr>
            </w:pPr>
            <w:r>
              <w:rPr>
                <w:rFonts w:ascii="Tahoma" w:eastAsia="Tahoma" w:hAnsi="Tahoma" w:cs="Tahoma"/>
                <w:b/>
              </w:rPr>
              <w:t>Triple</w:t>
            </w:r>
          </w:p>
        </w:tc>
      </w:tr>
      <w:tr w:rsidR="00375810" w:rsidTr="00375810">
        <w:tc>
          <w:tcPr>
            <w:tcW w:w="2263" w:type="dxa"/>
          </w:tcPr>
          <w:p w:rsidR="00375810" w:rsidRDefault="00375810" w:rsidP="00066E89">
            <w:pPr>
              <w:spacing w:after="0" w:line="240" w:lineRule="auto"/>
              <w:rPr>
                <w:rFonts w:ascii="Tahoma" w:eastAsia="Tahoma" w:hAnsi="Tahoma" w:cs="Tahoma"/>
              </w:rPr>
            </w:pPr>
            <w:r>
              <w:rPr>
                <w:rFonts w:ascii="Tahoma" w:eastAsia="Tahoma" w:hAnsi="Tahoma" w:cs="Tahoma"/>
              </w:rPr>
              <w:t>12/06/21 – 28/02/22</w:t>
            </w:r>
          </w:p>
        </w:tc>
        <w:tc>
          <w:tcPr>
            <w:tcW w:w="1134" w:type="dxa"/>
          </w:tcPr>
          <w:p w:rsidR="00375810" w:rsidRDefault="00375810" w:rsidP="00375810">
            <w:pPr>
              <w:spacing w:after="0" w:line="240" w:lineRule="auto"/>
              <w:jc w:val="center"/>
              <w:rPr>
                <w:rFonts w:ascii="Tahoma" w:eastAsia="Tahoma" w:hAnsi="Tahoma" w:cs="Tahoma"/>
              </w:rPr>
            </w:pPr>
            <w:r>
              <w:rPr>
                <w:rFonts w:ascii="Tahoma" w:eastAsia="Tahoma" w:hAnsi="Tahoma" w:cs="Tahoma"/>
              </w:rPr>
              <w:t>385</w:t>
            </w:r>
            <w:r>
              <w:rPr>
                <w:rFonts w:ascii="Tahoma" w:eastAsia="Tahoma" w:hAnsi="Tahoma" w:cs="Tahoma"/>
              </w:rPr>
              <w:t>.00</w:t>
            </w:r>
          </w:p>
        </w:tc>
        <w:tc>
          <w:tcPr>
            <w:tcW w:w="993" w:type="dxa"/>
          </w:tcPr>
          <w:p w:rsidR="00375810" w:rsidRDefault="00375810" w:rsidP="00375810">
            <w:pPr>
              <w:spacing w:after="0" w:line="240" w:lineRule="auto"/>
              <w:jc w:val="center"/>
              <w:rPr>
                <w:rFonts w:ascii="Tahoma" w:eastAsia="Tahoma" w:hAnsi="Tahoma" w:cs="Tahoma"/>
              </w:rPr>
            </w:pPr>
            <w:r>
              <w:rPr>
                <w:rFonts w:ascii="Tahoma" w:eastAsia="Tahoma" w:hAnsi="Tahoma" w:cs="Tahoma"/>
              </w:rPr>
              <w:t>200</w:t>
            </w:r>
            <w:r>
              <w:rPr>
                <w:rFonts w:ascii="Tahoma" w:eastAsia="Tahoma" w:hAnsi="Tahoma" w:cs="Tahoma"/>
              </w:rPr>
              <w:t>.00</w:t>
            </w:r>
          </w:p>
        </w:tc>
        <w:tc>
          <w:tcPr>
            <w:tcW w:w="992" w:type="dxa"/>
          </w:tcPr>
          <w:p w:rsidR="00375810" w:rsidRDefault="00375810" w:rsidP="00375810">
            <w:pPr>
              <w:spacing w:after="0" w:line="240" w:lineRule="auto"/>
              <w:jc w:val="center"/>
              <w:rPr>
                <w:rFonts w:ascii="Tahoma" w:eastAsia="Tahoma" w:hAnsi="Tahoma" w:cs="Tahoma"/>
              </w:rPr>
            </w:pPr>
            <w:r>
              <w:rPr>
                <w:rFonts w:ascii="Tahoma" w:eastAsia="Tahoma" w:hAnsi="Tahoma" w:cs="Tahoma"/>
              </w:rPr>
              <w:t>194</w:t>
            </w:r>
            <w:r>
              <w:rPr>
                <w:rFonts w:ascii="Tahoma" w:eastAsia="Tahoma" w:hAnsi="Tahoma" w:cs="Tahoma"/>
              </w:rPr>
              <w:t>.00</w:t>
            </w:r>
          </w:p>
        </w:tc>
      </w:tr>
    </w:tbl>
    <w:p w:rsidR="006E6F77" w:rsidRDefault="006E6F77">
      <w:pPr>
        <w:spacing w:after="0" w:line="240" w:lineRule="auto"/>
        <w:rPr>
          <w:rFonts w:ascii="Tahoma" w:eastAsia="Tahoma" w:hAnsi="Tahoma" w:cs="Tahoma"/>
          <w:b/>
        </w:rPr>
      </w:pPr>
    </w:p>
    <w:p w:rsidR="006E6F77" w:rsidRDefault="00B07DA5">
      <w:pPr>
        <w:spacing w:after="0" w:line="240" w:lineRule="auto"/>
        <w:rPr>
          <w:rFonts w:ascii="Tahoma" w:eastAsia="Tahoma" w:hAnsi="Tahoma" w:cs="Tahoma"/>
          <w:b/>
        </w:rPr>
      </w:pPr>
      <w:r>
        <w:rPr>
          <w:rFonts w:ascii="Tahoma" w:eastAsia="Tahoma" w:hAnsi="Tahoma" w:cs="Tahoma"/>
          <w:b/>
        </w:rPr>
        <w:t>Hotel Dazzler Maipu</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771287" w:rsidTr="00066E89">
        <w:tc>
          <w:tcPr>
            <w:tcW w:w="2263" w:type="dxa"/>
          </w:tcPr>
          <w:p w:rsidR="00771287" w:rsidRPr="00375810" w:rsidRDefault="00771287" w:rsidP="00066E89">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Triple</w:t>
            </w:r>
          </w:p>
        </w:tc>
      </w:tr>
      <w:tr w:rsidR="00771287" w:rsidTr="00066E89">
        <w:tc>
          <w:tcPr>
            <w:tcW w:w="2263" w:type="dxa"/>
          </w:tcPr>
          <w:p w:rsidR="00771287" w:rsidRDefault="00771287" w:rsidP="00066E89">
            <w:pPr>
              <w:spacing w:after="0" w:line="240" w:lineRule="auto"/>
              <w:rPr>
                <w:rFonts w:ascii="Tahoma" w:eastAsia="Tahoma" w:hAnsi="Tahoma" w:cs="Tahoma"/>
              </w:rPr>
            </w:pPr>
            <w:r>
              <w:rPr>
                <w:rFonts w:ascii="Tahoma" w:eastAsia="Tahoma" w:hAnsi="Tahoma" w:cs="Tahoma"/>
              </w:rPr>
              <w:t>12/06/21 – 28/02/22</w:t>
            </w:r>
          </w:p>
          <w:p w:rsidR="00771287" w:rsidRDefault="00771287" w:rsidP="00066E89">
            <w:pPr>
              <w:spacing w:after="0" w:line="240" w:lineRule="auto"/>
              <w:rPr>
                <w:rFonts w:ascii="Tahoma" w:eastAsia="Tahoma" w:hAnsi="Tahoma" w:cs="Tahoma"/>
              </w:rPr>
            </w:pPr>
            <w:r>
              <w:rPr>
                <w:rFonts w:ascii="Tahoma" w:eastAsia="Tahoma" w:hAnsi="Tahoma" w:cs="Tahoma"/>
              </w:rPr>
              <w:t>Noche Adicional</w:t>
            </w:r>
          </w:p>
        </w:tc>
        <w:tc>
          <w:tcPr>
            <w:tcW w:w="1134"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317</w:t>
            </w:r>
            <w:r>
              <w:rPr>
                <w:rFonts w:ascii="Tahoma" w:eastAsia="Tahoma" w:hAnsi="Tahoma" w:cs="Tahoma"/>
              </w:rPr>
              <w:t>.00</w:t>
            </w:r>
          </w:p>
          <w:p w:rsidR="00771287" w:rsidRDefault="00771287" w:rsidP="00066E89">
            <w:pPr>
              <w:spacing w:after="0" w:line="240" w:lineRule="auto"/>
              <w:jc w:val="center"/>
              <w:rPr>
                <w:rFonts w:ascii="Tahoma" w:eastAsia="Tahoma" w:hAnsi="Tahoma" w:cs="Tahoma"/>
              </w:rPr>
            </w:pPr>
            <w:r>
              <w:rPr>
                <w:rFonts w:ascii="Tahoma" w:eastAsia="Tahoma" w:hAnsi="Tahoma" w:cs="Tahoma"/>
              </w:rPr>
              <w:t>68.00</w:t>
            </w:r>
          </w:p>
        </w:tc>
        <w:tc>
          <w:tcPr>
            <w:tcW w:w="993"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166</w:t>
            </w:r>
            <w:r>
              <w:rPr>
                <w:rFonts w:ascii="Tahoma" w:eastAsia="Tahoma" w:hAnsi="Tahoma" w:cs="Tahoma"/>
              </w:rPr>
              <w:t>.00</w:t>
            </w:r>
          </w:p>
          <w:p w:rsidR="00771287" w:rsidRDefault="00771287" w:rsidP="00066E89">
            <w:pPr>
              <w:spacing w:after="0" w:line="240" w:lineRule="auto"/>
              <w:jc w:val="center"/>
              <w:rPr>
                <w:rFonts w:ascii="Tahoma" w:eastAsia="Tahoma" w:hAnsi="Tahoma" w:cs="Tahoma"/>
              </w:rPr>
            </w:pPr>
            <w:r>
              <w:rPr>
                <w:rFonts w:ascii="Tahoma" w:eastAsia="Tahoma" w:hAnsi="Tahoma" w:cs="Tahoma"/>
              </w:rPr>
              <w:t>34.00</w:t>
            </w:r>
          </w:p>
        </w:tc>
        <w:tc>
          <w:tcPr>
            <w:tcW w:w="992"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140</w:t>
            </w:r>
            <w:r>
              <w:rPr>
                <w:rFonts w:ascii="Tahoma" w:eastAsia="Tahoma" w:hAnsi="Tahoma" w:cs="Tahoma"/>
              </w:rPr>
              <w:t>.00</w:t>
            </w:r>
          </w:p>
          <w:p w:rsidR="00771287" w:rsidRDefault="00771287" w:rsidP="00066E89">
            <w:pPr>
              <w:spacing w:after="0" w:line="240" w:lineRule="auto"/>
              <w:jc w:val="center"/>
              <w:rPr>
                <w:rFonts w:ascii="Tahoma" w:eastAsia="Tahoma" w:hAnsi="Tahoma" w:cs="Tahoma"/>
              </w:rPr>
            </w:pPr>
            <w:r>
              <w:rPr>
                <w:rFonts w:ascii="Tahoma" w:eastAsia="Tahoma" w:hAnsi="Tahoma" w:cs="Tahoma"/>
              </w:rPr>
              <w:t>31.00</w:t>
            </w:r>
          </w:p>
        </w:tc>
      </w:tr>
      <w:tr w:rsidR="00771287" w:rsidTr="00066E89">
        <w:tc>
          <w:tcPr>
            <w:tcW w:w="2263" w:type="dxa"/>
          </w:tcPr>
          <w:p w:rsidR="00771287" w:rsidRDefault="00771287" w:rsidP="00066E89">
            <w:pPr>
              <w:spacing w:after="0" w:line="240" w:lineRule="auto"/>
              <w:rPr>
                <w:rFonts w:ascii="Tahoma" w:eastAsia="Tahoma" w:hAnsi="Tahoma" w:cs="Tahoma"/>
              </w:rPr>
            </w:pPr>
            <w:r>
              <w:rPr>
                <w:rFonts w:ascii="Tahoma" w:eastAsia="Tahoma" w:hAnsi="Tahoma" w:cs="Tahoma"/>
              </w:rPr>
              <w:t>01/12/21 – 28/02/22</w:t>
            </w:r>
          </w:p>
          <w:p w:rsidR="00771287" w:rsidRDefault="00771287" w:rsidP="00066E89">
            <w:pPr>
              <w:spacing w:after="0" w:line="240" w:lineRule="auto"/>
              <w:rPr>
                <w:rFonts w:ascii="Tahoma" w:eastAsia="Tahoma" w:hAnsi="Tahoma" w:cs="Tahoma"/>
              </w:rPr>
            </w:pPr>
            <w:r>
              <w:rPr>
                <w:rFonts w:ascii="Tahoma" w:eastAsia="Tahoma" w:hAnsi="Tahoma" w:cs="Tahoma"/>
              </w:rPr>
              <w:t>Noche Adicional</w:t>
            </w:r>
          </w:p>
        </w:tc>
        <w:tc>
          <w:tcPr>
            <w:tcW w:w="1134"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367.00</w:t>
            </w:r>
          </w:p>
          <w:p w:rsidR="00771287" w:rsidRDefault="00771287" w:rsidP="00066E89">
            <w:pPr>
              <w:spacing w:after="0" w:line="240" w:lineRule="auto"/>
              <w:jc w:val="center"/>
              <w:rPr>
                <w:rFonts w:ascii="Tahoma" w:eastAsia="Tahoma" w:hAnsi="Tahoma" w:cs="Tahoma"/>
              </w:rPr>
            </w:pPr>
            <w:r>
              <w:rPr>
                <w:rFonts w:ascii="Tahoma" w:eastAsia="Tahoma" w:hAnsi="Tahoma" w:cs="Tahoma"/>
              </w:rPr>
              <w:t>84.00</w:t>
            </w:r>
          </w:p>
        </w:tc>
        <w:tc>
          <w:tcPr>
            <w:tcW w:w="993"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191.00</w:t>
            </w:r>
          </w:p>
          <w:p w:rsidR="00771287" w:rsidRDefault="00771287" w:rsidP="00066E89">
            <w:pPr>
              <w:spacing w:after="0" w:line="240" w:lineRule="auto"/>
              <w:jc w:val="center"/>
              <w:rPr>
                <w:rFonts w:ascii="Tahoma" w:eastAsia="Tahoma" w:hAnsi="Tahoma" w:cs="Tahoma"/>
              </w:rPr>
            </w:pPr>
            <w:r>
              <w:rPr>
                <w:rFonts w:ascii="Tahoma" w:eastAsia="Tahoma" w:hAnsi="Tahoma" w:cs="Tahoma"/>
              </w:rPr>
              <w:t>42.00</w:t>
            </w:r>
          </w:p>
        </w:tc>
        <w:tc>
          <w:tcPr>
            <w:tcW w:w="992"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163.00</w:t>
            </w:r>
          </w:p>
          <w:p w:rsidR="00771287" w:rsidRDefault="00771287" w:rsidP="00066E89">
            <w:pPr>
              <w:spacing w:after="0" w:line="240" w:lineRule="auto"/>
              <w:jc w:val="center"/>
              <w:rPr>
                <w:rFonts w:ascii="Tahoma" w:eastAsia="Tahoma" w:hAnsi="Tahoma" w:cs="Tahoma"/>
              </w:rPr>
            </w:pPr>
            <w:r>
              <w:rPr>
                <w:rFonts w:ascii="Tahoma" w:eastAsia="Tahoma" w:hAnsi="Tahoma" w:cs="Tahoma"/>
              </w:rPr>
              <w:t>38.00</w:t>
            </w:r>
          </w:p>
        </w:tc>
      </w:tr>
      <w:tr w:rsidR="00771287" w:rsidTr="00066E89">
        <w:tc>
          <w:tcPr>
            <w:tcW w:w="2263" w:type="dxa"/>
          </w:tcPr>
          <w:p w:rsidR="00771287" w:rsidRDefault="00771287" w:rsidP="00066E89">
            <w:pPr>
              <w:spacing w:after="0" w:line="240" w:lineRule="auto"/>
              <w:rPr>
                <w:rFonts w:ascii="Tahoma" w:eastAsia="Tahoma" w:hAnsi="Tahoma" w:cs="Tahoma"/>
              </w:rPr>
            </w:pPr>
            <w:r>
              <w:rPr>
                <w:rFonts w:ascii="Tahoma" w:eastAsia="Tahoma" w:hAnsi="Tahoma" w:cs="Tahoma"/>
              </w:rPr>
              <w:t>01/07/21 – 30/11/21</w:t>
            </w:r>
          </w:p>
        </w:tc>
        <w:tc>
          <w:tcPr>
            <w:tcW w:w="1134"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689.00</w:t>
            </w:r>
          </w:p>
        </w:tc>
        <w:tc>
          <w:tcPr>
            <w:tcW w:w="993"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397.00</w:t>
            </w:r>
          </w:p>
        </w:tc>
        <w:tc>
          <w:tcPr>
            <w:tcW w:w="992"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346.00</w:t>
            </w:r>
          </w:p>
        </w:tc>
      </w:tr>
    </w:tbl>
    <w:p w:rsidR="00375810" w:rsidRDefault="00375810">
      <w:pPr>
        <w:spacing w:after="0" w:line="240" w:lineRule="auto"/>
        <w:rPr>
          <w:rFonts w:ascii="Tahoma" w:eastAsia="Tahoma" w:hAnsi="Tahoma" w:cs="Tahoma"/>
          <w:b/>
        </w:rPr>
      </w:pPr>
    </w:p>
    <w:p w:rsidR="00375810" w:rsidRDefault="00375810">
      <w:pPr>
        <w:spacing w:after="0" w:line="240" w:lineRule="auto"/>
        <w:rPr>
          <w:rFonts w:ascii="Tahoma" w:eastAsia="Tahoma" w:hAnsi="Tahoma" w:cs="Tahoma"/>
          <w:b/>
        </w:rPr>
      </w:pPr>
    </w:p>
    <w:p w:rsidR="006E6F77" w:rsidRDefault="006E6F77">
      <w:pPr>
        <w:spacing w:after="0" w:line="240" w:lineRule="auto"/>
        <w:rPr>
          <w:rFonts w:ascii="Tahoma" w:eastAsia="Tahoma" w:hAnsi="Tahoma" w:cs="Tahoma"/>
          <w:b/>
        </w:rPr>
      </w:pPr>
    </w:p>
    <w:p w:rsidR="006E6F77" w:rsidRDefault="00B07DA5">
      <w:pPr>
        <w:spacing w:after="0" w:line="240" w:lineRule="auto"/>
        <w:rPr>
          <w:rFonts w:ascii="Tahoma" w:eastAsia="Tahoma" w:hAnsi="Tahoma" w:cs="Tahoma"/>
          <w:b/>
        </w:rPr>
      </w:pPr>
      <w:r>
        <w:rPr>
          <w:rFonts w:ascii="Tahoma" w:eastAsia="Tahoma" w:hAnsi="Tahoma" w:cs="Tahoma"/>
          <w:b/>
        </w:rPr>
        <w:t>Hotel Intersur Recoleta</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771287" w:rsidTr="00066E89">
        <w:tc>
          <w:tcPr>
            <w:tcW w:w="2263" w:type="dxa"/>
          </w:tcPr>
          <w:p w:rsidR="00771287" w:rsidRPr="00375810" w:rsidRDefault="00771287" w:rsidP="00066E89">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Triple</w:t>
            </w:r>
          </w:p>
        </w:tc>
      </w:tr>
      <w:tr w:rsidR="00771287" w:rsidTr="00066E89">
        <w:tc>
          <w:tcPr>
            <w:tcW w:w="2263" w:type="dxa"/>
          </w:tcPr>
          <w:p w:rsidR="00771287" w:rsidRDefault="00771287" w:rsidP="00066E89">
            <w:pPr>
              <w:spacing w:after="0" w:line="240" w:lineRule="auto"/>
              <w:rPr>
                <w:rFonts w:ascii="Tahoma" w:eastAsia="Tahoma" w:hAnsi="Tahoma" w:cs="Tahoma"/>
              </w:rPr>
            </w:pPr>
            <w:r>
              <w:rPr>
                <w:rFonts w:ascii="Tahoma" w:eastAsia="Tahoma" w:hAnsi="Tahoma" w:cs="Tahoma"/>
              </w:rPr>
              <w:t>12/06/21 – 28/02/22</w:t>
            </w:r>
          </w:p>
          <w:p w:rsidR="00771287" w:rsidRDefault="00771287" w:rsidP="00066E89">
            <w:pPr>
              <w:spacing w:after="0" w:line="240" w:lineRule="auto"/>
              <w:rPr>
                <w:rFonts w:ascii="Tahoma" w:eastAsia="Tahoma" w:hAnsi="Tahoma" w:cs="Tahoma"/>
              </w:rPr>
            </w:pPr>
            <w:r>
              <w:rPr>
                <w:rFonts w:ascii="Tahoma" w:eastAsia="Tahoma" w:hAnsi="Tahoma" w:cs="Tahoma"/>
              </w:rPr>
              <w:t>Noche Adicional</w:t>
            </w:r>
          </w:p>
        </w:tc>
        <w:tc>
          <w:tcPr>
            <w:tcW w:w="1134"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521.00</w:t>
            </w:r>
          </w:p>
          <w:p w:rsidR="00771287" w:rsidRDefault="00771287" w:rsidP="00066E89">
            <w:pPr>
              <w:spacing w:after="0" w:line="240" w:lineRule="auto"/>
              <w:jc w:val="center"/>
              <w:rPr>
                <w:rFonts w:ascii="Tahoma" w:eastAsia="Tahoma" w:hAnsi="Tahoma" w:cs="Tahoma"/>
              </w:rPr>
            </w:pPr>
            <w:r>
              <w:rPr>
                <w:rFonts w:ascii="Tahoma" w:eastAsia="Tahoma" w:hAnsi="Tahoma" w:cs="Tahoma"/>
              </w:rPr>
              <w:t>136.00</w:t>
            </w:r>
          </w:p>
        </w:tc>
        <w:tc>
          <w:tcPr>
            <w:tcW w:w="993"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268.00</w:t>
            </w:r>
          </w:p>
          <w:p w:rsidR="00771287" w:rsidRDefault="00771287" w:rsidP="00066E89">
            <w:pPr>
              <w:spacing w:after="0" w:line="240" w:lineRule="auto"/>
              <w:jc w:val="center"/>
              <w:rPr>
                <w:rFonts w:ascii="Tahoma" w:eastAsia="Tahoma" w:hAnsi="Tahoma" w:cs="Tahoma"/>
              </w:rPr>
            </w:pPr>
            <w:r>
              <w:rPr>
                <w:rFonts w:ascii="Tahoma" w:eastAsia="Tahoma" w:hAnsi="Tahoma" w:cs="Tahoma"/>
              </w:rPr>
              <w:t>68.00</w:t>
            </w:r>
          </w:p>
        </w:tc>
        <w:tc>
          <w:tcPr>
            <w:tcW w:w="992"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304.00</w:t>
            </w:r>
          </w:p>
          <w:p w:rsidR="00771287" w:rsidRDefault="00771287" w:rsidP="00066E89">
            <w:pPr>
              <w:spacing w:after="0" w:line="240" w:lineRule="auto"/>
              <w:jc w:val="center"/>
              <w:rPr>
                <w:rFonts w:ascii="Tahoma" w:eastAsia="Tahoma" w:hAnsi="Tahoma" w:cs="Tahoma"/>
              </w:rPr>
            </w:pPr>
            <w:r>
              <w:rPr>
                <w:rFonts w:ascii="Tahoma" w:eastAsia="Tahoma" w:hAnsi="Tahoma" w:cs="Tahoma"/>
              </w:rPr>
              <w:t>85.00</w:t>
            </w:r>
          </w:p>
        </w:tc>
      </w:tr>
    </w:tbl>
    <w:p w:rsidR="006E6F77" w:rsidRDefault="006E6F77">
      <w:pPr>
        <w:spacing w:after="0" w:line="240" w:lineRule="auto"/>
        <w:rPr>
          <w:rFonts w:ascii="Tahoma" w:eastAsia="Tahoma" w:hAnsi="Tahoma" w:cs="Tahoma"/>
          <w:b/>
        </w:rPr>
      </w:pPr>
    </w:p>
    <w:p w:rsidR="006E6F77" w:rsidRDefault="00B07DA5">
      <w:pPr>
        <w:spacing w:after="0" w:line="240" w:lineRule="auto"/>
        <w:rPr>
          <w:rFonts w:ascii="Tahoma" w:eastAsia="Tahoma" w:hAnsi="Tahoma" w:cs="Tahoma"/>
          <w:b/>
        </w:rPr>
      </w:pPr>
      <w:r>
        <w:rPr>
          <w:rFonts w:ascii="Tahoma" w:eastAsia="Tahoma" w:hAnsi="Tahoma" w:cs="Tahoma"/>
          <w:b/>
        </w:rPr>
        <w:t>Hotel Libertador</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771287" w:rsidTr="00066E89">
        <w:tc>
          <w:tcPr>
            <w:tcW w:w="2263" w:type="dxa"/>
          </w:tcPr>
          <w:p w:rsidR="00771287" w:rsidRPr="00375810" w:rsidRDefault="00771287" w:rsidP="00066E89">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Triple</w:t>
            </w:r>
          </w:p>
        </w:tc>
      </w:tr>
      <w:tr w:rsidR="00771287" w:rsidTr="00066E89">
        <w:tc>
          <w:tcPr>
            <w:tcW w:w="2263" w:type="dxa"/>
          </w:tcPr>
          <w:p w:rsidR="00771287" w:rsidRDefault="00771287" w:rsidP="00066E89">
            <w:pPr>
              <w:spacing w:after="0" w:line="240" w:lineRule="auto"/>
              <w:rPr>
                <w:rFonts w:ascii="Tahoma" w:eastAsia="Tahoma" w:hAnsi="Tahoma" w:cs="Tahoma"/>
              </w:rPr>
            </w:pPr>
            <w:r>
              <w:rPr>
                <w:rFonts w:ascii="Tahoma" w:eastAsia="Tahoma" w:hAnsi="Tahoma" w:cs="Tahoma"/>
              </w:rPr>
              <w:t>12/06/21 – 28/02/22</w:t>
            </w:r>
          </w:p>
          <w:p w:rsidR="00771287" w:rsidRDefault="00771287" w:rsidP="00066E89">
            <w:pPr>
              <w:spacing w:after="0" w:line="240" w:lineRule="auto"/>
              <w:rPr>
                <w:rFonts w:ascii="Tahoma" w:eastAsia="Tahoma" w:hAnsi="Tahoma" w:cs="Tahoma"/>
              </w:rPr>
            </w:pPr>
            <w:r>
              <w:rPr>
                <w:rFonts w:ascii="Tahoma" w:eastAsia="Tahoma" w:hAnsi="Tahoma" w:cs="Tahoma"/>
              </w:rPr>
              <w:t>Noche Adicional</w:t>
            </w:r>
          </w:p>
        </w:tc>
        <w:tc>
          <w:tcPr>
            <w:tcW w:w="1134"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426.00</w:t>
            </w:r>
          </w:p>
          <w:p w:rsidR="00771287" w:rsidRDefault="00771287" w:rsidP="00066E89">
            <w:pPr>
              <w:spacing w:after="0" w:line="240" w:lineRule="auto"/>
              <w:jc w:val="center"/>
              <w:rPr>
                <w:rFonts w:ascii="Tahoma" w:eastAsia="Tahoma" w:hAnsi="Tahoma" w:cs="Tahoma"/>
              </w:rPr>
            </w:pPr>
            <w:r>
              <w:rPr>
                <w:rFonts w:ascii="Tahoma" w:eastAsia="Tahoma" w:hAnsi="Tahoma" w:cs="Tahoma"/>
              </w:rPr>
              <w:t>104.00</w:t>
            </w:r>
          </w:p>
        </w:tc>
        <w:tc>
          <w:tcPr>
            <w:tcW w:w="993"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220.00</w:t>
            </w:r>
          </w:p>
          <w:p w:rsidR="00771287" w:rsidRDefault="00771287" w:rsidP="00066E89">
            <w:pPr>
              <w:spacing w:after="0" w:line="240" w:lineRule="auto"/>
              <w:jc w:val="center"/>
              <w:rPr>
                <w:rFonts w:ascii="Tahoma" w:eastAsia="Tahoma" w:hAnsi="Tahoma" w:cs="Tahoma"/>
              </w:rPr>
            </w:pPr>
            <w:r>
              <w:rPr>
                <w:rFonts w:ascii="Tahoma" w:eastAsia="Tahoma" w:hAnsi="Tahoma" w:cs="Tahoma"/>
              </w:rPr>
              <w:t>52.00</w:t>
            </w:r>
          </w:p>
        </w:tc>
        <w:tc>
          <w:tcPr>
            <w:tcW w:w="992"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212.00</w:t>
            </w:r>
          </w:p>
          <w:p w:rsidR="00771287" w:rsidRDefault="00771287" w:rsidP="00066E89">
            <w:pPr>
              <w:spacing w:after="0" w:line="240" w:lineRule="auto"/>
              <w:jc w:val="center"/>
              <w:rPr>
                <w:rFonts w:ascii="Tahoma" w:eastAsia="Tahoma" w:hAnsi="Tahoma" w:cs="Tahoma"/>
              </w:rPr>
            </w:pPr>
            <w:r>
              <w:rPr>
                <w:rFonts w:ascii="Tahoma" w:eastAsia="Tahoma" w:hAnsi="Tahoma" w:cs="Tahoma"/>
              </w:rPr>
              <w:t>55.00</w:t>
            </w:r>
          </w:p>
        </w:tc>
      </w:tr>
    </w:tbl>
    <w:p w:rsidR="006E6F77" w:rsidRDefault="006E6F77">
      <w:pPr>
        <w:spacing w:after="0" w:line="240" w:lineRule="auto"/>
        <w:rPr>
          <w:rFonts w:ascii="Tahoma" w:eastAsia="Tahoma" w:hAnsi="Tahoma" w:cs="Tahoma"/>
          <w:b/>
        </w:rPr>
      </w:pPr>
    </w:p>
    <w:p w:rsidR="006E6F77" w:rsidRDefault="00B07DA5">
      <w:pPr>
        <w:spacing w:after="0" w:line="240" w:lineRule="auto"/>
        <w:rPr>
          <w:rFonts w:ascii="Tahoma" w:eastAsia="Tahoma" w:hAnsi="Tahoma" w:cs="Tahoma"/>
          <w:b/>
        </w:rPr>
      </w:pPr>
      <w:r>
        <w:rPr>
          <w:rFonts w:ascii="Tahoma" w:eastAsia="Tahoma" w:hAnsi="Tahoma" w:cs="Tahoma"/>
          <w:b/>
        </w:rPr>
        <w:t>Hotel Intercontinental</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771287" w:rsidTr="00066E89">
        <w:tc>
          <w:tcPr>
            <w:tcW w:w="2263" w:type="dxa"/>
          </w:tcPr>
          <w:p w:rsidR="00771287" w:rsidRPr="00375810" w:rsidRDefault="00771287" w:rsidP="00066E89">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Triple</w:t>
            </w:r>
          </w:p>
        </w:tc>
      </w:tr>
      <w:tr w:rsidR="00771287" w:rsidTr="00066E89">
        <w:tc>
          <w:tcPr>
            <w:tcW w:w="2263" w:type="dxa"/>
          </w:tcPr>
          <w:p w:rsidR="00771287" w:rsidRDefault="00771287" w:rsidP="00066E89">
            <w:pPr>
              <w:spacing w:after="0" w:line="240" w:lineRule="auto"/>
              <w:rPr>
                <w:rFonts w:ascii="Tahoma" w:eastAsia="Tahoma" w:hAnsi="Tahoma" w:cs="Tahoma"/>
              </w:rPr>
            </w:pPr>
            <w:r>
              <w:rPr>
                <w:rFonts w:ascii="Tahoma" w:eastAsia="Tahoma" w:hAnsi="Tahoma" w:cs="Tahoma"/>
              </w:rPr>
              <w:t>01/10</w:t>
            </w:r>
            <w:r>
              <w:rPr>
                <w:rFonts w:ascii="Tahoma" w:eastAsia="Tahoma" w:hAnsi="Tahoma" w:cs="Tahoma"/>
              </w:rPr>
              <w:t>/21 –</w:t>
            </w:r>
            <w:r>
              <w:rPr>
                <w:rFonts w:ascii="Tahoma" w:eastAsia="Tahoma" w:hAnsi="Tahoma" w:cs="Tahoma"/>
              </w:rPr>
              <w:t xml:space="preserve"> 30</w:t>
            </w:r>
            <w:r>
              <w:rPr>
                <w:rFonts w:ascii="Tahoma" w:eastAsia="Tahoma" w:hAnsi="Tahoma" w:cs="Tahoma"/>
              </w:rPr>
              <w:t>/</w:t>
            </w:r>
            <w:r>
              <w:rPr>
                <w:rFonts w:ascii="Tahoma" w:eastAsia="Tahoma" w:hAnsi="Tahoma" w:cs="Tahoma"/>
              </w:rPr>
              <w:t>11/21</w:t>
            </w:r>
          </w:p>
          <w:p w:rsidR="00771287" w:rsidRDefault="00771287" w:rsidP="00066E89">
            <w:pPr>
              <w:spacing w:after="0" w:line="240" w:lineRule="auto"/>
              <w:rPr>
                <w:rFonts w:ascii="Tahoma" w:eastAsia="Tahoma" w:hAnsi="Tahoma" w:cs="Tahoma"/>
              </w:rPr>
            </w:pPr>
            <w:r>
              <w:rPr>
                <w:rFonts w:ascii="Tahoma" w:eastAsia="Tahoma" w:hAnsi="Tahoma" w:cs="Tahoma"/>
              </w:rPr>
              <w:t>Noche Adicional</w:t>
            </w:r>
          </w:p>
        </w:tc>
        <w:tc>
          <w:tcPr>
            <w:tcW w:w="1134"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759.00</w:t>
            </w:r>
          </w:p>
          <w:p w:rsidR="00771287" w:rsidRDefault="00771287" w:rsidP="00066E89">
            <w:pPr>
              <w:spacing w:after="0" w:line="240" w:lineRule="auto"/>
              <w:jc w:val="center"/>
              <w:rPr>
                <w:rFonts w:ascii="Tahoma" w:eastAsia="Tahoma" w:hAnsi="Tahoma" w:cs="Tahoma"/>
              </w:rPr>
            </w:pPr>
            <w:r>
              <w:rPr>
                <w:rFonts w:ascii="Tahoma" w:eastAsia="Tahoma" w:hAnsi="Tahoma" w:cs="Tahoma"/>
              </w:rPr>
              <w:t>204.00</w:t>
            </w:r>
          </w:p>
        </w:tc>
        <w:tc>
          <w:tcPr>
            <w:tcW w:w="993"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389.00</w:t>
            </w:r>
          </w:p>
          <w:p w:rsidR="00771287" w:rsidRDefault="00771287" w:rsidP="00066E89">
            <w:pPr>
              <w:spacing w:after="0" w:line="240" w:lineRule="auto"/>
              <w:jc w:val="center"/>
              <w:rPr>
                <w:rFonts w:ascii="Tahoma" w:eastAsia="Tahoma" w:hAnsi="Tahoma" w:cs="Tahoma"/>
              </w:rPr>
            </w:pPr>
            <w:r>
              <w:rPr>
                <w:rFonts w:ascii="Tahoma" w:eastAsia="Tahoma" w:hAnsi="Tahoma" w:cs="Tahoma"/>
              </w:rPr>
              <w:t>102.00</w:t>
            </w:r>
          </w:p>
        </w:tc>
        <w:tc>
          <w:tcPr>
            <w:tcW w:w="992"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341.00</w:t>
            </w:r>
          </w:p>
          <w:p w:rsidR="00771287" w:rsidRDefault="00771287" w:rsidP="00066E89">
            <w:pPr>
              <w:spacing w:after="0" w:line="240" w:lineRule="auto"/>
              <w:jc w:val="center"/>
              <w:rPr>
                <w:rFonts w:ascii="Tahoma" w:eastAsia="Tahoma" w:hAnsi="Tahoma" w:cs="Tahoma"/>
              </w:rPr>
            </w:pPr>
            <w:r>
              <w:rPr>
                <w:rFonts w:ascii="Tahoma" w:eastAsia="Tahoma" w:hAnsi="Tahoma" w:cs="Tahoma"/>
              </w:rPr>
              <w:t>93.00</w:t>
            </w:r>
          </w:p>
        </w:tc>
      </w:tr>
      <w:tr w:rsidR="00771287" w:rsidTr="00066E89">
        <w:tc>
          <w:tcPr>
            <w:tcW w:w="2263" w:type="dxa"/>
          </w:tcPr>
          <w:p w:rsidR="00771287" w:rsidRDefault="00771287" w:rsidP="00066E89">
            <w:pPr>
              <w:spacing w:after="0" w:line="240" w:lineRule="auto"/>
              <w:rPr>
                <w:rFonts w:ascii="Tahoma" w:eastAsia="Tahoma" w:hAnsi="Tahoma" w:cs="Tahoma"/>
              </w:rPr>
            </w:pPr>
            <w:r>
              <w:rPr>
                <w:rFonts w:ascii="Tahoma" w:eastAsia="Tahoma" w:hAnsi="Tahoma" w:cs="Tahoma"/>
              </w:rPr>
              <w:t>01/12/21 – 29/12/21</w:t>
            </w:r>
          </w:p>
          <w:p w:rsidR="00771287" w:rsidRDefault="00771287" w:rsidP="00066E89">
            <w:pPr>
              <w:spacing w:after="0" w:line="240" w:lineRule="auto"/>
              <w:rPr>
                <w:rFonts w:ascii="Tahoma" w:eastAsia="Tahoma" w:hAnsi="Tahoma" w:cs="Tahoma"/>
              </w:rPr>
            </w:pPr>
            <w:r>
              <w:rPr>
                <w:rFonts w:ascii="Tahoma" w:eastAsia="Tahoma" w:hAnsi="Tahoma" w:cs="Tahoma"/>
              </w:rPr>
              <w:t>Noche Adicional</w:t>
            </w:r>
          </w:p>
        </w:tc>
        <w:tc>
          <w:tcPr>
            <w:tcW w:w="1134"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596.00</w:t>
            </w:r>
          </w:p>
          <w:p w:rsidR="00771287" w:rsidRDefault="00771287" w:rsidP="00066E89">
            <w:pPr>
              <w:spacing w:after="0" w:line="240" w:lineRule="auto"/>
              <w:jc w:val="center"/>
              <w:rPr>
                <w:rFonts w:ascii="Tahoma" w:eastAsia="Tahoma" w:hAnsi="Tahoma" w:cs="Tahoma"/>
              </w:rPr>
            </w:pPr>
            <w:r>
              <w:rPr>
                <w:rFonts w:ascii="Tahoma" w:eastAsia="Tahoma" w:hAnsi="Tahoma" w:cs="Tahoma"/>
              </w:rPr>
              <w:t>149.00</w:t>
            </w:r>
          </w:p>
        </w:tc>
        <w:tc>
          <w:tcPr>
            <w:tcW w:w="993"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308.00</w:t>
            </w:r>
          </w:p>
          <w:p w:rsidR="00771287" w:rsidRDefault="00771287" w:rsidP="00066E89">
            <w:pPr>
              <w:spacing w:after="0" w:line="240" w:lineRule="auto"/>
              <w:jc w:val="center"/>
              <w:rPr>
                <w:rFonts w:ascii="Tahoma" w:eastAsia="Tahoma" w:hAnsi="Tahoma" w:cs="Tahoma"/>
              </w:rPr>
            </w:pPr>
            <w:r>
              <w:rPr>
                <w:rFonts w:ascii="Tahoma" w:eastAsia="Tahoma" w:hAnsi="Tahoma" w:cs="Tahoma"/>
              </w:rPr>
              <w:t>75.00</w:t>
            </w:r>
          </w:p>
        </w:tc>
        <w:tc>
          <w:tcPr>
            <w:tcW w:w="992"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302.00</w:t>
            </w:r>
          </w:p>
          <w:p w:rsidR="00771287" w:rsidRDefault="00771287" w:rsidP="00066E89">
            <w:pPr>
              <w:spacing w:after="0" w:line="240" w:lineRule="auto"/>
              <w:jc w:val="center"/>
              <w:rPr>
                <w:rFonts w:ascii="Tahoma" w:eastAsia="Tahoma" w:hAnsi="Tahoma" w:cs="Tahoma"/>
              </w:rPr>
            </w:pPr>
            <w:r>
              <w:rPr>
                <w:rFonts w:ascii="Tahoma" w:eastAsia="Tahoma" w:hAnsi="Tahoma" w:cs="Tahoma"/>
              </w:rPr>
              <w:t>80.00</w:t>
            </w:r>
          </w:p>
        </w:tc>
      </w:tr>
    </w:tbl>
    <w:p w:rsidR="006E6F77" w:rsidRDefault="006E6F77">
      <w:pPr>
        <w:spacing w:after="0" w:line="240" w:lineRule="auto"/>
        <w:rPr>
          <w:rFonts w:ascii="Tahoma" w:eastAsia="Tahoma" w:hAnsi="Tahoma" w:cs="Tahoma"/>
          <w:b/>
        </w:rPr>
      </w:pPr>
    </w:p>
    <w:p w:rsidR="006E6F77" w:rsidRDefault="00B07DA5">
      <w:pPr>
        <w:spacing w:after="0" w:line="240" w:lineRule="auto"/>
        <w:rPr>
          <w:rFonts w:ascii="Tahoma" w:eastAsia="Tahoma" w:hAnsi="Tahoma" w:cs="Tahoma"/>
          <w:b/>
        </w:rPr>
      </w:pPr>
      <w:r>
        <w:rPr>
          <w:rFonts w:ascii="Tahoma" w:eastAsia="Tahoma" w:hAnsi="Tahoma" w:cs="Tahoma"/>
          <w:b/>
        </w:rPr>
        <w:t>Hotel Loi Suites</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771287" w:rsidTr="00066E89">
        <w:tc>
          <w:tcPr>
            <w:tcW w:w="2263" w:type="dxa"/>
          </w:tcPr>
          <w:p w:rsidR="00771287" w:rsidRPr="00375810" w:rsidRDefault="00771287" w:rsidP="00066E89">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771287" w:rsidRDefault="00771287" w:rsidP="00066E89">
            <w:pPr>
              <w:spacing w:after="0" w:line="240" w:lineRule="auto"/>
              <w:jc w:val="center"/>
              <w:rPr>
                <w:rFonts w:ascii="Tahoma" w:eastAsia="Tahoma" w:hAnsi="Tahoma" w:cs="Tahoma"/>
                <w:b/>
              </w:rPr>
            </w:pPr>
            <w:r>
              <w:rPr>
                <w:rFonts w:ascii="Tahoma" w:eastAsia="Tahoma" w:hAnsi="Tahoma" w:cs="Tahoma"/>
                <w:b/>
              </w:rPr>
              <w:t>Triple</w:t>
            </w:r>
          </w:p>
        </w:tc>
      </w:tr>
      <w:tr w:rsidR="00771287" w:rsidRPr="00771287" w:rsidTr="00066E89">
        <w:tc>
          <w:tcPr>
            <w:tcW w:w="2263" w:type="dxa"/>
          </w:tcPr>
          <w:p w:rsidR="00771287" w:rsidRDefault="00771287" w:rsidP="00066E89">
            <w:pPr>
              <w:spacing w:after="0" w:line="240" w:lineRule="auto"/>
              <w:rPr>
                <w:rFonts w:ascii="Tahoma" w:eastAsia="Tahoma" w:hAnsi="Tahoma" w:cs="Tahoma"/>
              </w:rPr>
            </w:pPr>
            <w:r>
              <w:rPr>
                <w:rFonts w:ascii="Tahoma" w:eastAsia="Tahoma" w:hAnsi="Tahoma" w:cs="Tahoma"/>
              </w:rPr>
              <w:t>30/07</w:t>
            </w:r>
            <w:r>
              <w:rPr>
                <w:rFonts w:ascii="Tahoma" w:eastAsia="Tahoma" w:hAnsi="Tahoma" w:cs="Tahoma"/>
              </w:rPr>
              <w:t>/21 –</w:t>
            </w:r>
            <w:r>
              <w:rPr>
                <w:rFonts w:ascii="Tahoma" w:eastAsia="Tahoma" w:hAnsi="Tahoma" w:cs="Tahoma"/>
              </w:rPr>
              <w:t xml:space="preserve"> 30</w:t>
            </w:r>
            <w:r>
              <w:rPr>
                <w:rFonts w:ascii="Tahoma" w:eastAsia="Tahoma" w:hAnsi="Tahoma" w:cs="Tahoma"/>
              </w:rPr>
              <w:t>/</w:t>
            </w:r>
            <w:r>
              <w:rPr>
                <w:rFonts w:ascii="Tahoma" w:eastAsia="Tahoma" w:hAnsi="Tahoma" w:cs="Tahoma"/>
              </w:rPr>
              <w:t>06</w:t>
            </w:r>
            <w:r>
              <w:rPr>
                <w:rFonts w:ascii="Tahoma" w:eastAsia="Tahoma" w:hAnsi="Tahoma" w:cs="Tahoma"/>
              </w:rPr>
              <w:t>/22</w:t>
            </w:r>
          </w:p>
          <w:p w:rsidR="00771287" w:rsidRDefault="00771287" w:rsidP="00066E89">
            <w:pPr>
              <w:spacing w:after="0" w:line="240" w:lineRule="auto"/>
              <w:rPr>
                <w:rFonts w:ascii="Tahoma" w:eastAsia="Tahoma" w:hAnsi="Tahoma" w:cs="Tahoma"/>
              </w:rPr>
            </w:pPr>
            <w:r>
              <w:rPr>
                <w:rFonts w:ascii="Tahoma" w:eastAsia="Tahoma" w:hAnsi="Tahoma" w:cs="Tahoma"/>
              </w:rPr>
              <w:t>Noche Adicional</w:t>
            </w:r>
          </w:p>
        </w:tc>
        <w:tc>
          <w:tcPr>
            <w:tcW w:w="1134" w:type="dxa"/>
          </w:tcPr>
          <w:p w:rsidR="00771287" w:rsidRDefault="00771287" w:rsidP="00066E89">
            <w:pPr>
              <w:spacing w:after="0" w:line="240" w:lineRule="auto"/>
              <w:jc w:val="center"/>
              <w:rPr>
                <w:rFonts w:ascii="Tahoma" w:eastAsia="Tahoma" w:hAnsi="Tahoma" w:cs="Tahoma"/>
              </w:rPr>
            </w:pPr>
            <w:r>
              <w:rPr>
                <w:rFonts w:ascii="Tahoma" w:eastAsia="Tahoma" w:hAnsi="Tahoma" w:cs="Tahoma"/>
              </w:rPr>
              <w:t>686</w:t>
            </w:r>
            <w:r>
              <w:rPr>
                <w:rFonts w:ascii="Tahoma" w:eastAsia="Tahoma" w:hAnsi="Tahoma" w:cs="Tahoma"/>
              </w:rPr>
              <w:t>.00</w:t>
            </w:r>
          </w:p>
          <w:p w:rsidR="00771287" w:rsidRDefault="00771287" w:rsidP="00066E89">
            <w:pPr>
              <w:spacing w:after="0" w:line="240" w:lineRule="auto"/>
              <w:jc w:val="center"/>
              <w:rPr>
                <w:rFonts w:ascii="Tahoma" w:eastAsia="Tahoma" w:hAnsi="Tahoma" w:cs="Tahoma"/>
              </w:rPr>
            </w:pPr>
            <w:r>
              <w:rPr>
                <w:rFonts w:ascii="Tahoma" w:eastAsia="Tahoma" w:hAnsi="Tahoma" w:cs="Tahoma"/>
              </w:rPr>
              <w:t>179.00</w:t>
            </w:r>
          </w:p>
        </w:tc>
        <w:tc>
          <w:tcPr>
            <w:tcW w:w="993" w:type="dxa"/>
          </w:tcPr>
          <w:p w:rsidR="00771287" w:rsidRDefault="00771287" w:rsidP="00066E89">
            <w:pPr>
              <w:spacing w:after="0" w:line="240" w:lineRule="auto"/>
              <w:jc w:val="center"/>
              <w:rPr>
                <w:rFonts w:ascii="Tahoma" w:eastAsia="Tahoma" w:hAnsi="Tahoma" w:cs="Tahoma"/>
                <w:lang w:val="es-MX"/>
              </w:rPr>
            </w:pPr>
            <w:r>
              <w:rPr>
                <w:rFonts w:ascii="Tahoma" w:eastAsia="Tahoma" w:hAnsi="Tahoma" w:cs="Tahoma"/>
                <w:lang w:val="es-MX"/>
              </w:rPr>
              <w:t>353</w:t>
            </w:r>
            <w:r w:rsidRPr="00771287">
              <w:rPr>
                <w:rFonts w:ascii="Tahoma" w:eastAsia="Tahoma" w:hAnsi="Tahoma" w:cs="Tahoma"/>
                <w:lang w:val="es-MX"/>
              </w:rPr>
              <w:t>.00</w:t>
            </w:r>
          </w:p>
          <w:p w:rsidR="00771287" w:rsidRPr="00771287" w:rsidRDefault="00771287" w:rsidP="00066E89">
            <w:pPr>
              <w:spacing w:after="0" w:line="240" w:lineRule="auto"/>
              <w:jc w:val="center"/>
              <w:rPr>
                <w:rFonts w:ascii="Tahoma" w:eastAsia="Tahoma" w:hAnsi="Tahoma" w:cs="Tahoma"/>
                <w:lang w:val="es-MX"/>
              </w:rPr>
            </w:pPr>
            <w:r>
              <w:rPr>
                <w:rFonts w:ascii="Tahoma" w:eastAsia="Tahoma" w:hAnsi="Tahoma" w:cs="Tahoma"/>
                <w:lang w:val="es-MX"/>
              </w:rPr>
              <w:t>90.00</w:t>
            </w:r>
          </w:p>
        </w:tc>
        <w:tc>
          <w:tcPr>
            <w:tcW w:w="992" w:type="dxa"/>
          </w:tcPr>
          <w:p w:rsidR="00771287" w:rsidRDefault="00771287" w:rsidP="00066E89">
            <w:pPr>
              <w:spacing w:after="0" w:line="240" w:lineRule="auto"/>
              <w:jc w:val="center"/>
              <w:rPr>
                <w:rFonts w:ascii="Tahoma" w:eastAsia="Tahoma" w:hAnsi="Tahoma" w:cs="Tahoma"/>
                <w:lang w:val="es-MX"/>
              </w:rPr>
            </w:pPr>
            <w:r>
              <w:rPr>
                <w:rFonts w:ascii="Tahoma" w:eastAsia="Tahoma" w:hAnsi="Tahoma" w:cs="Tahoma"/>
                <w:lang w:val="es-MX"/>
              </w:rPr>
              <w:t>338</w:t>
            </w:r>
            <w:r w:rsidRPr="00771287">
              <w:rPr>
                <w:rFonts w:ascii="Tahoma" w:eastAsia="Tahoma" w:hAnsi="Tahoma" w:cs="Tahoma"/>
                <w:lang w:val="es-MX"/>
              </w:rPr>
              <w:t>.00</w:t>
            </w:r>
          </w:p>
          <w:p w:rsidR="00771287" w:rsidRPr="00771287" w:rsidRDefault="00771287" w:rsidP="00066E89">
            <w:pPr>
              <w:spacing w:after="0" w:line="240" w:lineRule="auto"/>
              <w:jc w:val="center"/>
              <w:rPr>
                <w:rFonts w:ascii="Tahoma" w:eastAsia="Tahoma" w:hAnsi="Tahoma" w:cs="Tahoma"/>
                <w:lang w:val="es-MX"/>
              </w:rPr>
            </w:pPr>
            <w:r>
              <w:rPr>
                <w:rFonts w:ascii="Tahoma" w:eastAsia="Tahoma" w:hAnsi="Tahoma" w:cs="Tahoma"/>
                <w:lang w:val="es-MX"/>
              </w:rPr>
              <w:t>92.00</w:t>
            </w:r>
          </w:p>
        </w:tc>
      </w:tr>
    </w:tbl>
    <w:p w:rsidR="006E6F77" w:rsidRPr="00771287" w:rsidRDefault="006E6F77">
      <w:pPr>
        <w:spacing w:after="0" w:line="240" w:lineRule="auto"/>
        <w:rPr>
          <w:rFonts w:ascii="Tahoma" w:eastAsia="Tahoma" w:hAnsi="Tahoma" w:cs="Tahoma"/>
          <w:b/>
          <w:lang w:val="es-MX"/>
        </w:rPr>
      </w:pPr>
    </w:p>
    <w:p w:rsidR="006E6F77" w:rsidRPr="00771287" w:rsidRDefault="00B07DA5">
      <w:pPr>
        <w:spacing w:after="0" w:line="240" w:lineRule="auto"/>
        <w:rPr>
          <w:rFonts w:ascii="Tahoma" w:eastAsia="Tahoma" w:hAnsi="Tahoma" w:cs="Tahoma"/>
          <w:b/>
          <w:lang w:val="es-MX"/>
        </w:rPr>
      </w:pPr>
      <w:r w:rsidRPr="00771287">
        <w:rPr>
          <w:rFonts w:ascii="Tahoma" w:eastAsia="Tahoma" w:hAnsi="Tahoma" w:cs="Tahoma"/>
          <w:b/>
          <w:lang w:val="es-MX"/>
        </w:rPr>
        <w:t>Incluye:</w:t>
      </w:r>
    </w:p>
    <w:p w:rsidR="006E6F77" w:rsidRDefault="00B07DA5">
      <w:pPr>
        <w:spacing w:after="0" w:line="240" w:lineRule="auto"/>
        <w:rPr>
          <w:rFonts w:ascii="Tahoma" w:eastAsia="Tahoma" w:hAnsi="Tahoma" w:cs="Tahoma"/>
        </w:rPr>
      </w:pPr>
      <w:r w:rsidRPr="00771287">
        <w:rPr>
          <w:rFonts w:ascii="Tahoma" w:eastAsia="Tahoma" w:hAnsi="Tahoma" w:cs="Tahoma"/>
          <w:lang w:val="es-MX"/>
        </w:rPr>
        <w:t xml:space="preserve">03 Noches Buenos </w:t>
      </w:r>
      <w:r>
        <w:rPr>
          <w:rFonts w:ascii="Tahoma" w:eastAsia="Tahoma" w:hAnsi="Tahoma" w:cs="Tahoma"/>
        </w:rPr>
        <w:t>Aires</w:t>
      </w:r>
      <w:r>
        <w:rPr>
          <w:rFonts w:ascii="Tahoma" w:eastAsia="Tahoma" w:hAnsi="Tahoma" w:cs="Tahoma"/>
        </w:rPr>
        <w:br/>
        <w:t>HD City Tour </w:t>
      </w:r>
    </w:p>
    <w:p w:rsidR="006E6F77" w:rsidRPr="00375810" w:rsidRDefault="00B07DA5">
      <w:pPr>
        <w:spacing w:after="0" w:line="240" w:lineRule="auto"/>
        <w:rPr>
          <w:rFonts w:ascii="Tahoma" w:eastAsia="Tahoma" w:hAnsi="Tahoma" w:cs="Tahoma"/>
          <w:lang w:val="es-MX"/>
        </w:rPr>
      </w:pPr>
      <w:r w:rsidRPr="00375810">
        <w:rPr>
          <w:rFonts w:ascii="Tahoma" w:eastAsia="Tahoma" w:hAnsi="Tahoma" w:cs="Tahoma"/>
          <w:lang w:val="es-MX"/>
        </w:rPr>
        <w:t>Traslados en servicio privado</w:t>
      </w:r>
      <w:r w:rsidRPr="00375810">
        <w:rPr>
          <w:rFonts w:ascii="Tahoma" w:eastAsia="Tahoma" w:hAnsi="Tahoma" w:cs="Tahoma"/>
          <w:lang w:val="es-MX"/>
        </w:rPr>
        <w:br/>
      </w:r>
      <w:r w:rsidRPr="00375810">
        <w:rPr>
          <w:rFonts w:ascii="Tahoma" w:eastAsia="Tahoma" w:hAnsi="Tahoma" w:cs="Tahoma"/>
          <w:lang w:val="es-MX"/>
        </w:rPr>
        <w:t>Desayuno incluido</w:t>
      </w:r>
    </w:p>
    <w:p w:rsidR="006E6F77" w:rsidRPr="00375810" w:rsidRDefault="00B07DA5">
      <w:pPr>
        <w:spacing w:after="0" w:line="240" w:lineRule="auto"/>
        <w:rPr>
          <w:rFonts w:ascii="Tahoma" w:eastAsia="Tahoma" w:hAnsi="Tahoma" w:cs="Tahoma"/>
          <w:lang w:val="es-MX"/>
        </w:rPr>
      </w:pPr>
      <w:r w:rsidRPr="00375810">
        <w:rPr>
          <w:rFonts w:ascii="Tahoma" w:eastAsia="Tahoma" w:hAnsi="Tahoma" w:cs="Tahoma"/>
          <w:lang w:val="es-MX"/>
        </w:rPr>
        <w:t>Excursiones en servicio regular</w:t>
      </w:r>
    </w:p>
    <w:p w:rsidR="006E6F77" w:rsidRPr="00375810" w:rsidRDefault="006E6F77">
      <w:pPr>
        <w:spacing w:after="0" w:line="240" w:lineRule="auto"/>
        <w:rPr>
          <w:rFonts w:ascii="Tahoma" w:eastAsia="Tahoma" w:hAnsi="Tahoma" w:cs="Tahoma"/>
          <w:lang w:val="es-MX"/>
        </w:rPr>
      </w:pPr>
    </w:p>
    <w:p w:rsidR="006E6F77" w:rsidRPr="00375810" w:rsidRDefault="00B07DA5">
      <w:pPr>
        <w:spacing w:after="0" w:line="240" w:lineRule="auto"/>
        <w:rPr>
          <w:rFonts w:ascii="Tahoma" w:eastAsia="Tahoma" w:hAnsi="Tahoma" w:cs="Tahoma"/>
          <w:b/>
          <w:lang w:val="es-MX"/>
        </w:rPr>
      </w:pPr>
      <w:r w:rsidRPr="00375810">
        <w:rPr>
          <w:rFonts w:ascii="Tahoma" w:eastAsia="Tahoma" w:hAnsi="Tahoma" w:cs="Tahoma"/>
          <w:b/>
          <w:lang w:val="es-MX"/>
        </w:rPr>
        <w:t>No incluye:</w:t>
      </w:r>
    </w:p>
    <w:p w:rsidR="006E6F77" w:rsidRPr="00375810" w:rsidRDefault="00B07DA5">
      <w:pPr>
        <w:spacing w:after="0" w:line="240" w:lineRule="auto"/>
        <w:rPr>
          <w:rFonts w:ascii="Tahoma" w:eastAsia="Tahoma" w:hAnsi="Tahoma" w:cs="Tahoma"/>
          <w:lang w:val="es-MX"/>
        </w:rPr>
      </w:pPr>
      <w:r w:rsidRPr="00375810">
        <w:rPr>
          <w:rFonts w:ascii="Tahoma" w:eastAsia="Tahoma" w:hAnsi="Tahoma" w:cs="Tahoma"/>
          <w:lang w:val="es-MX"/>
        </w:rPr>
        <w:t>Tasa turística Visit Buenos Aires (Debe abonarse en el hotel)</w:t>
      </w:r>
    </w:p>
    <w:p w:rsidR="006E6F77" w:rsidRPr="00375810" w:rsidRDefault="00B07DA5">
      <w:pPr>
        <w:spacing w:after="0" w:line="240" w:lineRule="auto"/>
        <w:rPr>
          <w:rFonts w:ascii="Tahoma" w:eastAsia="Tahoma" w:hAnsi="Tahoma" w:cs="Tahoma"/>
          <w:lang w:val="es-MX"/>
        </w:rPr>
      </w:pPr>
      <w:r w:rsidRPr="00375810">
        <w:rPr>
          <w:rFonts w:ascii="Tahoma" w:eastAsia="Tahoma" w:hAnsi="Tahoma" w:cs="Tahoma"/>
          <w:lang w:val="es-MX"/>
        </w:rPr>
        <w:t>Asistencia de guía las 24 horas.</w:t>
      </w:r>
    </w:p>
    <w:p w:rsidR="006E6F77" w:rsidRPr="00375810" w:rsidRDefault="006E6F77">
      <w:pPr>
        <w:spacing w:after="0" w:line="240" w:lineRule="auto"/>
        <w:rPr>
          <w:rFonts w:ascii="Tahoma" w:eastAsia="Tahoma" w:hAnsi="Tahoma" w:cs="Tahoma"/>
          <w:lang w:val="es-MX"/>
        </w:rPr>
      </w:pPr>
    </w:p>
    <w:p w:rsidR="00375810" w:rsidRDefault="00375810">
      <w:pPr>
        <w:spacing w:after="0" w:line="240" w:lineRule="auto"/>
        <w:rPr>
          <w:rFonts w:ascii="Tahoma" w:eastAsia="Tahoma" w:hAnsi="Tahoma" w:cs="Tahoma"/>
          <w:b/>
          <w:lang w:val="es-MX"/>
        </w:rPr>
      </w:pPr>
    </w:p>
    <w:p w:rsidR="006E6F77" w:rsidRPr="00375810" w:rsidRDefault="00B07DA5">
      <w:pPr>
        <w:spacing w:after="0" w:line="240" w:lineRule="auto"/>
        <w:rPr>
          <w:rFonts w:ascii="Tahoma" w:eastAsia="Tahoma" w:hAnsi="Tahoma" w:cs="Tahoma"/>
          <w:b/>
          <w:lang w:val="es-MX"/>
        </w:rPr>
      </w:pPr>
      <w:r w:rsidRPr="00375810">
        <w:rPr>
          <w:rFonts w:ascii="Tahoma" w:eastAsia="Tahoma" w:hAnsi="Tahoma" w:cs="Tahoma"/>
          <w:b/>
          <w:lang w:val="es-MX"/>
        </w:rPr>
        <w:t>Notas:</w:t>
      </w:r>
    </w:p>
    <w:p w:rsidR="00375810" w:rsidRDefault="00375810" w:rsidP="00375810">
      <w:pPr>
        <w:shd w:val="clear" w:color="auto" w:fill="FFFFFF"/>
        <w:spacing w:after="0" w:line="240" w:lineRule="auto"/>
        <w:rPr>
          <w:rFonts w:ascii="Arial" w:eastAsia="Times New Roman" w:hAnsi="Arial" w:cs="Arial"/>
          <w:color w:val="222222"/>
          <w:szCs w:val="24"/>
          <w:lang w:val="es-MX"/>
        </w:rPr>
      </w:pPr>
      <w:bookmarkStart w:id="2" w:name="_heading=h.eenxqu9t0yx7" w:colFirst="0" w:colLast="0"/>
      <w:bookmarkEnd w:id="2"/>
      <w:r>
        <w:rPr>
          <w:rFonts w:ascii="Tahoma" w:eastAsia="Times New Roman" w:hAnsi="Tahoma" w:cs="Tahoma"/>
          <w:color w:val="000000"/>
          <w:szCs w:val="24"/>
          <w:lang w:val="es-ES"/>
        </w:rPr>
        <w:t>Para reservaciones, se requiere copia del pasaporte con vigencia mínima de 6 meses después de su regreso.</w:t>
      </w:r>
    </w:p>
    <w:p w:rsidR="00375810" w:rsidRDefault="00375810" w:rsidP="0037581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375810" w:rsidRDefault="00375810" w:rsidP="0037581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375810" w:rsidRDefault="00375810" w:rsidP="0037581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375810" w:rsidRDefault="00375810" w:rsidP="0037581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375810" w:rsidRDefault="00375810" w:rsidP="0037581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375810" w:rsidRDefault="00375810" w:rsidP="0037581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375810" w:rsidRDefault="00375810" w:rsidP="00375810">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375810" w:rsidRDefault="00375810" w:rsidP="00375810">
      <w:pPr>
        <w:spacing w:after="0" w:line="240" w:lineRule="auto"/>
        <w:rPr>
          <w:rFonts w:ascii="Tahoma" w:eastAsia="Tahoma" w:hAnsi="Tahoma" w:cs="Tahoma"/>
          <w:lang w:val="es-MX"/>
        </w:rPr>
      </w:pPr>
    </w:p>
    <w:p w:rsidR="006E6F77" w:rsidRPr="00375810" w:rsidRDefault="006E6F77">
      <w:pPr>
        <w:rPr>
          <w:rFonts w:ascii="Tahoma" w:eastAsia="Tahoma" w:hAnsi="Tahoma" w:cs="Tahoma"/>
          <w:b/>
          <w:lang w:val="es-MX"/>
        </w:rPr>
      </w:pPr>
    </w:p>
    <w:sectPr w:rsidR="006E6F77" w:rsidRPr="00375810">
      <w:footerReference w:type="default" r:id="rId9"/>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A5" w:rsidRDefault="00B07DA5">
      <w:pPr>
        <w:spacing w:after="0" w:line="240" w:lineRule="auto"/>
      </w:pPr>
      <w:r>
        <w:separator/>
      </w:r>
    </w:p>
  </w:endnote>
  <w:endnote w:type="continuationSeparator" w:id="0">
    <w:p w:rsidR="00B07DA5" w:rsidRDefault="00B0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77" w:rsidRPr="00375810" w:rsidRDefault="00B07DA5">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375810">
      <w:rPr>
        <w:rFonts w:ascii="Tahoma" w:eastAsia="Tahoma" w:hAnsi="Tahoma" w:cs="Tahoma"/>
        <w:b/>
        <w:color w:val="767171"/>
        <w:sz w:val="20"/>
        <w:szCs w:val="20"/>
        <w:lang w:val="es-MX"/>
      </w:rPr>
      <w:t>Viaja con estilo, Viaja seguro</w:t>
    </w:r>
  </w:p>
  <w:p w:rsidR="006E6F77" w:rsidRPr="00375810" w:rsidRDefault="00B07DA5">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Pr="00375810">
        <w:rPr>
          <w:rFonts w:ascii="Tahoma" w:eastAsia="Tahoma" w:hAnsi="Tahoma" w:cs="Tahoma"/>
          <w:color w:val="767171"/>
          <w:sz w:val="20"/>
          <w:szCs w:val="20"/>
          <w:u w:val="single"/>
          <w:lang w:val="es-MX"/>
        </w:rPr>
        <w:t>gloria@karluoperadora.com</w:t>
      </w:r>
    </w:hyperlink>
    <w:r w:rsidRPr="00375810">
      <w:rPr>
        <w:rFonts w:ascii="Tahoma" w:eastAsia="Tahoma" w:hAnsi="Tahoma" w:cs="Tahoma"/>
        <w:color w:val="767171"/>
        <w:sz w:val="20"/>
        <w:szCs w:val="20"/>
        <w:lang w:val="es-MX"/>
      </w:rPr>
      <w:t xml:space="preserve"> - </w:t>
    </w:r>
    <w:hyperlink r:id="rId2">
      <w:r w:rsidRPr="00375810">
        <w:rPr>
          <w:rFonts w:ascii="Tahoma" w:eastAsia="Tahoma" w:hAnsi="Tahoma" w:cs="Tahoma"/>
          <w:color w:val="767171"/>
          <w:sz w:val="20"/>
          <w:szCs w:val="20"/>
          <w:u w:val="single"/>
          <w:lang w:val="es-MX"/>
        </w:rPr>
        <w:t>info@karluoperadora.com</w:t>
      </w:r>
    </w:hyperlink>
    <w:r w:rsidRPr="00375810">
      <w:rPr>
        <w:rFonts w:ascii="Tahoma" w:eastAsia="Tahoma" w:hAnsi="Tahoma" w:cs="Tahoma"/>
        <w:color w:val="767171"/>
        <w:sz w:val="20"/>
        <w:szCs w:val="20"/>
        <w:lang w:val="es-MX"/>
      </w:rPr>
      <w:t xml:space="preserve"> </w:t>
    </w:r>
  </w:p>
  <w:p w:rsidR="006E6F77" w:rsidRDefault="00B07DA5">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6E6F77" w:rsidRDefault="00B07DA5">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A5" w:rsidRDefault="00B07DA5">
      <w:pPr>
        <w:spacing w:after="0" w:line="240" w:lineRule="auto"/>
      </w:pPr>
      <w:r>
        <w:separator/>
      </w:r>
    </w:p>
  </w:footnote>
  <w:footnote w:type="continuationSeparator" w:id="0">
    <w:p w:rsidR="00B07DA5" w:rsidRDefault="00B07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77"/>
    <w:rsid w:val="00375810"/>
    <w:rsid w:val="006E6F77"/>
    <w:rsid w:val="00771287"/>
    <w:rsid w:val="00B07DA5"/>
    <w:rsid w:val="00E67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031D"/>
  <w15:docId w15:val="{4CD60276-04A8-4431-AECA-73A87E37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AHfIxrNSzM/KtxxZahRu0Vu9g==">AMUW2mWAWmj85WK7hh/0GMC3WkRuFdqDgYd4RI+U+4HLrbSedDl8OUrK7nI0QhunyL4bCLZ4vdTAXo/Yer41S8qoIM4S7fPwVpcu1ytTNn/KK7HEvX/BZRSgEYDX8qc88BYQjQSZKUV1Wj1LYI6oET+rF0NpEiRcSA==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C568A3-A55C-4D5E-A07C-01226F6A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4</cp:revision>
  <dcterms:created xsi:type="dcterms:W3CDTF">2021-05-04T23:41:00Z</dcterms:created>
  <dcterms:modified xsi:type="dcterms:W3CDTF">2021-05-21T01:47:00Z</dcterms:modified>
</cp:coreProperties>
</file>