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45C9" w14:textId="1CC71B70" w:rsidR="0020006E" w:rsidRDefault="00902A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BDAA" wp14:editId="11A259DD">
                <wp:simplePos x="0" y="0"/>
                <wp:positionH relativeFrom="page">
                  <wp:posOffset>571500</wp:posOffset>
                </wp:positionH>
                <wp:positionV relativeFrom="page">
                  <wp:posOffset>4229100</wp:posOffset>
                </wp:positionV>
                <wp:extent cx="6875145" cy="5257800"/>
                <wp:effectExtent l="0" t="0" r="0" b="0"/>
                <wp:wrapThrough wrapText="bothSides">
                  <wp:wrapPolygon edited="0">
                    <wp:start x="80" y="0"/>
                    <wp:lineTo x="80" y="21496"/>
                    <wp:lineTo x="21466" y="21496"/>
                    <wp:lineTo x="21466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B95CAF" w14:textId="77777777" w:rsidR="0034575B" w:rsidRPr="00902A1C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  <w:b/>
                                <w:color w:val="179EE4"/>
                              </w:rPr>
                            </w:pPr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4"/>
                                <w:szCs w:val="44"/>
                              </w:rPr>
                              <w:t xml:space="preserve">The Fauquier County Democratic </w:t>
                            </w:r>
                            <w:r w:rsidRPr="0020189F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4"/>
                                <w:szCs w:val="40"/>
                              </w:rPr>
                              <w:t>Committee</w:t>
                            </w:r>
                          </w:p>
                          <w:p w14:paraId="3025620B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</w:rPr>
                              <w:t xml:space="preserve"> Cordially invites you to the</w:t>
                            </w:r>
                          </w:p>
                          <w:p w14:paraId="252F09E1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40"/>
                                <w:szCs w:val="40"/>
                              </w:rPr>
                              <w:t>2018 Commonwealth Dinner</w:t>
                            </w:r>
                          </w:p>
                          <w:p w14:paraId="189AB3F7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  <w:sz w:val="22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40"/>
                                <w:szCs w:val="44"/>
                              </w:rPr>
                              <w:t>Saturday, March 24, 2018</w:t>
                            </w:r>
                          </w:p>
                          <w:p w14:paraId="01F6B931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  <w:sz w:val="18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szCs w:val="36"/>
                              </w:rPr>
                              <w:t>6:00 p.m. - Cocktails (Open Bar</w:t>
                            </w:r>
                            <w:bookmarkStart w:id="0" w:name="_GoBack"/>
                            <w:bookmarkEnd w:id="0"/>
                            <w:r w:rsidRPr="00CB18FD">
                              <w:rPr>
                                <w:rFonts w:ascii="Papyrus" w:hAnsi="Papyrus" w:cs="Arial"/>
                                <w:szCs w:val="36"/>
                              </w:rPr>
                              <w:t>)</w:t>
                            </w:r>
                          </w:p>
                          <w:p w14:paraId="712B3197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pyrus" w:hAnsi="Papyrus" w:cs="Arial"/>
                                <w:sz w:val="18"/>
                              </w:rPr>
                            </w:pPr>
                            <w:r>
                              <w:rPr>
                                <w:rFonts w:ascii="Papyrus" w:hAnsi="Papyrus" w:cs="Arial"/>
                                <w:szCs w:val="36"/>
                              </w:rPr>
                              <w:t>7:0</w:t>
                            </w:r>
                            <w:r w:rsidRPr="00CB18FD">
                              <w:rPr>
                                <w:rFonts w:ascii="Papyrus" w:hAnsi="Papyrus" w:cs="Arial"/>
                                <w:szCs w:val="36"/>
                              </w:rPr>
                              <w:t>0 p.m. – Dinner and Program</w:t>
                            </w:r>
                          </w:p>
                          <w:p w14:paraId="211A4ED1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 w:cs="Arial"/>
                                <w:sz w:val="22"/>
                              </w:rPr>
                            </w:pPr>
                            <w:r>
                              <w:rPr>
                                <w:rFonts w:ascii="Papyrus" w:hAnsi="Papyrus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32"/>
                                <w:szCs w:val="36"/>
                              </w:rPr>
                              <w:t>Alwyngton</w:t>
                            </w:r>
                            <w:proofErr w:type="spellEnd"/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Manor</w:t>
                            </w:r>
                          </w:p>
                          <w:p w14:paraId="094E7422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 w:cs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28"/>
                                <w:szCs w:val="36"/>
                              </w:rPr>
                              <w:t>511 Falmouth Street, Warrenton, Virginia</w:t>
                            </w:r>
                          </w:p>
                          <w:p w14:paraId="21C9E56A" w14:textId="77777777" w:rsidR="0034575B" w:rsidRPr="00902A1C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/>
                                <w:b/>
                                <w:sz w:val="28"/>
                              </w:rPr>
                            </w:pPr>
                            <w:r w:rsidRPr="00902A1C">
                              <w:rPr>
                                <w:rFonts w:ascii="Papyrus" w:hAnsi="Papyrus"/>
                                <w:b/>
                                <w:sz w:val="28"/>
                              </w:rPr>
                              <w:t>Honored Guest Speaker:</w:t>
                            </w:r>
                          </w:p>
                          <w:p w14:paraId="5972DBAA" w14:textId="77777777" w:rsidR="0034575B" w:rsidRPr="00902A1C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4"/>
                                <w:szCs w:val="36"/>
                              </w:rPr>
                            </w:pPr>
                            <w:r w:rsidRPr="00902A1C">
                              <w:rPr>
                                <w:rFonts w:ascii="Papyrus" w:hAnsi="Papyrus"/>
                                <w:b/>
                                <w:color w:val="179EE4"/>
                                <w:sz w:val="52"/>
                                <w:szCs w:val="36"/>
                              </w:rPr>
                              <w:t>Secretary Anne Holton</w:t>
                            </w:r>
                          </w:p>
                          <w:p w14:paraId="2661DF87" w14:textId="77777777" w:rsidR="0034575B" w:rsidRPr="00122E6F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 w:cs="Arial"/>
                                <w:color w:val="179EE4"/>
                                <w:sz w:val="18"/>
                              </w:rPr>
                            </w:pPr>
                            <w:r w:rsidRPr="00122E6F">
                              <w:rPr>
                                <w:rFonts w:ascii="Papyrus" w:hAnsi="Papyrus" w:cs="Arial"/>
                                <w:bCs/>
                                <w:color w:val="179EE4"/>
                                <w:szCs w:val="36"/>
                              </w:rPr>
                              <w:t>And Special Guests:</w:t>
                            </w:r>
                          </w:p>
                          <w:p w14:paraId="13C8FE8F" w14:textId="77777777" w:rsidR="0034575B" w:rsidRPr="00CB18FD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Papyrus" w:hAnsi="Papyru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36"/>
                                <w:szCs w:val="36"/>
                              </w:rPr>
                              <w:t>Candidates for the VA 5</w:t>
                            </w: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Congressional District</w:t>
                            </w:r>
                          </w:p>
                          <w:p w14:paraId="20DA767D" w14:textId="77777777" w:rsidR="0034575B" w:rsidRPr="00902A1C" w:rsidRDefault="0034575B" w:rsidP="003457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9EE4"/>
                                <w:szCs w:val="20"/>
                              </w:rPr>
                            </w:pPr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 xml:space="preserve">Andrew </w:t>
                            </w:r>
                            <w:proofErr w:type="spellStart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Sneathern</w:t>
                            </w:r>
                            <w:proofErr w:type="spellEnd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 xml:space="preserve">,  Ben </w:t>
                            </w:r>
                            <w:proofErr w:type="spellStart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Cu</w:t>
                            </w:r>
                            <w:r w:rsidR="00301C5F"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llo</w:t>
                            </w:r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,</w:t>
                            </w:r>
                          </w:p>
                          <w:p w14:paraId="78005846" w14:textId="77777777" w:rsidR="0034575B" w:rsidRPr="00902A1C" w:rsidRDefault="0034575B" w:rsidP="0034575B">
                            <w:pPr>
                              <w:jc w:val="center"/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</w:pPr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 xml:space="preserve">Leslie Cockburn &amp; Roger Dean </w:t>
                            </w:r>
                            <w:proofErr w:type="spellStart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>Huffstetler</w:t>
                            </w:r>
                            <w:proofErr w:type="spellEnd"/>
                            <w:r w:rsidRPr="00902A1C">
                              <w:rPr>
                                <w:rFonts w:ascii="Papyrus" w:hAnsi="Papyrus" w:cs="Arial"/>
                                <w:b/>
                                <w:bCs/>
                                <w:color w:val="179EE4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40475E7B" w14:textId="77777777" w:rsidR="0034575B" w:rsidRPr="00CB18FD" w:rsidRDefault="0034575B" w:rsidP="0034575B">
                            <w:pPr>
                              <w:jc w:val="center"/>
                              <w:rPr>
                                <w:rFonts w:ascii="Papyrus" w:hAnsi="Papyrus" w:cs="Arial"/>
                                <w:b/>
                                <w:bCs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CB18FD">
                              <w:rPr>
                                <w:rFonts w:ascii="Papyrus" w:hAnsi="Papyrus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For Ticket Information – </w:t>
                            </w:r>
                            <w:hyperlink r:id="rId5" w:history="1">
                              <w:r w:rsidRPr="00122E6F">
                                <w:rPr>
                                  <w:rStyle w:val="Hyperlink"/>
                                  <w:rFonts w:ascii="Papyrus" w:hAnsi="Papyrus" w:cs="Arial"/>
                                  <w:b/>
                                  <w:bCs/>
                                  <w:color w:val="179EE4"/>
                                  <w:sz w:val="22"/>
                                  <w:szCs w:val="32"/>
                                </w:rPr>
                                <w:t>www.fauquierdemocrats.org</w:t>
                              </w:r>
                            </w:hyperlink>
                            <w:hyperlink r:id="rId6" w:history="1"/>
                          </w:p>
                          <w:p w14:paraId="0D0061A3" w14:textId="77777777" w:rsidR="0034575B" w:rsidRPr="00567640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angla MN" w:hAnsi="Bangla MN" w:cs="Arial"/>
                                <w:color w:val="0000FF"/>
                              </w:rPr>
                            </w:pPr>
                          </w:p>
                          <w:p w14:paraId="62AE7298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6F1CE4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43158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D5C0A2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4BBB27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798C4" w14:textId="77777777" w:rsidR="0034575B" w:rsidRDefault="0034575B" w:rsidP="003457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8C69A0" w14:textId="77777777" w:rsidR="0034575B" w:rsidRPr="002642CA" w:rsidRDefault="0034575B" w:rsidP="003457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333pt;width:541.3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" mv:complextextbox="1" filled="f" stroked="f">
                <v:textbox>
                  <w:txbxContent>
                    <w:p w14:paraId="26B95CAF" w14:textId="77777777" w:rsidR="0034575B" w:rsidRPr="00902A1C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  <w:b/>
                          <w:color w:val="179EE4"/>
                        </w:rPr>
                      </w:pPr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4"/>
                          <w:szCs w:val="44"/>
                        </w:rPr>
                        <w:t xml:space="preserve">The Fauquier County Democratic </w:t>
                      </w:r>
                      <w:r w:rsidRPr="0020189F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4"/>
                          <w:szCs w:val="40"/>
                        </w:rPr>
                        <w:t>Committee</w:t>
                      </w:r>
                    </w:p>
                    <w:p w14:paraId="3025620B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</w:rPr>
                      </w:pPr>
                      <w:r w:rsidRPr="00CB18FD">
                        <w:rPr>
                          <w:rFonts w:ascii="Papyrus" w:hAnsi="Papyrus" w:cs="Arial"/>
                        </w:rPr>
                        <w:t xml:space="preserve"> Cordially invites you to the</w:t>
                      </w:r>
                    </w:p>
                    <w:p w14:paraId="252F09E1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</w:rPr>
                      </w:pPr>
                      <w:r w:rsidRPr="00CB18FD">
                        <w:rPr>
                          <w:rFonts w:ascii="Papyrus" w:hAnsi="Papyrus" w:cs="Arial"/>
                          <w:b/>
                          <w:bCs/>
                          <w:sz w:val="40"/>
                          <w:szCs w:val="40"/>
                        </w:rPr>
                        <w:t>2018 Commonwealth Dinner</w:t>
                      </w:r>
                    </w:p>
                    <w:p w14:paraId="189AB3F7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  <w:sz w:val="22"/>
                        </w:rPr>
                      </w:pPr>
                      <w:r w:rsidRPr="00CB18FD">
                        <w:rPr>
                          <w:rFonts w:ascii="Papyrus" w:hAnsi="Papyrus" w:cs="Arial"/>
                          <w:b/>
                          <w:bCs/>
                          <w:sz w:val="40"/>
                          <w:szCs w:val="44"/>
                        </w:rPr>
                        <w:t>Saturday, March 24, 2018</w:t>
                      </w:r>
                    </w:p>
                    <w:p w14:paraId="01F6B931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  <w:sz w:val="18"/>
                        </w:rPr>
                      </w:pPr>
                      <w:r w:rsidRPr="00CB18FD">
                        <w:rPr>
                          <w:rFonts w:ascii="Papyrus" w:hAnsi="Papyrus" w:cs="Arial"/>
                          <w:szCs w:val="36"/>
                        </w:rPr>
                        <w:t>6:00 p.m. - Cocktails (Open Bar</w:t>
                      </w:r>
                      <w:bookmarkStart w:id="1" w:name="_GoBack"/>
                      <w:bookmarkEnd w:id="1"/>
                      <w:r w:rsidRPr="00CB18FD">
                        <w:rPr>
                          <w:rFonts w:ascii="Papyrus" w:hAnsi="Papyrus" w:cs="Arial"/>
                          <w:szCs w:val="36"/>
                        </w:rPr>
                        <w:t>)</w:t>
                      </w:r>
                    </w:p>
                    <w:p w14:paraId="712B3197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pyrus" w:hAnsi="Papyrus" w:cs="Arial"/>
                          <w:sz w:val="18"/>
                        </w:rPr>
                      </w:pPr>
                      <w:r>
                        <w:rPr>
                          <w:rFonts w:ascii="Papyrus" w:hAnsi="Papyrus" w:cs="Arial"/>
                          <w:szCs w:val="36"/>
                        </w:rPr>
                        <w:t>7:0</w:t>
                      </w:r>
                      <w:r w:rsidRPr="00CB18FD">
                        <w:rPr>
                          <w:rFonts w:ascii="Papyrus" w:hAnsi="Papyrus" w:cs="Arial"/>
                          <w:szCs w:val="36"/>
                        </w:rPr>
                        <w:t>0 p.m. – Dinner and Program</w:t>
                      </w:r>
                    </w:p>
                    <w:p w14:paraId="211A4ED1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 w:cs="Arial"/>
                          <w:sz w:val="22"/>
                        </w:rPr>
                      </w:pPr>
                      <w:r>
                        <w:rPr>
                          <w:rFonts w:ascii="Papyrus" w:hAnsi="Papyrus" w:cs="Arial"/>
                          <w:b/>
                          <w:bCs/>
                          <w:sz w:val="32"/>
                          <w:szCs w:val="36"/>
                        </w:rPr>
                        <w:t xml:space="preserve">   </w:t>
                      </w:r>
                      <w:proofErr w:type="spellStart"/>
                      <w:r w:rsidRPr="00CB18FD">
                        <w:rPr>
                          <w:rFonts w:ascii="Papyrus" w:hAnsi="Papyrus" w:cs="Arial"/>
                          <w:b/>
                          <w:bCs/>
                          <w:sz w:val="32"/>
                          <w:szCs w:val="36"/>
                        </w:rPr>
                        <w:t>Alwyngton</w:t>
                      </w:r>
                      <w:proofErr w:type="spellEnd"/>
                      <w:r w:rsidRPr="00CB18FD">
                        <w:rPr>
                          <w:rFonts w:ascii="Papyrus" w:hAnsi="Papyrus" w:cs="Arial"/>
                          <w:b/>
                          <w:bCs/>
                          <w:sz w:val="32"/>
                          <w:szCs w:val="36"/>
                        </w:rPr>
                        <w:t xml:space="preserve"> Manor</w:t>
                      </w:r>
                    </w:p>
                    <w:p w14:paraId="094E7422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 w:cs="Arial"/>
                          <w:b/>
                          <w:bCs/>
                          <w:sz w:val="28"/>
                          <w:szCs w:val="36"/>
                        </w:rPr>
                      </w:pPr>
                      <w:r w:rsidRPr="00CB18FD">
                        <w:rPr>
                          <w:rFonts w:ascii="Papyrus" w:hAnsi="Papyrus" w:cs="Arial"/>
                          <w:b/>
                          <w:bCs/>
                          <w:sz w:val="28"/>
                          <w:szCs w:val="36"/>
                        </w:rPr>
                        <w:t>511 Falmouth Street, Warrenton, Virginia</w:t>
                      </w:r>
                    </w:p>
                    <w:p w14:paraId="21C9E56A" w14:textId="77777777" w:rsidR="0034575B" w:rsidRPr="00902A1C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/>
                          <w:b/>
                          <w:sz w:val="28"/>
                        </w:rPr>
                      </w:pPr>
                      <w:r w:rsidRPr="00902A1C">
                        <w:rPr>
                          <w:rFonts w:ascii="Papyrus" w:hAnsi="Papyrus"/>
                          <w:b/>
                          <w:sz w:val="28"/>
                        </w:rPr>
                        <w:t>Honored Guest Speaker:</w:t>
                      </w:r>
                    </w:p>
                    <w:p w14:paraId="5972DBAA" w14:textId="77777777" w:rsidR="0034575B" w:rsidRPr="00902A1C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4"/>
                          <w:szCs w:val="36"/>
                        </w:rPr>
                      </w:pPr>
                      <w:r w:rsidRPr="00902A1C">
                        <w:rPr>
                          <w:rFonts w:ascii="Papyrus" w:hAnsi="Papyrus"/>
                          <w:b/>
                          <w:color w:val="179EE4"/>
                          <w:sz w:val="52"/>
                          <w:szCs w:val="36"/>
                        </w:rPr>
                        <w:t>Secretary Anne Holton</w:t>
                      </w:r>
                    </w:p>
                    <w:p w14:paraId="2661DF87" w14:textId="77777777" w:rsidR="0034575B" w:rsidRPr="00122E6F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 w:cs="Arial"/>
                          <w:color w:val="179EE4"/>
                          <w:sz w:val="18"/>
                        </w:rPr>
                      </w:pPr>
                      <w:r w:rsidRPr="00122E6F">
                        <w:rPr>
                          <w:rFonts w:ascii="Papyrus" w:hAnsi="Papyrus" w:cs="Arial"/>
                          <w:bCs/>
                          <w:color w:val="179EE4"/>
                          <w:szCs w:val="36"/>
                        </w:rPr>
                        <w:t>And Special Guests:</w:t>
                      </w:r>
                    </w:p>
                    <w:p w14:paraId="13C8FE8F" w14:textId="77777777" w:rsidR="0034575B" w:rsidRPr="00CB18FD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Papyrus" w:hAnsi="Papyru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B18FD">
                        <w:rPr>
                          <w:rFonts w:ascii="Papyrus" w:hAnsi="Papyrus" w:cs="Arial"/>
                          <w:b/>
                          <w:bCs/>
                          <w:sz w:val="36"/>
                          <w:szCs w:val="36"/>
                        </w:rPr>
                        <w:t>Candidates for the VA 5</w:t>
                      </w:r>
                      <w:r w:rsidRPr="00CB18FD">
                        <w:rPr>
                          <w:rFonts w:ascii="Papyrus" w:hAnsi="Papyrus" w:cs="Arial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18FD">
                        <w:rPr>
                          <w:rFonts w:ascii="Papyrus" w:hAnsi="Papyrus" w:cs="Arial"/>
                          <w:b/>
                          <w:bCs/>
                          <w:sz w:val="36"/>
                          <w:szCs w:val="36"/>
                        </w:rPr>
                        <w:t xml:space="preserve"> Congressional District</w:t>
                      </w:r>
                    </w:p>
                    <w:p w14:paraId="20DA767D" w14:textId="77777777" w:rsidR="0034575B" w:rsidRPr="00902A1C" w:rsidRDefault="0034575B" w:rsidP="003457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9EE4"/>
                          <w:szCs w:val="20"/>
                        </w:rPr>
                      </w:pPr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 xml:space="preserve">Andrew </w:t>
                      </w:r>
                      <w:proofErr w:type="spellStart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Sneathern</w:t>
                      </w:r>
                      <w:proofErr w:type="spellEnd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 xml:space="preserve">,  Ben </w:t>
                      </w:r>
                      <w:proofErr w:type="spellStart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Cu</w:t>
                      </w:r>
                      <w:r w:rsidR="00301C5F"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llo</w:t>
                      </w:r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p</w:t>
                      </w:r>
                      <w:proofErr w:type="spellEnd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,</w:t>
                      </w:r>
                    </w:p>
                    <w:p w14:paraId="78005846" w14:textId="77777777" w:rsidR="0034575B" w:rsidRPr="00902A1C" w:rsidRDefault="0034575B" w:rsidP="0034575B">
                      <w:pPr>
                        <w:jc w:val="center"/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</w:pPr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 xml:space="preserve">Leslie Cockburn &amp; Roger Dean </w:t>
                      </w:r>
                      <w:proofErr w:type="spellStart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>Huffstetler</w:t>
                      </w:r>
                      <w:proofErr w:type="spellEnd"/>
                      <w:r w:rsidRPr="00902A1C">
                        <w:rPr>
                          <w:rFonts w:ascii="Papyrus" w:hAnsi="Papyrus" w:cs="Arial"/>
                          <w:b/>
                          <w:bCs/>
                          <w:color w:val="179EE4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40475E7B" w14:textId="77777777" w:rsidR="0034575B" w:rsidRPr="00CB18FD" w:rsidRDefault="0034575B" w:rsidP="0034575B">
                      <w:pPr>
                        <w:jc w:val="center"/>
                        <w:rPr>
                          <w:rFonts w:ascii="Papyrus" w:hAnsi="Papyrus" w:cs="Arial"/>
                          <w:b/>
                          <w:bCs/>
                          <w:sz w:val="22"/>
                          <w:szCs w:val="32"/>
                          <w:u w:val="single"/>
                        </w:rPr>
                      </w:pPr>
                      <w:r w:rsidRPr="00CB18FD">
                        <w:rPr>
                          <w:rFonts w:ascii="Papyrus" w:hAnsi="Papyrus" w:cs="Arial"/>
                          <w:b/>
                          <w:bCs/>
                          <w:sz w:val="22"/>
                          <w:szCs w:val="32"/>
                        </w:rPr>
                        <w:t xml:space="preserve">For Ticket Information – </w:t>
                      </w:r>
                      <w:hyperlink r:id="rId7" w:history="1">
                        <w:r w:rsidRPr="00122E6F">
                          <w:rPr>
                            <w:rStyle w:val="Hyperlink"/>
                            <w:rFonts w:ascii="Papyrus" w:hAnsi="Papyrus" w:cs="Arial"/>
                            <w:b/>
                            <w:bCs/>
                            <w:color w:val="179EE4"/>
                            <w:sz w:val="22"/>
                            <w:szCs w:val="32"/>
                          </w:rPr>
                          <w:t>www.fauquierdemocrats.org</w:t>
                        </w:r>
                      </w:hyperlink>
                      <w:hyperlink r:id="rId8" w:history="1"/>
                    </w:p>
                    <w:p w14:paraId="0D0061A3" w14:textId="77777777" w:rsidR="0034575B" w:rsidRPr="00567640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angla MN" w:hAnsi="Bangla MN" w:cs="Arial"/>
                          <w:color w:val="0000FF"/>
                        </w:rPr>
                      </w:pPr>
                    </w:p>
                    <w:p w14:paraId="62AE7298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6F1CE4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B43158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D5C0A2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4BBB27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5798C4" w14:textId="77777777" w:rsidR="0034575B" w:rsidRDefault="0034575B" w:rsidP="003457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78C69A0" w14:textId="77777777" w:rsidR="0034575B" w:rsidRPr="002642CA" w:rsidRDefault="0034575B" w:rsidP="003457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9E2C36" wp14:editId="1D744C5D">
            <wp:simplePos x="0" y="0"/>
            <wp:positionH relativeFrom="page">
              <wp:posOffset>629920</wp:posOffset>
            </wp:positionH>
            <wp:positionV relativeFrom="page">
              <wp:posOffset>2171700</wp:posOffset>
            </wp:positionV>
            <wp:extent cx="645668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-2-post-img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68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3F434" wp14:editId="188EF711">
                <wp:simplePos x="0" y="0"/>
                <wp:positionH relativeFrom="page">
                  <wp:posOffset>1600200</wp:posOffset>
                </wp:positionH>
                <wp:positionV relativeFrom="page">
                  <wp:posOffset>342900</wp:posOffset>
                </wp:positionV>
                <wp:extent cx="4512310" cy="2057400"/>
                <wp:effectExtent l="0" t="0" r="0" b="0"/>
                <wp:wrapThrough wrapText="bothSides">
                  <wp:wrapPolygon edited="0">
                    <wp:start x="122" y="0"/>
                    <wp:lineTo x="122" y="21333"/>
                    <wp:lineTo x="21399" y="21333"/>
                    <wp:lineTo x="21399" y="0"/>
                    <wp:lineTo x="12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91E9" w14:textId="77777777" w:rsidR="0034575B" w:rsidRPr="00A32FC5" w:rsidRDefault="0034575B" w:rsidP="0034575B">
                            <w:pPr>
                              <w:contextualSpacing/>
                              <w:jc w:val="both"/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1891CB"/>
                                <w:sz w:val="96"/>
                              </w:rPr>
                              <w:t xml:space="preserve">       </w:t>
                            </w:r>
                            <w:r w:rsidRPr="00A32FC5"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  <w:t>Catch</w:t>
                            </w:r>
                          </w:p>
                          <w:p w14:paraId="621D5D67" w14:textId="77777777" w:rsidR="0034575B" w:rsidRPr="00A32FC5" w:rsidRDefault="0034575B" w:rsidP="0034575B">
                            <w:pPr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</w:pPr>
                            <w:proofErr w:type="gramStart"/>
                            <w:r w:rsidRPr="00A32FC5"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  <w:t>the</w:t>
                            </w:r>
                            <w:proofErr w:type="gramEnd"/>
                            <w:r w:rsidRPr="00A32FC5"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A32FC5"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  <w:t>BlueWave</w:t>
                            </w:r>
                            <w:proofErr w:type="spellEnd"/>
                          </w:p>
                          <w:p w14:paraId="1B951661" w14:textId="77777777" w:rsidR="0034575B" w:rsidRPr="00A32FC5" w:rsidRDefault="0034575B" w:rsidP="0034575B">
                            <w:pPr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</w:pPr>
                            <w:r w:rsidRPr="00A32FC5">
                              <w:rPr>
                                <w:rFonts w:ascii="Lucida Calligraphy" w:hAnsi="Lucida Calligraphy"/>
                                <w:color w:val="1891CB"/>
                                <w:sz w:val="7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26pt;margin-top:27pt;width:355.3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Ej1tQCAAAg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" mv:complextextbox="1" filled="f" stroked="f">
                <v:textbox>
                  <w:txbxContent>
                    <w:p w14:paraId="1CCF91E9" w14:textId="77777777" w:rsidR="0034575B" w:rsidRPr="00A32FC5" w:rsidRDefault="0034575B" w:rsidP="0034575B">
                      <w:pPr>
                        <w:contextualSpacing/>
                        <w:jc w:val="both"/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</w:pPr>
                      <w:r>
                        <w:rPr>
                          <w:rFonts w:ascii="Lucida Calligraphy" w:hAnsi="Lucida Calligraphy"/>
                          <w:color w:val="1891CB"/>
                          <w:sz w:val="96"/>
                        </w:rPr>
                        <w:t xml:space="preserve">       </w:t>
                      </w:r>
                      <w:r w:rsidRPr="00A32FC5"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  <w:t>Catch</w:t>
                      </w:r>
                    </w:p>
                    <w:p w14:paraId="621D5D67" w14:textId="77777777" w:rsidR="0034575B" w:rsidRPr="00A32FC5" w:rsidRDefault="0034575B" w:rsidP="0034575B">
                      <w:pPr>
                        <w:contextualSpacing/>
                        <w:jc w:val="center"/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</w:pPr>
                      <w:proofErr w:type="gramStart"/>
                      <w:r w:rsidRPr="00A32FC5"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  <w:t>the</w:t>
                      </w:r>
                      <w:proofErr w:type="gramEnd"/>
                      <w:r w:rsidRPr="00A32FC5"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  <w:t xml:space="preserve"> </w:t>
                      </w:r>
                      <w:proofErr w:type="spellStart"/>
                      <w:r w:rsidRPr="00A32FC5"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  <w:t>BlueWave</w:t>
                      </w:r>
                      <w:proofErr w:type="spellEnd"/>
                    </w:p>
                    <w:p w14:paraId="1B951661" w14:textId="77777777" w:rsidR="0034575B" w:rsidRPr="00A32FC5" w:rsidRDefault="0034575B" w:rsidP="0034575B">
                      <w:pPr>
                        <w:contextualSpacing/>
                        <w:jc w:val="center"/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</w:pPr>
                      <w:r w:rsidRPr="00A32FC5">
                        <w:rPr>
                          <w:rFonts w:ascii="Lucida Calligraphy" w:hAnsi="Lucida Calligraphy"/>
                          <w:color w:val="1891CB"/>
                          <w:sz w:val="72"/>
                        </w:rPr>
                        <w:t>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0006E" w:rsidSect="00B54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altName w:val="Calibri"/>
    <w:panose1 w:val="02000500020000000000"/>
    <w:charset w:val="00"/>
    <w:family w:val="auto"/>
    <w:pitch w:val="variable"/>
    <w:sig w:usb0="00010003" w:usb1="1000C0C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B"/>
    <w:rsid w:val="0020006E"/>
    <w:rsid w:val="0020189F"/>
    <w:rsid w:val="00301C5F"/>
    <w:rsid w:val="0034575B"/>
    <w:rsid w:val="00902A1C"/>
    <w:rsid w:val="00B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4B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uquierdemocrats.org" TargetMode="External"/><Relationship Id="rId6" Type="http://schemas.openxmlformats.org/officeDocument/2006/relationships/hyperlink" Target="https://www.facebook.com/RDforVA/?hc_ref=ARTAfu-fWHrg74CCNyZ46g8OGFUr7O_uxUgzwgMGG7RCRFWd3ZUwegrNPXerZ-jcs-o&amp;fref=nf" TargetMode="External"/><Relationship Id="rId7" Type="http://schemas.openxmlformats.org/officeDocument/2006/relationships/hyperlink" Target="http://www.fauquierdemocrats.org" TargetMode="External"/><Relationship Id="rId8" Type="http://schemas.openxmlformats.org/officeDocument/2006/relationships/hyperlink" Target="https://www.facebook.com/RDforVA/?hc_ref=ARTAfu-fWHrg74CCNyZ46g8OGFUr7O_uxUgzwgMGG7RCRFWd3ZUwegrNPXerZ-jcs-o&amp;fref=nf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Petrilli </dc:creator>
  <cp:keywords/>
  <dc:description/>
  <cp:lastModifiedBy>Whitney Petrilli </cp:lastModifiedBy>
  <cp:revision>5</cp:revision>
  <cp:lastPrinted>2018-02-02T20:30:00Z</cp:lastPrinted>
  <dcterms:created xsi:type="dcterms:W3CDTF">2018-02-01T15:19:00Z</dcterms:created>
  <dcterms:modified xsi:type="dcterms:W3CDTF">2018-02-02T20:30:00Z</dcterms:modified>
</cp:coreProperties>
</file>