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52AD3" w14:textId="3A1F14F0" w:rsidR="00DD19DD" w:rsidRPr="00782C03" w:rsidRDefault="00DD19DD" w:rsidP="0033418D">
      <w:pPr>
        <w:jc w:val="both"/>
        <w:rPr>
          <w:b/>
          <w:bCs/>
          <w:sz w:val="24"/>
          <w:szCs w:val="24"/>
        </w:rPr>
      </w:pPr>
      <w:r w:rsidRPr="00782C03">
        <w:rPr>
          <w:b/>
          <w:bCs/>
          <w:sz w:val="24"/>
          <w:szCs w:val="24"/>
        </w:rPr>
        <w:t>Dear CFMS Members</w:t>
      </w:r>
      <w:r w:rsidR="004C7396" w:rsidRPr="00782C03">
        <w:rPr>
          <w:b/>
          <w:bCs/>
          <w:sz w:val="24"/>
          <w:szCs w:val="24"/>
        </w:rPr>
        <w:t>,</w:t>
      </w:r>
    </w:p>
    <w:p w14:paraId="6279E4AB" w14:textId="369566FA" w:rsidR="00DD19DD" w:rsidRPr="00782C03" w:rsidRDefault="00DD19DD" w:rsidP="003F39C4">
      <w:pPr>
        <w:spacing w:line="276" w:lineRule="auto"/>
        <w:jc w:val="both"/>
        <w:rPr>
          <w:b/>
          <w:bCs/>
          <w:sz w:val="24"/>
          <w:szCs w:val="24"/>
        </w:rPr>
      </w:pPr>
      <w:r w:rsidRPr="00782C03">
        <w:rPr>
          <w:sz w:val="24"/>
          <w:szCs w:val="24"/>
        </w:rPr>
        <w:t xml:space="preserve">It is my privilege to present myself as a candidate for </w:t>
      </w:r>
      <w:r w:rsidRPr="00782C03">
        <w:rPr>
          <w:b/>
          <w:bCs/>
          <w:sz w:val="24"/>
          <w:szCs w:val="24"/>
        </w:rPr>
        <w:t xml:space="preserve">Atlantic Regional Director. </w:t>
      </w:r>
    </w:p>
    <w:p w14:paraId="5E61113A" w14:textId="07D66D71" w:rsidR="00DD19DD" w:rsidRPr="00782C03" w:rsidRDefault="00635CDE" w:rsidP="003F39C4">
      <w:pPr>
        <w:spacing w:line="276" w:lineRule="auto"/>
        <w:jc w:val="both"/>
        <w:rPr>
          <w:sz w:val="24"/>
          <w:szCs w:val="24"/>
        </w:rPr>
      </w:pPr>
      <w:r w:rsidRPr="00782C03">
        <w:rPr>
          <w:sz w:val="24"/>
          <w:szCs w:val="24"/>
        </w:rPr>
        <w:t xml:space="preserve">As someone who grew up in </w:t>
      </w:r>
      <w:r w:rsidR="0060549F" w:rsidRPr="00782C03">
        <w:rPr>
          <w:sz w:val="24"/>
          <w:szCs w:val="24"/>
        </w:rPr>
        <w:t xml:space="preserve">the </w:t>
      </w:r>
      <w:r w:rsidRPr="00782C03">
        <w:rPr>
          <w:sz w:val="24"/>
          <w:szCs w:val="24"/>
        </w:rPr>
        <w:t xml:space="preserve">Atlantic Provinces, </w:t>
      </w:r>
      <w:r w:rsidR="00806A16" w:rsidRPr="00782C03">
        <w:rPr>
          <w:sz w:val="24"/>
          <w:szCs w:val="24"/>
        </w:rPr>
        <w:t>I’m deeply</w:t>
      </w:r>
      <w:r w:rsidR="0098048C" w:rsidRPr="00782C03">
        <w:rPr>
          <w:sz w:val="24"/>
          <w:szCs w:val="24"/>
        </w:rPr>
        <w:t xml:space="preserve"> passionate </w:t>
      </w:r>
      <w:r w:rsidR="00806A16" w:rsidRPr="00782C03">
        <w:rPr>
          <w:sz w:val="24"/>
          <w:szCs w:val="24"/>
        </w:rPr>
        <w:t>about</w:t>
      </w:r>
      <w:r w:rsidR="0098048C" w:rsidRPr="00782C03">
        <w:rPr>
          <w:sz w:val="24"/>
          <w:szCs w:val="24"/>
        </w:rPr>
        <w:t xml:space="preserve"> empowering our region.</w:t>
      </w:r>
      <w:r w:rsidR="009E48F7" w:rsidRPr="00782C03">
        <w:rPr>
          <w:sz w:val="24"/>
          <w:szCs w:val="24"/>
        </w:rPr>
        <w:t xml:space="preserve"> Guided by my experiences as </w:t>
      </w:r>
      <w:r w:rsidR="0024671F">
        <w:rPr>
          <w:sz w:val="24"/>
          <w:szCs w:val="24"/>
        </w:rPr>
        <w:t>Atlantic Regional Director</w:t>
      </w:r>
      <w:r w:rsidR="009E48F7" w:rsidRPr="00782C03">
        <w:rPr>
          <w:sz w:val="24"/>
          <w:szCs w:val="24"/>
        </w:rPr>
        <w:t xml:space="preserve"> this</w:t>
      </w:r>
      <w:r w:rsidR="0024671F">
        <w:rPr>
          <w:sz w:val="24"/>
          <w:szCs w:val="24"/>
        </w:rPr>
        <w:t xml:space="preserve"> past</w:t>
      </w:r>
      <w:r w:rsidR="009E48F7" w:rsidRPr="00782C03">
        <w:rPr>
          <w:sz w:val="24"/>
          <w:szCs w:val="24"/>
        </w:rPr>
        <w:t xml:space="preserve"> year,</w:t>
      </w:r>
      <w:r w:rsidR="0098048C" w:rsidRPr="00782C03">
        <w:rPr>
          <w:sz w:val="24"/>
          <w:szCs w:val="24"/>
        </w:rPr>
        <w:t xml:space="preserve"> </w:t>
      </w:r>
      <w:r w:rsidR="009E48F7" w:rsidRPr="00782C03">
        <w:rPr>
          <w:sz w:val="24"/>
          <w:szCs w:val="24"/>
        </w:rPr>
        <w:t>m</w:t>
      </w:r>
      <w:r w:rsidR="009A4614" w:rsidRPr="00782C03">
        <w:rPr>
          <w:sz w:val="24"/>
          <w:szCs w:val="24"/>
        </w:rPr>
        <w:t xml:space="preserve">y platform can be </w:t>
      </w:r>
      <w:r w:rsidR="00A5484E" w:rsidRPr="00782C03">
        <w:rPr>
          <w:sz w:val="24"/>
          <w:szCs w:val="24"/>
        </w:rPr>
        <w:t xml:space="preserve">divided into 3 pillars: </w:t>
      </w:r>
      <w:r w:rsidR="007C4652" w:rsidRPr="00782C03">
        <w:rPr>
          <w:b/>
          <w:bCs/>
          <w:sz w:val="24"/>
          <w:szCs w:val="24"/>
        </w:rPr>
        <w:t>Connect</w:t>
      </w:r>
      <w:r w:rsidR="007C4652" w:rsidRPr="00782C03">
        <w:rPr>
          <w:sz w:val="24"/>
          <w:szCs w:val="24"/>
        </w:rPr>
        <w:t xml:space="preserve">, </w:t>
      </w:r>
      <w:r w:rsidR="00A5484E" w:rsidRPr="00782C03">
        <w:rPr>
          <w:b/>
          <w:bCs/>
          <w:sz w:val="24"/>
          <w:szCs w:val="24"/>
        </w:rPr>
        <w:t>Amplify</w:t>
      </w:r>
      <w:r w:rsidR="00A5484E" w:rsidRPr="00782C03">
        <w:rPr>
          <w:sz w:val="24"/>
          <w:szCs w:val="24"/>
        </w:rPr>
        <w:t>, and</w:t>
      </w:r>
      <w:r w:rsidR="007C4652" w:rsidRPr="00782C03">
        <w:rPr>
          <w:b/>
          <w:bCs/>
          <w:sz w:val="24"/>
          <w:szCs w:val="24"/>
        </w:rPr>
        <w:t xml:space="preserve"> </w:t>
      </w:r>
      <w:r w:rsidR="0024671F">
        <w:rPr>
          <w:b/>
          <w:bCs/>
          <w:sz w:val="24"/>
          <w:szCs w:val="24"/>
        </w:rPr>
        <w:t>Continued Organizational Improvement.</w:t>
      </w:r>
    </w:p>
    <w:p w14:paraId="537BFBBC" w14:textId="77777777" w:rsidR="00152BAE" w:rsidRPr="00782C03" w:rsidRDefault="001C5303" w:rsidP="003F39C4">
      <w:pPr>
        <w:pStyle w:val="ListParagraph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782C03">
        <w:rPr>
          <w:b/>
          <w:bCs/>
          <w:sz w:val="24"/>
          <w:szCs w:val="24"/>
        </w:rPr>
        <w:t xml:space="preserve">Connect: </w:t>
      </w:r>
      <w:r w:rsidRPr="00782C03">
        <w:rPr>
          <w:sz w:val="24"/>
          <w:szCs w:val="24"/>
        </w:rPr>
        <w:t xml:space="preserve">building our Atlantic medical community and promoting national engagement. </w:t>
      </w:r>
    </w:p>
    <w:p w14:paraId="225D6DE2" w14:textId="5B169672" w:rsidR="001C5303" w:rsidRPr="00782C03" w:rsidRDefault="0024671F" w:rsidP="006D2B5A">
      <w:pPr>
        <w:pStyle w:val="ListParagraph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Continue to grow Atlantic Med Games, and evaluate hosting it in the fall. </w:t>
      </w:r>
    </w:p>
    <w:p w14:paraId="7ADD19F1" w14:textId="713D1CDC" w:rsidR="005F182A" w:rsidRPr="00782C03" w:rsidRDefault="0024671F" w:rsidP="006D2B5A">
      <w:pPr>
        <w:pStyle w:val="ListParagraph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Now that PDoAs have been established in NB and NS, expand it to PEI, and coordinate training sessions with Newfoundland PDoA as well. </w:t>
      </w:r>
    </w:p>
    <w:p w14:paraId="2CC675F4" w14:textId="47AA4505" w:rsidR="008F5334" w:rsidRPr="008F5334" w:rsidRDefault="0060549F" w:rsidP="008F5334">
      <w:pPr>
        <w:pStyle w:val="ListParagraph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8F5334">
        <w:rPr>
          <w:sz w:val="24"/>
          <w:szCs w:val="24"/>
        </w:rPr>
        <w:t>Boost</w:t>
      </w:r>
      <w:r w:rsidR="006D2B5A" w:rsidRPr="008F5334">
        <w:rPr>
          <w:sz w:val="24"/>
          <w:szCs w:val="24"/>
        </w:rPr>
        <w:t xml:space="preserve"> promotion of CFMS initiatives </w:t>
      </w:r>
      <w:r w:rsidRPr="008F5334">
        <w:rPr>
          <w:sz w:val="24"/>
          <w:szCs w:val="24"/>
        </w:rPr>
        <w:t>(</w:t>
      </w:r>
      <w:r w:rsidR="006D2B5A" w:rsidRPr="008F5334">
        <w:rPr>
          <w:sz w:val="24"/>
          <w:szCs w:val="24"/>
        </w:rPr>
        <w:t>NDoA, AGMs, International Exchanges</w:t>
      </w:r>
      <w:r w:rsidRPr="008F5334">
        <w:rPr>
          <w:sz w:val="24"/>
          <w:szCs w:val="24"/>
        </w:rPr>
        <w:t>)</w:t>
      </w:r>
      <w:r w:rsidR="008F5334">
        <w:rPr>
          <w:sz w:val="24"/>
          <w:szCs w:val="24"/>
        </w:rPr>
        <w:t xml:space="preserve">, continuing the </w:t>
      </w:r>
      <w:r w:rsidR="008F5334">
        <w:rPr>
          <w:i/>
          <w:iCs/>
          <w:sz w:val="24"/>
          <w:szCs w:val="24"/>
        </w:rPr>
        <w:t xml:space="preserve">First in Medicine </w:t>
      </w:r>
      <w:r w:rsidR="008F5334">
        <w:rPr>
          <w:sz w:val="24"/>
          <w:szCs w:val="24"/>
        </w:rPr>
        <w:t>mentorship program.</w:t>
      </w:r>
    </w:p>
    <w:p w14:paraId="57490BF3" w14:textId="5EE12777" w:rsidR="00F81505" w:rsidRPr="00782C03" w:rsidRDefault="00F81505" w:rsidP="003F39C4">
      <w:pPr>
        <w:pStyle w:val="ListParagraph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782C03">
        <w:rPr>
          <w:b/>
          <w:bCs/>
          <w:sz w:val="24"/>
          <w:szCs w:val="24"/>
        </w:rPr>
        <w:t xml:space="preserve">Amplify: </w:t>
      </w:r>
      <w:r w:rsidRPr="00782C03">
        <w:rPr>
          <w:sz w:val="24"/>
          <w:szCs w:val="24"/>
        </w:rPr>
        <w:t>Engaging stakeholders and Med Soc</w:t>
      </w:r>
      <w:r w:rsidR="00B66E15" w:rsidRPr="00782C03">
        <w:rPr>
          <w:sz w:val="24"/>
          <w:szCs w:val="24"/>
        </w:rPr>
        <w:t>s</w:t>
      </w:r>
      <w:r w:rsidR="009645DB">
        <w:rPr>
          <w:sz w:val="24"/>
          <w:szCs w:val="24"/>
        </w:rPr>
        <w:t>.</w:t>
      </w:r>
      <w:r w:rsidR="00144AE1" w:rsidRPr="00782C03">
        <w:rPr>
          <w:sz w:val="24"/>
          <w:szCs w:val="24"/>
        </w:rPr>
        <w:t xml:space="preserve"> </w:t>
      </w:r>
    </w:p>
    <w:p w14:paraId="04305A4E" w14:textId="43CDF340" w:rsidR="0024671F" w:rsidRDefault="0024671F" w:rsidP="003F39C4">
      <w:pPr>
        <w:pStyle w:val="ListParagraph"/>
        <w:numPr>
          <w:ilvl w:val="1"/>
          <w:numId w:val="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Recruit </w:t>
      </w:r>
      <w:r w:rsidR="009645DB">
        <w:rPr>
          <w:sz w:val="24"/>
          <w:szCs w:val="24"/>
        </w:rPr>
        <w:t>one additional</w:t>
      </w:r>
      <w:r>
        <w:rPr>
          <w:sz w:val="24"/>
          <w:szCs w:val="24"/>
        </w:rPr>
        <w:t xml:space="preserve"> Associate ARD, and create a stipulation that they have to be from a different University than the current ARD: Increase Atlantic-wide representation and perspective within the CFMS. </w:t>
      </w:r>
    </w:p>
    <w:p w14:paraId="388AC6B8" w14:textId="45A2735C" w:rsidR="00625330" w:rsidRDefault="003E00F7" w:rsidP="003F39C4">
      <w:pPr>
        <w:pStyle w:val="ListParagraph"/>
        <w:numPr>
          <w:ilvl w:val="1"/>
          <w:numId w:val="3"/>
        </w:numPr>
        <w:spacing w:line="276" w:lineRule="auto"/>
        <w:jc w:val="both"/>
        <w:rPr>
          <w:sz w:val="24"/>
          <w:szCs w:val="24"/>
        </w:rPr>
      </w:pPr>
      <w:r w:rsidRPr="00782C03">
        <w:rPr>
          <w:sz w:val="24"/>
          <w:szCs w:val="24"/>
        </w:rPr>
        <w:t>Emphasize</w:t>
      </w:r>
      <w:r w:rsidR="00625330" w:rsidRPr="00782C03">
        <w:rPr>
          <w:sz w:val="24"/>
          <w:szCs w:val="24"/>
        </w:rPr>
        <w:t xml:space="preserve"> </w:t>
      </w:r>
      <w:r w:rsidR="00F7707B" w:rsidRPr="00782C03">
        <w:rPr>
          <w:sz w:val="24"/>
          <w:szCs w:val="24"/>
        </w:rPr>
        <w:t>strong relationships</w:t>
      </w:r>
      <w:r w:rsidR="00625330" w:rsidRPr="00782C03">
        <w:rPr>
          <w:sz w:val="24"/>
          <w:szCs w:val="24"/>
        </w:rPr>
        <w:t xml:space="preserve"> with Med Socs</w:t>
      </w:r>
      <w:r w:rsidR="00F7707B" w:rsidRPr="00782C03">
        <w:rPr>
          <w:sz w:val="24"/>
          <w:szCs w:val="24"/>
        </w:rPr>
        <w:t xml:space="preserve"> by meeting</w:t>
      </w:r>
      <w:r w:rsidR="00132770" w:rsidRPr="00782C03">
        <w:rPr>
          <w:sz w:val="24"/>
          <w:szCs w:val="24"/>
        </w:rPr>
        <w:t xml:space="preserve"> </w:t>
      </w:r>
      <w:r w:rsidR="00F7707B" w:rsidRPr="00782C03">
        <w:rPr>
          <w:sz w:val="24"/>
          <w:szCs w:val="24"/>
        </w:rPr>
        <w:t>regularly</w:t>
      </w:r>
      <w:r w:rsidR="00132770" w:rsidRPr="00782C03">
        <w:rPr>
          <w:sz w:val="24"/>
          <w:szCs w:val="24"/>
        </w:rPr>
        <w:t xml:space="preserve"> with presidents and VP-Externals to </w:t>
      </w:r>
      <w:r w:rsidR="00564C1D" w:rsidRPr="00782C03">
        <w:rPr>
          <w:sz w:val="24"/>
          <w:szCs w:val="24"/>
        </w:rPr>
        <w:t>identify unique needs</w:t>
      </w:r>
      <w:r w:rsidR="00CF6552" w:rsidRPr="00782C03">
        <w:rPr>
          <w:sz w:val="24"/>
          <w:szCs w:val="24"/>
        </w:rPr>
        <w:t>.</w:t>
      </w:r>
      <w:r w:rsidR="004D5718" w:rsidRPr="00782C03">
        <w:rPr>
          <w:sz w:val="24"/>
          <w:szCs w:val="24"/>
        </w:rPr>
        <w:t xml:space="preserve"> </w:t>
      </w:r>
    </w:p>
    <w:p w14:paraId="4BE4B44B" w14:textId="4594D146" w:rsidR="009645DB" w:rsidRPr="00782C03" w:rsidRDefault="009645DB" w:rsidP="003F39C4">
      <w:pPr>
        <w:pStyle w:val="ListParagraph"/>
        <w:numPr>
          <w:ilvl w:val="1"/>
          <w:numId w:val="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Incorporate CAMSA more by formalizing a Memorandum of Understanding (MOU) between CAMSA and CFMS. Formalize structure of AMG and PDoAs with CAMSA.</w:t>
      </w:r>
    </w:p>
    <w:p w14:paraId="04E625EC" w14:textId="77777777" w:rsidR="006D2B5A" w:rsidRPr="00782C03" w:rsidRDefault="006D2B5A" w:rsidP="006D2B5A">
      <w:pPr>
        <w:pStyle w:val="ListParagraph"/>
        <w:spacing w:line="276" w:lineRule="auto"/>
        <w:ind w:left="1440"/>
        <w:jc w:val="both"/>
        <w:rPr>
          <w:sz w:val="24"/>
          <w:szCs w:val="24"/>
        </w:rPr>
      </w:pPr>
    </w:p>
    <w:p w14:paraId="0D4619EC" w14:textId="1F5C0117" w:rsidR="00BB6E69" w:rsidRPr="00782C03" w:rsidRDefault="0024671F" w:rsidP="003F39C4">
      <w:pPr>
        <w:pStyle w:val="ListParagraph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Continued Organizational Improvement:</w:t>
      </w:r>
    </w:p>
    <w:p w14:paraId="320FBE35" w14:textId="73CCD80C" w:rsidR="00BB6E69" w:rsidRPr="00782C03" w:rsidRDefault="0024671F" w:rsidP="003F39C4">
      <w:pPr>
        <w:pStyle w:val="ListParagraph"/>
        <w:numPr>
          <w:ilvl w:val="1"/>
          <w:numId w:val="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With many changes done to CFMS structure over the past 2 years, continue to re-assess how we can improve as an organization. Value </w:t>
      </w:r>
      <w:r w:rsidR="00530890">
        <w:rPr>
          <w:sz w:val="24"/>
          <w:szCs w:val="24"/>
        </w:rPr>
        <w:t>of</w:t>
      </w:r>
      <w:r>
        <w:rPr>
          <w:sz w:val="24"/>
          <w:szCs w:val="24"/>
        </w:rPr>
        <w:t xml:space="preserve"> having institutional memory when it comes to this. </w:t>
      </w:r>
    </w:p>
    <w:p w14:paraId="08E64D08" w14:textId="4D736CBF" w:rsidR="00B95B42" w:rsidRDefault="0024671F" w:rsidP="003F39C4">
      <w:pPr>
        <w:pStyle w:val="ListParagraph"/>
        <w:numPr>
          <w:ilvl w:val="1"/>
          <w:numId w:val="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Re-launch French Learner’s Taskforce, and involve CFMNB campus more in this initiative. </w:t>
      </w:r>
    </w:p>
    <w:p w14:paraId="3E6C41BB" w14:textId="4D3CE43D" w:rsidR="0024671F" w:rsidRPr="00782C03" w:rsidRDefault="0024671F" w:rsidP="003F39C4">
      <w:pPr>
        <w:pStyle w:val="ListParagraph"/>
        <w:numPr>
          <w:ilvl w:val="1"/>
          <w:numId w:val="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Creation of French CFMS medical resource, including terminology and mock OSCEs: available bilingually. </w:t>
      </w:r>
    </w:p>
    <w:p w14:paraId="00DF7032" w14:textId="77777777" w:rsidR="00C42CD0" w:rsidRPr="00782C03" w:rsidRDefault="00C42CD0" w:rsidP="00C42CD0">
      <w:pPr>
        <w:pStyle w:val="ListParagraph"/>
        <w:spacing w:line="276" w:lineRule="auto"/>
        <w:ind w:left="1440"/>
        <w:jc w:val="both"/>
        <w:rPr>
          <w:sz w:val="24"/>
          <w:szCs w:val="24"/>
        </w:rPr>
      </w:pPr>
    </w:p>
    <w:p w14:paraId="2F8D82DD" w14:textId="0987D615" w:rsidR="0033418D" w:rsidRPr="006E3D1A" w:rsidRDefault="003E3B67" w:rsidP="006E3D1A">
      <w:pPr>
        <w:spacing w:line="480" w:lineRule="auto"/>
        <w:jc w:val="both"/>
        <w:rPr>
          <w:b/>
          <w:bCs/>
          <w:sz w:val="24"/>
          <w:szCs w:val="24"/>
        </w:rPr>
      </w:pPr>
      <w:r w:rsidRPr="00782C03">
        <w:rPr>
          <w:sz w:val="24"/>
          <w:szCs w:val="24"/>
        </w:rPr>
        <w:t xml:space="preserve">Please reach out to me at any time at </w:t>
      </w:r>
      <w:r w:rsidRPr="00782C03">
        <w:rPr>
          <w:b/>
          <w:bCs/>
          <w:sz w:val="24"/>
          <w:szCs w:val="24"/>
          <w:u w:val="single"/>
        </w:rPr>
        <w:t>CyrilObrien@Dal.ca</w:t>
      </w:r>
      <w:r w:rsidR="004C7396" w:rsidRPr="00782C03">
        <w:rPr>
          <w:b/>
          <w:bCs/>
          <w:sz w:val="24"/>
          <w:szCs w:val="24"/>
        </w:rPr>
        <w:t>!</w:t>
      </w:r>
    </w:p>
    <w:sectPr w:rsidR="0033418D" w:rsidRPr="006E3D1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640B9"/>
    <w:multiLevelType w:val="hybridMultilevel"/>
    <w:tmpl w:val="B8287DB4"/>
    <w:lvl w:ilvl="0" w:tplc="10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BEB0D94"/>
    <w:multiLevelType w:val="multilevel"/>
    <w:tmpl w:val="3C7A6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2C545C9"/>
    <w:multiLevelType w:val="hybridMultilevel"/>
    <w:tmpl w:val="4FF4A44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571330"/>
    <w:multiLevelType w:val="hybridMultilevel"/>
    <w:tmpl w:val="A1FA62A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523A5C"/>
    <w:multiLevelType w:val="hybridMultilevel"/>
    <w:tmpl w:val="065A275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96512224">
    <w:abstractNumId w:val="1"/>
  </w:num>
  <w:num w:numId="2" w16cid:durableId="1118306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3183468">
    <w:abstractNumId w:val="3"/>
  </w:num>
  <w:num w:numId="4" w16cid:durableId="634601868">
    <w:abstractNumId w:val="2"/>
  </w:num>
  <w:num w:numId="5" w16cid:durableId="2051565490">
    <w:abstractNumId w:val="4"/>
  </w:num>
  <w:num w:numId="6" w16cid:durableId="750927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BF1"/>
    <w:rsid w:val="000327C1"/>
    <w:rsid w:val="00091329"/>
    <w:rsid w:val="000941D3"/>
    <w:rsid w:val="000A28FF"/>
    <w:rsid w:val="000A78F3"/>
    <w:rsid w:val="00132770"/>
    <w:rsid w:val="001400A8"/>
    <w:rsid w:val="00144AE1"/>
    <w:rsid w:val="00152BAE"/>
    <w:rsid w:val="001679E4"/>
    <w:rsid w:val="00174988"/>
    <w:rsid w:val="00181B7E"/>
    <w:rsid w:val="001A74E6"/>
    <w:rsid w:val="001C2CB0"/>
    <w:rsid w:val="001C5303"/>
    <w:rsid w:val="001C7A12"/>
    <w:rsid w:val="001E16E2"/>
    <w:rsid w:val="001F0BAA"/>
    <w:rsid w:val="002116DC"/>
    <w:rsid w:val="002421DF"/>
    <w:rsid w:val="0024671F"/>
    <w:rsid w:val="002546B6"/>
    <w:rsid w:val="00274C14"/>
    <w:rsid w:val="0033418D"/>
    <w:rsid w:val="00351092"/>
    <w:rsid w:val="003A0C12"/>
    <w:rsid w:val="003E00F7"/>
    <w:rsid w:val="003E3B67"/>
    <w:rsid w:val="003F39C4"/>
    <w:rsid w:val="004A49D8"/>
    <w:rsid w:val="004C545C"/>
    <w:rsid w:val="004C7396"/>
    <w:rsid w:val="004D5718"/>
    <w:rsid w:val="004F16AE"/>
    <w:rsid w:val="00515178"/>
    <w:rsid w:val="00530890"/>
    <w:rsid w:val="00542E22"/>
    <w:rsid w:val="00564C1D"/>
    <w:rsid w:val="005A3082"/>
    <w:rsid w:val="005F182A"/>
    <w:rsid w:val="005F5F06"/>
    <w:rsid w:val="006017A1"/>
    <w:rsid w:val="0060549F"/>
    <w:rsid w:val="00625330"/>
    <w:rsid w:val="00634EDD"/>
    <w:rsid w:val="00635CDE"/>
    <w:rsid w:val="00674609"/>
    <w:rsid w:val="006B4B54"/>
    <w:rsid w:val="006D17F9"/>
    <w:rsid w:val="006D2B5A"/>
    <w:rsid w:val="006D7303"/>
    <w:rsid w:val="006E3D1A"/>
    <w:rsid w:val="006F4BF1"/>
    <w:rsid w:val="006F688B"/>
    <w:rsid w:val="00737358"/>
    <w:rsid w:val="00782C03"/>
    <w:rsid w:val="00785E3A"/>
    <w:rsid w:val="007A0124"/>
    <w:rsid w:val="007A0225"/>
    <w:rsid w:val="007A3A2B"/>
    <w:rsid w:val="007C4652"/>
    <w:rsid w:val="007D2ABB"/>
    <w:rsid w:val="007E4590"/>
    <w:rsid w:val="00806A16"/>
    <w:rsid w:val="008634F1"/>
    <w:rsid w:val="0089483E"/>
    <w:rsid w:val="008A76F3"/>
    <w:rsid w:val="008F5334"/>
    <w:rsid w:val="00901B4F"/>
    <w:rsid w:val="009637B8"/>
    <w:rsid w:val="009645DB"/>
    <w:rsid w:val="0098048C"/>
    <w:rsid w:val="009937E0"/>
    <w:rsid w:val="00994A5A"/>
    <w:rsid w:val="009A3350"/>
    <w:rsid w:val="009A4614"/>
    <w:rsid w:val="009A570F"/>
    <w:rsid w:val="009E48F7"/>
    <w:rsid w:val="00A05E11"/>
    <w:rsid w:val="00A41A33"/>
    <w:rsid w:val="00A54581"/>
    <w:rsid w:val="00A5484E"/>
    <w:rsid w:val="00A606F5"/>
    <w:rsid w:val="00A70D0D"/>
    <w:rsid w:val="00A861D8"/>
    <w:rsid w:val="00AE6622"/>
    <w:rsid w:val="00AF0EBC"/>
    <w:rsid w:val="00AF6631"/>
    <w:rsid w:val="00B43C06"/>
    <w:rsid w:val="00B66E15"/>
    <w:rsid w:val="00B95B42"/>
    <w:rsid w:val="00BB6E69"/>
    <w:rsid w:val="00C126B7"/>
    <w:rsid w:val="00C21587"/>
    <w:rsid w:val="00C25DC0"/>
    <w:rsid w:val="00C37776"/>
    <w:rsid w:val="00C42CD0"/>
    <w:rsid w:val="00C93B41"/>
    <w:rsid w:val="00CB2952"/>
    <w:rsid w:val="00CB5F21"/>
    <w:rsid w:val="00CF6552"/>
    <w:rsid w:val="00D43379"/>
    <w:rsid w:val="00D70E84"/>
    <w:rsid w:val="00D87897"/>
    <w:rsid w:val="00DC16E7"/>
    <w:rsid w:val="00DD19DD"/>
    <w:rsid w:val="00DF4649"/>
    <w:rsid w:val="00F7707B"/>
    <w:rsid w:val="00F81505"/>
    <w:rsid w:val="00F81FE1"/>
    <w:rsid w:val="00F9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27AE5A"/>
  <w15:chartTrackingRefBased/>
  <w15:docId w15:val="{C758EF86-23B8-4F10-9396-8A6F5EC0E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4B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4B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4B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4B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4B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4B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4B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4B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4B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4B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4B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4B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4B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4B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4B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4B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4B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4B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4B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4B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4B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4B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4B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4B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4B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4B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4B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4B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4B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Cyril O'Brien</dc:creator>
  <cp:keywords/>
  <dc:description/>
  <cp:lastModifiedBy>Cyril O'Brien</cp:lastModifiedBy>
  <cp:revision>6</cp:revision>
  <cp:lastPrinted>2025-04-22T01:41:00Z</cp:lastPrinted>
  <dcterms:created xsi:type="dcterms:W3CDTF">2026-04-29T20:31:00Z</dcterms:created>
  <dcterms:modified xsi:type="dcterms:W3CDTF">2026-04-30T03:42:00Z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5c316a67-77ec-4ec8-b432-65fbad18e953</vt:lpwstr>
  </property>
</Properties>
</file>