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42DFF" w14:textId="77777777" w:rsidR="00574974" w:rsidRPr="00855B15" w:rsidRDefault="00574974" w:rsidP="00574974">
      <w:pPr>
        <w:ind w:right="-3868"/>
        <w:rPr>
          <w:rFonts w:ascii="Times New Roman" w:hAnsi="Times New Roman" w:cs="Times New Roman"/>
          <w:sz w:val="28"/>
          <w:szCs w:val="28"/>
        </w:rPr>
      </w:pPr>
      <w:r w:rsidRPr="00855B15">
        <w:rPr>
          <w:rFonts w:ascii="Times New Roman" w:hAnsi="Times New Roman" w:cs="Times New Roman"/>
          <w:b/>
          <w:bCs/>
          <w:sz w:val="28"/>
          <w:szCs w:val="28"/>
        </w:rPr>
        <w:t xml:space="preserve">Noah Bennell </w:t>
      </w:r>
    </w:p>
    <w:p w14:paraId="197AFC93" w14:textId="69DEE322" w:rsidR="00574974" w:rsidRPr="00574974" w:rsidRDefault="00574974" w:rsidP="00574974">
      <w:pPr>
        <w:ind w:right="-3868"/>
        <w:rPr>
          <w:rFonts w:ascii="Times New Roman" w:hAnsi="Times New Roman" w:cs="Times New Roman"/>
        </w:rPr>
      </w:pPr>
      <w:r w:rsidRPr="00574974">
        <w:rPr>
          <w:rFonts w:ascii="Times New Roman" w:hAnsi="Times New Roman" w:cs="Times New Roman"/>
        </w:rPr>
        <w:t xml:space="preserve">1674 McAdam Crescent, Ottawa, ON K4A 4L1 </w:t>
      </w:r>
      <w:r w:rsidRPr="00574974">
        <w:rPr>
          <w:rFonts w:ascii="Times New Roman" w:hAnsi="Times New Roman" w:cs="Times New Roman"/>
          <w:b/>
          <w:bCs/>
        </w:rPr>
        <w:t>|</w:t>
      </w:r>
      <w:r w:rsidRPr="00574974">
        <w:rPr>
          <w:rFonts w:ascii="Times New Roman" w:hAnsi="Times New Roman" w:cs="Times New Roman"/>
        </w:rPr>
        <w:t xml:space="preserve"> (343) 576-0196 </w:t>
      </w:r>
      <w:r w:rsidRPr="00574974">
        <w:rPr>
          <w:rFonts w:ascii="Times New Roman" w:hAnsi="Times New Roman" w:cs="Times New Roman"/>
          <w:b/>
          <w:bCs/>
        </w:rPr>
        <w:t>|</w:t>
      </w:r>
      <w:r w:rsidRPr="00574974">
        <w:rPr>
          <w:rFonts w:ascii="Times New Roman" w:hAnsi="Times New Roman" w:cs="Times New Roman"/>
        </w:rPr>
        <w:t xml:space="preserve"> nbenn015@uottawa.ca</w:t>
      </w:r>
    </w:p>
    <w:p w14:paraId="39DE086D" w14:textId="77777777" w:rsidR="00574974" w:rsidRPr="00855B15" w:rsidRDefault="00574974" w:rsidP="00574974">
      <w:pPr>
        <w:ind w:right="-3868"/>
        <w:rPr>
          <w:rFonts w:ascii="Times New Roman" w:hAnsi="Times New Roman" w:cs="Times New Roman"/>
          <w:sz w:val="28"/>
          <w:szCs w:val="28"/>
        </w:rPr>
      </w:pPr>
      <w:r w:rsidRPr="00855B15">
        <w:rPr>
          <w:rFonts w:ascii="Times New Roman" w:hAnsi="Times New Roman" w:cs="Times New Roman"/>
          <w:b/>
          <w:bCs/>
          <w:sz w:val="28"/>
          <w:szCs w:val="28"/>
        </w:rPr>
        <w:t xml:space="preserve">Education </w:t>
      </w:r>
    </w:p>
    <w:p w14:paraId="15F5FF50" w14:textId="77777777" w:rsidR="00574974" w:rsidRPr="00855B15" w:rsidRDefault="00574974" w:rsidP="00574974">
      <w:pPr>
        <w:ind w:right="-3868"/>
        <w:rPr>
          <w:rFonts w:ascii="Times New Roman" w:hAnsi="Times New Roman" w:cs="Times New Roman"/>
        </w:rPr>
      </w:pPr>
      <w:r w:rsidRPr="00855B15">
        <w:rPr>
          <w:rFonts w:ascii="Times New Roman" w:hAnsi="Times New Roman" w:cs="Times New Roman"/>
        </w:rPr>
        <w:t xml:space="preserve">2024-2028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5B15">
        <w:rPr>
          <w:rFonts w:ascii="Times New Roman" w:hAnsi="Times New Roman" w:cs="Times New Roman"/>
        </w:rPr>
        <w:t>University of Ottawa, Faculty of Medicine, MD</w:t>
      </w:r>
    </w:p>
    <w:p w14:paraId="19505F01" w14:textId="77777777" w:rsidR="00574974" w:rsidRPr="00855B15" w:rsidRDefault="00574974" w:rsidP="00574974">
      <w:pPr>
        <w:ind w:right="-3868"/>
        <w:rPr>
          <w:rFonts w:ascii="Times New Roman" w:hAnsi="Times New Roman" w:cs="Times New Roman"/>
        </w:rPr>
      </w:pPr>
      <w:r w:rsidRPr="00855B15">
        <w:rPr>
          <w:rFonts w:ascii="Times New Roman" w:hAnsi="Times New Roman" w:cs="Times New Roman"/>
        </w:rPr>
        <w:t xml:space="preserve">2021-2024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55B15">
        <w:rPr>
          <w:rFonts w:ascii="Times New Roman" w:hAnsi="Times New Roman" w:cs="Times New Roman"/>
        </w:rPr>
        <w:t xml:space="preserve">Carleton University, Neuroscience and Mental Health, BSc (discontinued) </w:t>
      </w:r>
    </w:p>
    <w:p w14:paraId="3B597305" w14:textId="77777777" w:rsidR="00574974" w:rsidRPr="00855B15" w:rsidRDefault="00574974" w:rsidP="00574974">
      <w:pPr>
        <w:ind w:right="-3868"/>
        <w:rPr>
          <w:rFonts w:ascii="Times New Roman" w:hAnsi="Times New Roman" w:cs="Times New Roman"/>
          <w:sz w:val="28"/>
          <w:szCs w:val="28"/>
        </w:rPr>
      </w:pPr>
      <w:r w:rsidRPr="00855B15">
        <w:rPr>
          <w:rFonts w:ascii="Times New Roman" w:hAnsi="Times New Roman" w:cs="Times New Roman"/>
          <w:b/>
          <w:bCs/>
          <w:sz w:val="28"/>
          <w:szCs w:val="28"/>
        </w:rPr>
        <w:t xml:space="preserve">Employment History </w:t>
      </w:r>
    </w:p>
    <w:p w14:paraId="719E4F7F" w14:textId="77777777" w:rsidR="00574974" w:rsidRPr="00855B15" w:rsidRDefault="00574974" w:rsidP="00574974">
      <w:pPr>
        <w:ind w:right="-3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Pr="00855B15">
        <w:rPr>
          <w:rFonts w:ascii="Times New Roman" w:hAnsi="Times New Roman" w:cs="Times New Roman"/>
        </w:rPr>
        <w:t xml:space="preserve"> 2025-present </w:t>
      </w:r>
      <w:r>
        <w:rPr>
          <w:rFonts w:ascii="Times New Roman" w:hAnsi="Times New Roman" w:cs="Times New Roman"/>
        </w:rPr>
        <w:tab/>
        <w:t>Content Provider &amp; Session Host</w:t>
      </w:r>
      <w:r w:rsidRPr="00855B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Connected North, Virtual</w:t>
      </w:r>
      <w:r w:rsidRPr="00855B15">
        <w:rPr>
          <w:rFonts w:ascii="Times New Roman" w:hAnsi="Times New Roman" w:cs="Times New Roman"/>
        </w:rPr>
        <w:t xml:space="preserve"> </w:t>
      </w:r>
    </w:p>
    <w:p w14:paraId="38E5BFE5" w14:textId="2F245A1B" w:rsidR="00574974" w:rsidRPr="00574974" w:rsidRDefault="00574974" w:rsidP="00574974">
      <w:pPr>
        <w:pStyle w:val="ListParagraph"/>
        <w:numPr>
          <w:ilvl w:val="0"/>
          <w:numId w:val="1"/>
        </w:numPr>
        <w:ind w:right="-3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virtual stone carving sessions to </w:t>
      </w:r>
      <w:r w:rsidR="00236822">
        <w:rPr>
          <w:rFonts w:ascii="Times New Roman" w:hAnsi="Times New Roman" w:cs="Times New Roman"/>
        </w:rPr>
        <w:t xml:space="preserve">70+ </w:t>
      </w:r>
      <w:r>
        <w:rPr>
          <w:rFonts w:ascii="Times New Roman" w:hAnsi="Times New Roman" w:cs="Times New Roman"/>
        </w:rPr>
        <w:t>schools in remote communities across Canada.</w:t>
      </w:r>
    </w:p>
    <w:p w14:paraId="60FF8051" w14:textId="44DD499F" w:rsidR="00574974" w:rsidRPr="00855B15" w:rsidRDefault="00574974" w:rsidP="00FD2FD4">
      <w:pPr>
        <w:spacing w:before="240"/>
        <w:ind w:left="2160" w:right="-3868" w:hanging="2160"/>
        <w:rPr>
          <w:rFonts w:ascii="Times New Roman" w:hAnsi="Times New Roman" w:cs="Times New Roman"/>
        </w:rPr>
      </w:pPr>
      <w:r w:rsidRPr="00855B15">
        <w:rPr>
          <w:rFonts w:ascii="Times New Roman" w:hAnsi="Times New Roman" w:cs="Times New Roman"/>
        </w:rPr>
        <w:t xml:space="preserve">June 2025-present </w:t>
      </w:r>
      <w:r>
        <w:rPr>
          <w:rFonts w:ascii="Times New Roman" w:hAnsi="Times New Roman" w:cs="Times New Roman"/>
        </w:rPr>
        <w:tab/>
      </w:r>
      <w:r w:rsidRPr="00855B15">
        <w:rPr>
          <w:rFonts w:ascii="Times New Roman" w:hAnsi="Times New Roman" w:cs="Times New Roman"/>
        </w:rPr>
        <w:t xml:space="preserve">Indigenous Curriculum Working Group, Faculty of Medicine, University of Ottawa </w:t>
      </w:r>
    </w:p>
    <w:p w14:paraId="44EA923F" w14:textId="53CB0DB6" w:rsidR="00574974" w:rsidRPr="00855B15" w:rsidRDefault="00574974" w:rsidP="00574974">
      <w:pPr>
        <w:pStyle w:val="ListParagraph"/>
        <w:numPr>
          <w:ilvl w:val="0"/>
          <w:numId w:val="1"/>
        </w:numPr>
        <w:ind w:right="-3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Mapped UGME curriculum, identified gaps, developing and implementing cont</w:t>
      </w:r>
      <w:r w:rsidR="00236822"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</w:rPr>
        <w:t>.</w:t>
      </w:r>
      <w:r w:rsidR="00236822">
        <w:rPr>
          <w:rFonts w:ascii="Times New Roman" w:hAnsi="Times New Roman" w:cs="Times New Roman"/>
        </w:rPr>
        <w:t xml:space="preserve"> To date, six new learning events have been implemented </w:t>
      </w:r>
      <w:r w:rsidR="00443898">
        <w:rPr>
          <w:rFonts w:ascii="Times New Roman" w:hAnsi="Times New Roman" w:cs="Times New Roman"/>
        </w:rPr>
        <w:t>because of</w:t>
      </w:r>
      <w:r w:rsidR="00236822">
        <w:rPr>
          <w:rFonts w:ascii="Times New Roman" w:hAnsi="Times New Roman" w:cs="Times New Roman"/>
        </w:rPr>
        <w:t xml:space="preserve"> this work.</w:t>
      </w:r>
    </w:p>
    <w:p w14:paraId="772BECA6" w14:textId="7FC0F871" w:rsidR="00574974" w:rsidRPr="00574974" w:rsidRDefault="00574974" w:rsidP="00574974">
      <w:pPr>
        <w:pStyle w:val="ListParagraph"/>
        <w:numPr>
          <w:ilvl w:val="0"/>
          <w:numId w:val="1"/>
        </w:numPr>
        <w:ind w:right="-3868"/>
        <w:rPr>
          <w:rFonts w:ascii="Times New Roman" w:hAnsi="Times New Roman" w:cs="Times New Roman"/>
        </w:rPr>
      </w:pPr>
      <w:r w:rsidRPr="00855B15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>d</w:t>
      </w:r>
      <w:r w:rsidRPr="00855B15">
        <w:rPr>
          <w:rFonts w:ascii="Times New Roman" w:hAnsi="Times New Roman" w:cs="Times New Roman"/>
        </w:rPr>
        <w:t xml:space="preserve"> the University’s response to Indigenous-related </w:t>
      </w:r>
      <w:r w:rsidR="00236822">
        <w:rPr>
          <w:rFonts w:ascii="Times New Roman" w:hAnsi="Times New Roman" w:cs="Times New Roman"/>
        </w:rPr>
        <w:t xml:space="preserve">CACMS </w:t>
      </w:r>
      <w:r w:rsidRPr="00855B15">
        <w:rPr>
          <w:rFonts w:ascii="Times New Roman" w:hAnsi="Times New Roman" w:cs="Times New Roman"/>
        </w:rPr>
        <w:t xml:space="preserve">accreditation requirements. </w:t>
      </w:r>
    </w:p>
    <w:p w14:paraId="752D23EA" w14:textId="342E37FA" w:rsidR="00574974" w:rsidRPr="00855B15" w:rsidRDefault="00574974" w:rsidP="00574974">
      <w:pPr>
        <w:spacing w:before="240"/>
        <w:ind w:right="-3868"/>
        <w:rPr>
          <w:rFonts w:ascii="Times New Roman" w:hAnsi="Times New Roman" w:cs="Times New Roman"/>
        </w:rPr>
      </w:pPr>
      <w:r w:rsidRPr="00855B15">
        <w:rPr>
          <w:rFonts w:ascii="Times New Roman" w:hAnsi="Times New Roman" w:cs="Times New Roman"/>
        </w:rPr>
        <w:t xml:space="preserve">May 2024-Aug 2024 </w:t>
      </w:r>
      <w:r>
        <w:rPr>
          <w:rFonts w:ascii="Times New Roman" w:hAnsi="Times New Roman" w:cs="Times New Roman"/>
        </w:rPr>
        <w:tab/>
        <w:t>Indigenous</w:t>
      </w:r>
      <w:r w:rsidRPr="00855B15">
        <w:rPr>
          <w:rFonts w:ascii="Times New Roman" w:hAnsi="Times New Roman" w:cs="Times New Roman"/>
        </w:rPr>
        <w:t xml:space="preserve"> Student Research Internship, Faculty of Science, Carleton University </w:t>
      </w:r>
    </w:p>
    <w:p w14:paraId="0A6D5E94" w14:textId="1EC46D50" w:rsidR="00574974" w:rsidRPr="00574974" w:rsidRDefault="00574974" w:rsidP="00574974">
      <w:pPr>
        <w:pStyle w:val="ListParagraph"/>
        <w:numPr>
          <w:ilvl w:val="0"/>
          <w:numId w:val="3"/>
        </w:numPr>
        <w:ind w:right="-3868"/>
        <w:rPr>
          <w:rFonts w:ascii="Times New Roman" w:hAnsi="Times New Roman" w:cs="Times New Roman"/>
        </w:rPr>
      </w:pPr>
      <w:r w:rsidRPr="00855B15">
        <w:rPr>
          <w:rFonts w:ascii="Times New Roman" w:hAnsi="Times New Roman" w:cs="Times New Roman"/>
        </w:rPr>
        <w:t xml:space="preserve">Conducted a historical analysis of Metis individuals' experiences and associated health outcomes with residential schools and the Sixties Scoop. </w:t>
      </w:r>
    </w:p>
    <w:p w14:paraId="1624833B" w14:textId="77777777" w:rsidR="00574974" w:rsidRPr="00855B15" w:rsidRDefault="00574974" w:rsidP="00574974">
      <w:pPr>
        <w:ind w:right="-3868"/>
        <w:rPr>
          <w:rFonts w:ascii="Times New Roman" w:hAnsi="Times New Roman" w:cs="Times New Roman"/>
          <w:sz w:val="28"/>
          <w:szCs w:val="28"/>
        </w:rPr>
      </w:pPr>
      <w:r w:rsidRPr="00855B15">
        <w:rPr>
          <w:rFonts w:ascii="Times New Roman" w:hAnsi="Times New Roman" w:cs="Times New Roman"/>
          <w:b/>
          <w:bCs/>
          <w:sz w:val="28"/>
          <w:szCs w:val="28"/>
        </w:rPr>
        <w:t xml:space="preserve">Volunteer History </w:t>
      </w:r>
    </w:p>
    <w:p w14:paraId="11CB3505" w14:textId="7B2BDB34" w:rsidR="00574974" w:rsidRPr="00855B15" w:rsidRDefault="00574974" w:rsidP="00FD2FD4">
      <w:pPr>
        <w:ind w:left="2160" w:right="-3868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</w:t>
      </w:r>
      <w:r w:rsidRPr="00855B1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855B15">
        <w:rPr>
          <w:rFonts w:ascii="Times New Roman" w:hAnsi="Times New Roman" w:cs="Times New Roman"/>
        </w:rPr>
        <w:t xml:space="preserve">-present </w:t>
      </w:r>
      <w:r>
        <w:rPr>
          <w:rFonts w:ascii="Times New Roman" w:hAnsi="Times New Roman" w:cs="Times New Roman"/>
        </w:rPr>
        <w:tab/>
        <w:t>Project Lead, National Indigenous Medical Education Review Committee</w:t>
      </w:r>
      <w:r w:rsidRPr="00855B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Canadian Federation of Medical Students</w:t>
      </w:r>
      <w:r w:rsidRPr="00855B15">
        <w:rPr>
          <w:rFonts w:ascii="Times New Roman" w:hAnsi="Times New Roman" w:cs="Times New Roman"/>
        </w:rPr>
        <w:t xml:space="preserve"> </w:t>
      </w:r>
    </w:p>
    <w:p w14:paraId="3BBDB857" w14:textId="2E8ECD9C" w:rsidR="00574974" w:rsidRDefault="00574974" w:rsidP="00574974">
      <w:pPr>
        <w:pStyle w:val="ListParagraph"/>
        <w:numPr>
          <w:ilvl w:val="0"/>
          <w:numId w:val="4"/>
        </w:numPr>
        <w:ind w:right="-3868"/>
        <w:rPr>
          <w:rFonts w:ascii="Times New Roman" w:hAnsi="Times New Roman" w:cs="Times New Roman"/>
        </w:rPr>
      </w:pPr>
      <w:r w:rsidRPr="00C60631">
        <w:rPr>
          <w:rFonts w:ascii="Times New Roman" w:hAnsi="Times New Roman" w:cs="Times New Roman"/>
        </w:rPr>
        <w:t>Leading a</w:t>
      </w:r>
      <w:r w:rsidR="00443898">
        <w:rPr>
          <w:rFonts w:ascii="Times New Roman" w:hAnsi="Times New Roman" w:cs="Times New Roman"/>
        </w:rPr>
        <w:t xml:space="preserve"> </w:t>
      </w:r>
      <w:r w:rsidRPr="00C60631">
        <w:rPr>
          <w:rFonts w:ascii="Times New Roman" w:hAnsi="Times New Roman" w:cs="Times New Roman"/>
        </w:rPr>
        <w:t>national initiative to collect and share information on Indigenous programs and supports across Canadian medical schools</w:t>
      </w:r>
      <w:r w:rsidR="00BA5C9B">
        <w:rPr>
          <w:rFonts w:ascii="Times New Roman" w:hAnsi="Times New Roman" w:cs="Times New Roman"/>
        </w:rPr>
        <w:t>.</w:t>
      </w:r>
    </w:p>
    <w:p w14:paraId="7855ABEE" w14:textId="279ADD63" w:rsidR="00574974" w:rsidRPr="00855B15" w:rsidRDefault="00574974" w:rsidP="00FD2FD4">
      <w:pPr>
        <w:spacing w:before="240"/>
        <w:ind w:left="2160" w:right="-3868" w:hanging="2160"/>
        <w:rPr>
          <w:rFonts w:ascii="Times New Roman" w:hAnsi="Times New Roman" w:cs="Times New Roman"/>
        </w:rPr>
      </w:pPr>
      <w:r w:rsidRPr="00855B15">
        <w:rPr>
          <w:rFonts w:ascii="Times New Roman" w:hAnsi="Times New Roman" w:cs="Times New Roman"/>
        </w:rPr>
        <w:t xml:space="preserve">Sep 2024-present </w:t>
      </w:r>
      <w:r>
        <w:rPr>
          <w:rFonts w:ascii="Times New Roman" w:hAnsi="Times New Roman" w:cs="Times New Roman"/>
        </w:rPr>
        <w:tab/>
        <w:t xml:space="preserve">Meeting Chair, Secretary, Curriculum Lead, </w:t>
      </w:r>
      <w:r w:rsidRPr="00855B15">
        <w:rPr>
          <w:rFonts w:ascii="Times New Roman" w:hAnsi="Times New Roman" w:cs="Times New Roman"/>
        </w:rPr>
        <w:t xml:space="preserve">Indigenous Medical Learner’s Association, University of Ottawa </w:t>
      </w:r>
    </w:p>
    <w:p w14:paraId="09B1D0DC" w14:textId="77777777" w:rsidR="00574974" w:rsidRDefault="00574974" w:rsidP="00574974">
      <w:pPr>
        <w:pStyle w:val="ListParagraph"/>
        <w:numPr>
          <w:ilvl w:val="0"/>
          <w:numId w:val="4"/>
        </w:numPr>
        <w:ind w:right="-3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various aspects of IMLA’s administration, including event logistics, communications, and website development.</w:t>
      </w:r>
    </w:p>
    <w:p w14:paraId="568EFAB9" w14:textId="562A1600" w:rsidR="00574974" w:rsidRPr="00855B15" w:rsidRDefault="00574974" w:rsidP="00FD2FD4">
      <w:pPr>
        <w:spacing w:before="240"/>
        <w:ind w:left="2160" w:right="-3868" w:hanging="2160"/>
        <w:rPr>
          <w:rFonts w:ascii="Times New Roman" w:hAnsi="Times New Roman" w:cs="Times New Roman"/>
        </w:rPr>
      </w:pPr>
      <w:r w:rsidRPr="00855B15">
        <w:rPr>
          <w:rFonts w:ascii="Times New Roman" w:hAnsi="Times New Roman" w:cs="Times New Roman"/>
        </w:rPr>
        <w:t>Sep 202</w:t>
      </w:r>
      <w:r>
        <w:rPr>
          <w:rFonts w:ascii="Times New Roman" w:hAnsi="Times New Roman" w:cs="Times New Roman"/>
        </w:rPr>
        <w:t>2</w:t>
      </w:r>
      <w:r w:rsidRPr="00855B1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present</w:t>
      </w:r>
      <w:r w:rsidRPr="00855B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855B15">
        <w:rPr>
          <w:rFonts w:ascii="Times New Roman" w:hAnsi="Times New Roman" w:cs="Times New Roman"/>
        </w:rPr>
        <w:t xml:space="preserve">Indigenous Peer Mentor, Centre for Indigenous Support and Community Engagement, Carleton University </w:t>
      </w:r>
    </w:p>
    <w:p w14:paraId="0C7A6C1E" w14:textId="26CDCD60" w:rsidR="00574974" w:rsidRPr="00574974" w:rsidRDefault="00443898" w:rsidP="00574974">
      <w:pPr>
        <w:pStyle w:val="ListParagraph"/>
        <w:numPr>
          <w:ilvl w:val="0"/>
          <w:numId w:val="5"/>
        </w:numPr>
        <w:ind w:right="-3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74974" w:rsidRPr="000A41F8">
        <w:rPr>
          <w:rFonts w:ascii="Times New Roman" w:hAnsi="Times New Roman" w:cs="Times New Roman"/>
        </w:rPr>
        <w:t xml:space="preserve">cademic and social support to students </w:t>
      </w:r>
      <w:r>
        <w:rPr>
          <w:rFonts w:ascii="Times New Roman" w:hAnsi="Times New Roman" w:cs="Times New Roman"/>
        </w:rPr>
        <w:t xml:space="preserve">at </w:t>
      </w:r>
      <w:r w:rsidR="00574974" w:rsidRPr="000A41F8">
        <w:rPr>
          <w:rFonts w:ascii="Times New Roman" w:hAnsi="Times New Roman" w:cs="Times New Roman"/>
        </w:rPr>
        <w:t xml:space="preserve">the Urban Aboriginal </w:t>
      </w:r>
      <w:r>
        <w:rPr>
          <w:rFonts w:ascii="Times New Roman" w:hAnsi="Times New Roman" w:cs="Times New Roman"/>
        </w:rPr>
        <w:t xml:space="preserve">Alternate </w:t>
      </w:r>
      <w:r w:rsidR="00574974" w:rsidRPr="000A41F8">
        <w:rPr>
          <w:rFonts w:ascii="Times New Roman" w:hAnsi="Times New Roman" w:cs="Times New Roman"/>
        </w:rPr>
        <w:t xml:space="preserve">High School. </w:t>
      </w:r>
    </w:p>
    <w:p w14:paraId="7179ABD1" w14:textId="1A18F222" w:rsidR="00574974" w:rsidRDefault="00574974" w:rsidP="00574974">
      <w:pPr>
        <w:ind w:right="-386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Research</w:t>
      </w:r>
    </w:p>
    <w:p w14:paraId="2E2D7662" w14:textId="77777777" w:rsidR="00574974" w:rsidRPr="00794F83" w:rsidRDefault="00574974" w:rsidP="00574974">
      <w:pPr>
        <w:ind w:left="720" w:right="-3867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Bennell, N. </w:t>
      </w:r>
      <w:r w:rsidRPr="00794F83">
        <w:rPr>
          <w:rFonts w:ascii="Times New Roman" w:hAnsi="Times New Roman" w:cs="Times New Roman"/>
        </w:rPr>
        <w:t>Healing Through Indigenous Art: Exploring Evidence, Practicing Stone Carving.</w:t>
      </w:r>
      <w:r>
        <w:rPr>
          <w:rFonts w:ascii="Times New Roman" w:hAnsi="Times New Roman" w:cs="Times New Roman"/>
        </w:rPr>
        <w:t xml:space="preserve"> (2026, April). Workshop presented at Creating Space 16, Ottawa, ON.</w:t>
      </w:r>
    </w:p>
    <w:p w14:paraId="21236472" w14:textId="7DBB5DBE" w:rsidR="00574974" w:rsidRPr="003A6401" w:rsidRDefault="00574974" w:rsidP="00574974">
      <w:pPr>
        <w:ind w:left="720" w:right="-3867" w:hanging="720"/>
        <w:rPr>
          <w:rFonts w:ascii="Times New Roman" w:hAnsi="Times New Roman" w:cs="Times New Roman"/>
        </w:rPr>
      </w:pPr>
      <w:r w:rsidRPr="003A6401">
        <w:rPr>
          <w:rFonts w:ascii="Times New Roman" w:hAnsi="Times New Roman" w:cs="Times New Roman"/>
          <w:b/>
          <w:bCs/>
        </w:rPr>
        <w:t>Bennell, N.,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Oblin</w:t>
      </w:r>
      <w:proofErr w:type="spellEnd"/>
      <w:r>
        <w:rPr>
          <w:rFonts w:ascii="Times New Roman" w:hAnsi="Times New Roman" w:cs="Times New Roman"/>
        </w:rPr>
        <w:t xml:space="preserve">-Moses, L., McKay, H., Otten, M., Nakajima, A., Kitty, D., </w:t>
      </w:r>
      <w:proofErr w:type="spellStart"/>
      <w:r>
        <w:rPr>
          <w:rFonts w:ascii="Times New Roman" w:hAnsi="Times New Roman" w:cs="Times New Roman"/>
        </w:rPr>
        <w:t>Kokoko-Petiquan</w:t>
      </w:r>
      <w:proofErr w:type="spellEnd"/>
      <w:r>
        <w:rPr>
          <w:rFonts w:ascii="Times New Roman" w:hAnsi="Times New Roman" w:cs="Times New Roman"/>
        </w:rPr>
        <w:t xml:space="preserve">, A., Muldoon, L., </w:t>
      </w:r>
      <w:proofErr w:type="spellStart"/>
      <w:r>
        <w:rPr>
          <w:rFonts w:ascii="Times New Roman" w:hAnsi="Times New Roman" w:cs="Times New Roman"/>
        </w:rPr>
        <w:t>MacCosham</w:t>
      </w:r>
      <w:proofErr w:type="spellEnd"/>
      <w:r>
        <w:rPr>
          <w:rFonts w:ascii="Times New Roman" w:hAnsi="Times New Roman" w:cs="Times New Roman"/>
        </w:rPr>
        <w:t xml:space="preserve">, B., Brisebois, L., Cornett, M., Chen, KJ. (2026, April). </w:t>
      </w:r>
      <w:r w:rsidRPr="003A6401">
        <w:rPr>
          <w:rFonts w:ascii="Times New Roman" w:hAnsi="Times New Roman" w:cs="Times New Roman"/>
        </w:rPr>
        <w:t xml:space="preserve">Experiential Indigenous Health Education in Undergraduate Medicine: Insights </w:t>
      </w:r>
      <w:r w:rsidR="00FD2FD4" w:rsidRPr="003A6401">
        <w:rPr>
          <w:rFonts w:ascii="Times New Roman" w:hAnsi="Times New Roman" w:cs="Times New Roman"/>
        </w:rPr>
        <w:t>from</w:t>
      </w:r>
      <w:r w:rsidRPr="003A6401">
        <w:rPr>
          <w:rFonts w:ascii="Times New Roman" w:hAnsi="Times New Roman" w:cs="Times New Roman"/>
        </w:rPr>
        <w:t xml:space="preserve"> Learners and Facilitators of the Blanket Exercise</w:t>
      </w:r>
      <w:r>
        <w:rPr>
          <w:rFonts w:ascii="Times New Roman" w:hAnsi="Times New Roman" w:cs="Times New Roman"/>
        </w:rPr>
        <w:t>. Oral presentation at the International Congress on Academic Medicine, Ottawa, ON.</w:t>
      </w:r>
    </w:p>
    <w:p w14:paraId="65D130E5" w14:textId="77777777" w:rsidR="00574974" w:rsidRDefault="00574974" w:rsidP="00574974">
      <w:pPr>
        <w:ind w:left="720" w:right="-3867" w:hanging="720"/>
        <w:rPr>
          <w:rFonts w:ascii="Times New Roman" w:hAnsi="Times New Roman" w:cs="Times New Roman"/>
        </w:rPr>
      </w:pPr>
      <w:r w:rsidRPr="003A6401">
        <w:rPr>
          <w:rFonts w:ascii="Times New Roman" w:hAnsi="Times New Roman" w:cs="Times New Roman"/>
          <w:b/>
          <w:bCs/>
        </w:rPr>
        <w:t>Bennell, N.,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Oblin</w:t>
      </w:r>
      <w:proofErr w:type="spellEnd"/>
      <w:r>
        <w:rPr>
          <w:rFonts w:ascii="Times New Roman" w:hAnsi="Times New Roman" w:cs="Times New Roman"/>
        </w:rPr>
        <w:t xml:space="preserve">-Moses, L., McKay, H., Otten, M., Nakajima, A., Kitty, D., </w:t>
      </w:r>
      <w:proofErr w:type="spellStart"/>
      <w:r>
        <w:rPr>
          <w:rFonts w:ascii="Times New Roman" w:hAnsi="Times New Roman" w:cs="Times New Roman"/>
        </w:rPr>
        <w:t>Kokoko-Petiquan</w:t>
      </w:r>
      <w:proofErr w:type="spellEnd"/>
      <w:r>
        <w:rPr>
          <w:rFonts w:ascii="Times New Roman" w:hAnsi="Times New Roman" w:cs="Times New Roman"/>
        </w:rPr>
        <w:t xml:space="preserve">, A., Muldoon, L., </w:t>
      </w:r>
      <w:proofErr w:type="spellStart"/>
      <w:r>
        <w:rPr>
          <w:rFonts w:ascii="Times New Roman" w:hAnsi="Times New Roman" w:cs="Times New Roman"/>
        </w:rPr>
        <w:t>MacCosham</w:t>
      </w:r>
      <w:proofErr w:type="spellEnd"/>
      <w:r>
        <w:rPr>
          <w:rFonts w:ascii="Times New Roman" w:hAnsi="Times New Roman" w:cs="Times New Roman"/>
        </w:rPr>
        <w:t xml:space="preserve">, B., Brisebois, L., Cornett, M., Chen, KJ. (2026, April). </w:t>
      </w:r>
      <w:r w:rsidRPr="003A6401">
        <w:rPr>
          <w:rFonts w:ascii="Times New Roman" w:hAnsi="Times New Roman" w:cs="Times New Roman"/>
        </w:rPr>
        <w:t>Advancing Indigenous Health Education in Undergraduate Medicine: Curriculum Mapping and Gap Analysis in Response to Updated National Standards</w:t>
      </w:r>
      <w:r>
        <w:rPr>
          <w:rFonts w:ascii="Times New Roman" w:hAnsi="Times New Roman" w:cs="Times New Roman"/>
        </w:rPr>
        <w:t>. Oral presentation at the International Congress on Academic Medicine, Ottawa, ON.</w:t>
      </w:r>
    </w:p>
    <w:p w14:paraId="2EE500B3" w14:textId="6C69AB8E" w:rsidR="00574974" w:rsidRPr="00855B15" w:rsidRDefault="00574974" w:rsidP="00574974">
      <w:pPr>
        <w:ind w:left="720" w:right="-3867" w:hanging="720"/>
        <w:rPr>
          <w:rFonts w:ascii="Times New Roman" w:hAnsi="Times New Roman" w:cs="Times New Roman"/>
        </w:rPr>
      </w:pPr>
      <w:proofErr w:type="spellStart"/>
      <w:r w:rsidRPr="00F60DCC">
        <w:rPr>
          <w:rFonts w:ascii="Times New Roman" w:hAnsi="Times New Roman" w:cs="Times New Roman"/>
        </w:rPr>
        <w:t>Oblin</w:t>
      </w:r>
      <w:proofErr w:type="spellEnd"/>
      <w:r w:rsidRPr="00F60DCC">
        <w:rPr>
          <w:rFonts w:ascii="Times New Roman" w:hAnsi="Times New Roman" w:cs="Times New Roman"/>
        </w:rPr>
        <w:t xml:space="preserve">-Moses, L., Chen, KJ., Kitty, D., </w:t>
      </w:r>
      <w:r w:rsidRPr="00F60DCC">
        <w:rPr>
          <w:rFonts w:ascii="Times New Roman" w:hAnsi="Times New Roman" w:cs="Times New Roman"/>
          <w:b/>
          <w:bCs/>
        </w:rPr>
        <w:t>Bennell, N.,</w:t>
      </w:r>
      <w:r w:rsidRPr="00F60DCC">
        <w:rPr>
          <w:rFonts w:ascii="Times New Roman" w:hAnsi="Times New Roman" w:cs="Times New Roman"/>
        </w:rPr>
        <w:t xml:space="preserve"> McKay, H., Otten, M., </w:t>
      </w:r>
      <w:proofErr w:type="spellStart"/>
      <w:r w:rsidRPr="00F60DCC">
        <w:rPr>
          <w:rFonts w:ascii="Times New Roman" w:hAnsi="Times New Roman" w:cs="Times New Roman"/>
        </w:rPr>
        <w:t>Kokoko-Petiquan</w:t>
      </w:r>
      <w:proofErr w:type="spellEnd"/>
      <w:r w:rsidRPr="00F60DCC">
        <w:rPr>
          <w:rFonts w:ascii="Times New Roman" w:hAnsi="Times New Roman" w:cs="Times New Roman"/>
        </w:rPr>
        <w:t xml:space="preserve">, A., Muldoon, L., </w:t>
      </w:r>
      <w:proofErr w:type="spellStart"/>
      <w:r w:rsidRPr="00F60DCC">
        <w:rPr>
          <w:rFonts w:ascii="Times New Roman" w:hAnsi="Times New Roman" w:cs="Times New Roman"/>
        </w:rPr>
        <w:t>MacCosham</w:t>
      </w:r>
      <w:proofErr w:type="spellEnd"/>
      <w:r w:rsidRPr="00F60DCC">
        <w:rPr>
          <w:rFonts w:ascii="Times New Roman" w:hAnsi="Times New Roman" w:cs="Times New Roman"/>
        </w:rPr>
        <w:t>, B., Brisebois, L., Cornett, M., Nakajima, A.</w:t>
      </w:r>
      <w:r>
        <w:rPr>
          <w:rFonts w:ascii="Times New Roman" w:hAnsi="Times New Roman" w:cs="Times New Roman"/>
          <w:b/>
          <w:bCs/>
        </w:rPr>
        <w:t xml:space="preserve"> </w:t>
      </w:r>
      <w:r w:rsidRPr="00F60DCC">
        <w:rPr>
          <w:rFonts w:ascii="Times New Roman" w:hAnsi="Times New Roman" w:cs="Times New Roman"/>
        </w:rPr>
        <w:t>(2026, April</w:t>
      </w:r>
      <w:r>
        <w:rPr>
          <w:rFonts w:ascii="Times New Roman" w:hAnsi="Times New Roman" w:cs="Times New Roman"/>
        </w:rPr>
        <w:t>).</w:t>
      </w:r>
      <w:r w:rsidRPr="00F60DCC">
        <w:rPr>
          <w:rFonts w:ascii="Aptos" w:hAnsi="Aptos"/>
          <w:color w:val="000000"/>
          <w:shd w:val="clear" w:color="auto" w:fill="FFFFFF"/>
        </w:rPr>
        <w:t xml:space="preserve"> </w:t>
      </w:r>
      <w:r w:rsidRPr="00F60DCC">
        <w:rPr>
          <w:rFonts w:ascii="Times New Roman" w:hAnsi="Times New Roman" w:cs="Times New Roman"/>
        </w:rPr>
        <w:t>Advancing Indigenous Health and Cultural Safety in Undergraduate Medical Education through an Indigenous Curriculum Working Group: A Participatory Action Framework</w:t>
      </w:r>
      <w:r>
        <w:rPr>
          <w:rFonts w:ascii="Times New Roman" w:hAnsi="Times New Roman" w:cs="Times New Roman"/>
        </w:rPr>
        <w:t xml:space="preserve">. </w:t>
      </w:r>
      <w:r w:rsidRPr="00F60DCC">
        <w:rPr>
          <w:rFonts w:ascii="Times New Roman" w:hAnsi="Times New Roman" w:cs="Times New Roman"/>
        </w:rPr>
        <w:t>Oral presentation</w:t>
      </w:r>
      <w:r>
        <w:rPr>
          <w:rFonts w:ascii="Times New Roman" w:hAnsi="Times New Roman" w:cs="Times New Roman"/>
        </w:rPr>
        <w:t xml:space="preserve"> at</w:t>
      </w:r>
      <w:r w:rsidRPr="00F60DCC">
        <w:rPr>
          <w:rFonts w:ascii="Times New Roman" w:hAnsi="Times New Roman" w:cs="Times New Roman"/>
        </w:rPr>
        <w:t xml:space="preserve"> the International Congress on Academic Medicine, Ottawa, ON.</w:t>
      </w:r>
    </w:p>
    <w:p w14:paraId="020F24A6" w14:textId="77777777" w:rsidR="00574974" w:rsidRPr="00F60DCC" w:rsidRDefault="00574974" w:rsidP="00574974">
      <w:pPr>
        <w:ind w:right="-3868"/>
        <w:rPr>
          <w:rFonts w:ascii="Times New Roman" w:hAnsi="Times New Roman" w:cs="Times New Roman"/>
          <w:b/>
          <w:bCs/>
          <w:sz w:val="28"/>
          <w:szCs w:val="28"/>
        </w:rPr>
      </w:pPr>
      <w:r w:rsidRPr="00F60DCC">
        <w:rPr>
          <w:rFonts w:ascii="Times New Roman" w:hAnsi="Times New Roman" w:cs="Times New Roman"/>
          <w:b/>
          <w:bCs/>
          <w:sz w:val="28"/>
          <w:szCs w:val="28"/>
        </w:rPr>
        <w:t>Teaching</w:t>
      </w:r>
    </w:p>
    <w:p w14:paraId="19FDB1AC" w14:textId="77777777" w:rsidR="00574974" w:rsidRPr="004B23B0" w:rsidRDefault="00574974" w:rsidP="00574974">
      <w:pPr>
        <w:ind w:left="720" w:right="-3867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Chan, J. Chen, K. J., Geller, C., Muldoon, L., Levac, M., Druce, I., Moloo, H., Hin, A., </w:t>
      </w:r>
      <w:r w:rsidRPr="004B23B0">
        <w:rPr>
          <w:rFonts w:ascii="Times New Roman" w:hAnsi="Times New Roman" w:cs="Times New Roman"/>
          <w:b/>
          <w:bCs/>
        </w:rPr>
        <w:t>Bennell, N.</w:t>
      </w:r>
      <w:r>
        <w:rPr>
          <w:rFonts w:ascii="Times New Roman" w:hAnsi="Times New Roman" w:cs="Times New Roman"/>
        </w:rPr>
        <w:t xml:space="preserve"> (2026, April). </w:t>
      </w:r>
      <w:r>
        <w:rPr>
          <w:rFonts w:ascii="Times New Roman" w:hAnsi="Times New Roman" w:cs="Times New Roman"/>
          <w:i/>
          <w:iCs/>
        </w:rPr>
        <w:t>Management of Diabetes CBL.</w:t>
      </w:r>
      <w:r>
        <w:rPr>
          <w:rFonts w:ascii="Times New Roman" w:hAnsi="Times New Roman" w:cs="Times New Roman"/>
        </w:rPr>
        <w:t xml:space="preserve"> Pre-Clerkship Endocrinology Block, Faculty of Medicine, University of Ottawa.</w:t>
      </w:r>
    </w:p>
    <w:p w14:paraId="3495E443" w14:textId="77777777" w:rsidR="00574974" w:rsidRPr="004B23B0" w:rsidRDefault="00574974" w:rsidP="00574974">
      <w:pPr>
        <w:ind w:left="720" w:right="-3867" w:hanging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Dholakia, S., Ferguson, K., Chen K. J., Chan, J., Geller, C., Muldoon, L., </w:t>
      </w:r>
      <w:r>
        <w:rPr>
          <w:rFonts w:ascii="Times New Roman" w:hAnsi="Times New Roman" w:cs="Times New Roman"/>
          <w:b/>
          <w:bCs/>
        </w:rPr>
        <w:t>Bennell, N.</w:t>
      </w:r>
      <w:r>
        <w:rPr>
          <w:rFonts w:ascii="Times New Roman" w:hAnsi="Times New Roman" w:cs="Times New Roman"/>
        </w:rPr>
        <w:t xml:space="preserve">, Roberts, A. (2026, March). </w:t>
      </w:r>
      <w:r w:rsidRPr="004B23B0">
        <w:rPr>
          <w:rFonts w:ascii="Times New Roman" w:hAnsi="Times New Roman" w:cs="Times New Roman"/>
          <w:i/>
          <w:iCs/>
        </w:rPr>
        <w:t>Anxiety Disorder and Related Disorders CBL</w:t>
      </w:r>
      <w:r>
        <w:rPr>
          <w:rFonts w:ascii="Times New Roman" w:hAnsi="Times New Roman" w:cs="Times New Roman"/>
        </w:rPr>
        <w:t>. Pre-Clerkship Psychiatry Block, Faculty of Medicine, University of Ottawa.</w:t>
      </w:r>
    </w:p>
    <w:p w14:paraId="7562A179" w14:textId="3FA737D4" w:rsidR="00574974" w:rsidRDefault="00574974" w:rsidP="00574974">
      <w:pPr>
        <w:ind w:left="720" w:right="-3867" w:hanging="720"/>
        <w:rPr>
          <w:rFonts w:ascii="Times New Roman" w:hAnsi="Times New Roman" w:cs="Times New Roman"/>
        </w:rPr>
      </w:pPr>
      <w:r w:rsidRPr="00794F83">
        <w:rPr>
          <w:rFonts w:ascii="Times New Roman" w:hAnsi="Times New Roman" w:cs="Times New Roman"/>
        </w:rPr>
        <w:t xml:space="preserve">Ferguson, K., Chen, K. J., Chan, J., Geller, C., Muldoon, L., &amp; </w:t>
      </w:r>
      <w:r w:rsidRPr="00794F83">
        <w:rPr>
          <w:rFonts w:ascii="Times New Roman" w:hAnsi="Times New Roman" w:cs="Times New Roman"/>
          <w:b/>
          <w:bCs/>
        </w:rPr>
        <w:t>Bennell, N.</w:t>
      </w:r>
      <w:r w:rsidRPr="00794F83">
        <w:rPr>
          <w:rFonts w:ascii="Times New Roman" w:hAnsi="Times New Roman" w:cs="Times New Roman"/>
        </w:rPr>
        <w:t xml:space="preserve"> (202</w:t>
      </w:r>
      <w:r>
        <w:rPr>
          <w:rFonts w:ascii="Times New Roman" w:hAnsi="Times New Roman" w:cs="Times New Roman"/>
        </w:rPr>
        <w:t>6</w:t>
      </w:r>
      <w:r w:rsidRPr="00794F8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January</w:t>
      </w:r>
      <w:r w:rsidRPr="00794F83">
        <w:rPr>
          <w:rFonts w:ascii="Times New Roman" w:hAnsi="Times New Roman" w:cs="Times New Roman"/>
        </w:rPr>
        <w:t xml:space="preserve">). </w:t>
      </w:r>
      <w:r w:rsidRPr="00794F83">
        <w:rPr>
          <w:rFonts w:ascii="Times New Roman" w:hAnsi="Times New Roman" w:cs="Times New Roman"/>
          <w:i/>
          <w:iCs/>
        </w:rPr>
        <w:t>Lung Cancer CBL</w:t>
      </w:r>
      <w:r w:rsidRPr="00794F8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Pre-Clerkship </w:t>
      </w:r>
      <w:r w:rsidRPr="00794F83">
        <w:rPr>
          <w:rFonts w:ascii="Times New Roman" w:hAnsi="Times New Roman" w:cs="Times New Roman"/>
        </w:rPr>
        <w:t xml:space="preserve">Respirology Block, </w:t>
      </w:r>
      <w:r>
        <w:rPr>
          <w:rFonts w:ascii="Times New Roman" w:hAnsi="Times New Roman" w:cs="Times New Roman"/>
        </w:rPr>
        <w:t xml:space="preserve">Faculty of Medicine, </w:t>
      </w:r>
      <w:r w:rsidRPr="00794F83">
        <w:rPr>
          <w:rFonts w:ascii="Times New Roman" w:hAnsi="Times New Roman" w:cs="Times New Roman"/>
        </w:rPr>
        <w:t>University of Ottawa.</w:t>
      </w:r>
    </w:p>
    <w:p w14:paraId="24EFFCFA" w14:textId="1A336907" w:rsidR="00574974" w:rsidRDefault="00574974" w:rsidP="00574974">
      <w:pPr>
        <w:ind w:left="720" w:right="-3867" w:hanging="720"/>
        <w:rPr>
          <w:rFonts w:ascii="Times New Roman" w:hAnsi="Times New Roman" w:cs="Times New Roman"/>
        </w:rPr>
      </w:pPr>
      <w:r w:rsidRPr="003A6401">
        <w:rPr>
          <w:rFonts w:ascii="Times New Roman" w:hAnsi="Times New Roman" w:cs="Times New Roman"/>
          <w:b/>
          <w:bCs/>
        </w:rPr>
        <w:t>Bennell, N.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Chan, J., Chen, K.J., Nakajima, Greene, T., </w:t>
      </w:r>
      <w:proofErr w:type="spellStart"/>
      <w:r>
        <w:rPr>
          <w:rFonts w:ascii="Times New Roman" w:hAnsi="Times New Roman" w:cs="Times New Roman"/>
        </w:rPr>
        <w:t>Petiquan</w:t>
      </w:r>
      <w:proofErr w:type="spellEnd"/>
      <w:r>
        <w:rPr>
          <w:rFonts w:ascii="Times New Roman" w:hAnsi="Times New Roman" w:cs="Times New Roman"/>
        </w:rPr>
        <w:t>, A., Muldoon, L.</w:t>
      </w:r>
      <w:r w:rsidRPr="006310D5">
        <w:rPr>
          <w:rFonts w:ascii="Times New Roman" w:hAnsi="Times New Roman" w:cs="Times New Roman"/>
        </w:rPr>
        <w:t xml:space="preserve"> (202</w:t>
      </w:r>
      <w:r>
        <w:rPr>
          <w:rFonts w:ascii="Times New Roman" w:hAnsi="Times New Roman" w:cs="Times New Roman"/>
        </w:rPr>
        <w:t>5</w:t>
      </w:r>
      <w:r w:rsidRPr="006310D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November</w:t>
      </w:r>
      <w:r w:rsidRPr="006310D5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i/>
          <w:iCs/>
        </w:rPr>
        <w:t>Metis Palliative Care</w:t>
      </w:r>
      <w:r w:rsidRPr="006310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Transition to Clerkship, Faculty of Medicine, </w:t>
      </w:r>
      <w:r w:rsidRPr="006310D5">
        <w:rPr>
          <w:rFonts w:ascii="Times New Roman" w:hAnsi="Times New Roman" w:cs="Times New Roman"/>
        </w:rPr>
        <w:t>University of Ottawa</w:t>
      </w:r>
      <w:r w:rsidR="00443898">
        <w:rPr>
          <w:rFonts w:ascii="Times New Roman" w:hAnsi="Times New Roman" w:cs="Times New Roman"/>
        </w:rPr>
        <w:t>.</w:t>
      </w:r>
    </w:p>
    <w:p w14:paraId="32BCA4D4" w14:textId="0A022F14" w:rsidR="00443898" w:rsidRDefault="00443898" w:rsidP="00574974">
      <w:pPr>
        <w:ind w:left="720" w:right="-3867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Awards</w:t>
      </w:r>
    </w:p>
    <w:p w14:paraId="2CE23B4C" w14:textId="77777777" w:rsidR="00443898" w:rsidRPr="00AA5168" w:rsidRDefault="00443898" w:rsidP="00443898">
      <w:pPr>
        <w:pStyle w:val="ListParagraph"/>
        <w:numPr>
          <w:ilvl w:val="0"/>
          <w:numId w:val="5"/>
        </w:numPr>
        <w:spacing w:after="0" w:line="240" w:lineRule="auto"/>
        <w:ind w:right="-3584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AA516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Peterkin Brent-Maclean Student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</w:t>
      </w:r>
      <w:r w:rsidRPr="00AA516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rize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Canadian Association for Health Humanities, 2026</w:t>
      </w:r>
    </w:p>
    <w:p w14:paraId="7E09AE51" w14:textId="77777777" w:rsidR="00443898" w:rsidRDefault="00443898" w:rsidP="00443898">
      <w:pPr>
        <w:pStyle w:val="ListParagraph"/>
        <w:numPr>
          <w:ilvl w:val="0"/>
          <w:numId w:val="5"/>
        </w:numPr>
        <w:ind w:right="-3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Yotakharon</w:t>
      </w:r>
      <w:proofErr w:type="spellEnd"/>
      <w:r>
        <w:rPr>
          <w:rFonts w:ascii="Times New Roman" w:hAnsi="Times New Roman" w:cs="Times New Roman"/>
        </w:rPr>
        <w:t xml:space="preserve"> Jonathan Indigenous Leadership Award, Canadian Federation of Medical Students, 2026</w:t>
      </w:r>
    </w:p>
    <w:p w14:paraId="54716637" w14:textId="77777777" w:rsidR="00443898" w:rsidRDefault="00443898" w:rsidP="00443898">
      <w:pPr>
        <w:pStyle w:val="ListParagraph"/>
        <w:numPr>
          <w:ilvl w:val="0"/>
          <w:numId w:val="5"/>
        </w:numPr>
        <w:ind w:right="-3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Commanda Indigenous Medical Scholarship, University of Ottawa, 2026</w:t>
      </w:r>
    </w:p>
    <w:p w14:paraId="1D6B3183" w14:textId="77777777" w:rsidR="00443898" w:rsidRDefault="00443898" w:rsidP="00443898">
      <w:pPr>
        <w:pStyle w:val="ListParagraph"/>
        <w:numPr>
          <w:ilvl w:val="0"/>
          <w:numId w:val="5"/>
        </w:numPr>
        <w:ind w:right="-38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Indigenous Arts Grant, Canada Council for the Arts, 2026</w:t>
      </w:r>
    </w:p>
    <w:p w14:paraId="4B9F139F" w14:textId="62E7A614" w:rsidR="00443898" w:rsidRPr="00443898" w:rsidRDefault="00443898" w:rsidP="00443898">
      <w:pPr>
        <w:pStyle w:val="ListParagraph"/>
        <w:numPr>
          <w:ilvl w:val="0"/>
          <w:numId w:val="5"/>
        </w:numPr>
        <w:ind w:right="-3868"/>
        <w:rPr>
          <w:rFonts w:ascii="Times New Roman" w:hAnsi="Times New Roman" w:cs="Times New Roman"/>
        </w:rPr>
      </w:pPr>
      <w:r w:rsidRPr="006310D5">
        <w:rPr>
          <w:rFonts w:ascii="Times New Roman" w:hAnsi="Times New Roman" w:cs="Times New Roman"/>
        </w:rPr>
        <w:t xml:space="preserve">FNIM </w:t>
      </w:r>
      <w:r>
        <w:rPr>
          <w:rFonts w:ascii="Times New Roman" w:hAnsi="Times New Roman" w:cs="Times New Roman"/>
        </w:rPr>
        <w:t xml:space="preserve">SE </w:t>
      </w:r>
      <w:r w:rsidRPr="006310D5">
        <w:rPr>
          <w:rFonts w:ascii="Times New Roman" w:hAnsi="Times New Roman" w:cs="Times New Roman"/>
        </w:rPr>
        <w:t xml:space="preserve">Health Services Scholarship, Saint Elizabeth Health, 2025 </w:t>
      </w:r>
    </w:p>
    <w:sectPr w:rsidR="00443898" w:rsidRPr="00443898" w:rsidSect="00574974">
      <w:pgSz w:w="12240" w:h="16340"/>
      <w:pgMar w:top="1886" w:right="4971" w:bottom="1418" w:left="12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68C7"/>
    <w:multiLevelType w:val="hybridMultilevel"/>
    <w:tmpl w:val="32986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E5A9A"/>
    <w:multiLevelType w:val="hybridMultilevel"/>
    <w:tmpl w:val="390837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712C8"/>
    <w:multiLevelType w:val="hybridMultilevel"/>
    <w:tmpl w:val="7AAA7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E25E4"/>
    <w:multiLevelType w:val="hybridMultilevel"/>
    <w:tmpl w:val="CE288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10A7F"/>
    <w:multiLevelType w:val="hybridMultilevel"/>
    <w:tmpl w:val="01CC6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841574">
    <w:abstractNumId w:val="2"/>
  </w:num>
  <w:num w:numId="2" w16cid:durableId="946693245">
    <w:abstractNumId w:val="3"/>
  </w:num>
  <w:num w:numId="3" w16cid:durableId="100151323">
    <w:abstractNumId w:val="0"/>
  </w:num>
  <w:num w:numId="4" w16cid:durableId="652411326">
    <w:abstractNumId w:val="4"/>
  </w:num>
  <w:num w:numId="5" w16cid:durableId="73978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74"/>
    <w:rsid w:val="00236822"/>
    <w:rsid w:val="00443898"/>
    <w:rsid w:val="00574974"/>
    <w:rsid w:val="00644E34"/>
    <w:rsid w:val="00874CA4"/>
    <w:rsid w:val="00BA5C9B"/>
    <w:rsid w:val="00C7132C"/>
    <w:rsid w:val="00E80C6F"/>
    <w:rsid w:val="00EF7CEC"/>
    <w:rsid w:val="00F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C12F"/>
  <w15:chartTrackingRefBased/>
  <w15:docId w15:val="{B273BAF7-138D-43D8-AD9C-24F5F13B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74"/>
  </w:style>
  <w:style w:type="paragraph" w:styleId="Heading1">
    <w:name w:val="heading 1"/>
    <w:basedOn w:val="Normal"/>
    <w:next w:val="Normal"/>
    <w:link w:val="Heading1Char"/>
    <w:uiPriority w:val="9"/>
    <w:qFormat/>
    <w:rsid w:val="0057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Bennell</dc:creator>
  <cp:keywords/>
  <dc:description/>
  <cp:lastModifiedBy>Noah Bennell</cp:lastModifiedBy>
  <cp:revision>3</cp:revision>
  <dcterms:created xsi:type="dcterms:W3CDTF">2026-04-27T01:22:00Z</dcterms:created>
  <dcterms:modified xsi:type="dcterms:W3CDTF">2026-04-28T23:15:00Z</dcterms:modified>
</cp:coreProperties>
</file>