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78244" w14:textId="25EC9FBE" w:rsidR="007F2D04" w:rsidRPr="007F2D04" w:rsidRDefault="007F2D04" w:rsidP="007F2D04">
      <w:pPr>
        <w:rPr>
          <w:b/>
          <w:bCs/>
        </w:rPr>
      </w:pPr>
      <w:bookmarkStart w:id="0" w:name="_Hlk228437081"/>
      <w:bookmarkStart w:id="1" w:name="_Hlk228438376"/>
      <w:bookmarkStart w:id="2" w:name="_Hlk228438987"/>
      <w:bookmarkStart w:id="3" w:name="_Hlk228439524"/>
      <w:r>
        <w:rPr>
          <w:b/>
          <w:bCs/>
        </w:rPr>
        <w:t>Applicant Bio</w:t>
      </w:r>
    </w:p>
    <w:p w14:paraId="6C8357EC" w14:textId="039666EF" w:rsidR="00BA5B99" w:rsidRDefault="008346ED" w:rsidP="008346ED">
      <w:pPr>
        <w:ind w:firstLine="720"/>
      </w:pPr>
      <w:bookmarkStart w:id="4" w:name="_Hlk228448577"/>
      <w:r>
        <w:t>Hi CFMS membership!! My name is Emily (she/her), and I’m an incoming MS4 at</w:t>
      </w:r>
      <w:r w:rsidR="00C07E77">
        <w:t xml:space="preserve"> uOttawa</w:t>
      </w:r>
      <w:r>
        <w:t xml:space="preserve">. I had the absolute pleasure </w:t>
      </w:r>
      <w:r w:rsidR="00C557A4">
        <w:t xml:space="preserve">of serving </w:t>
      </w:r>
      <w:r>
        <w:t>as your Director of Education this year</w:t>
      </w:r>
      <w:bookmarkStart w:id="5" w:name="_Hlk228437303"/>
      <w:r w:rsidR="00C557A4">
        <w:t xml:space="preserve"> and</w:t>
      </w:r>
      <w:r>
        <w:t xml:space="preserve"> work</w:t>
      </w:r>
      <w:r w:rsidR="00C557A4">
        <w:t>ing</w:t>
      </w:r>
      <w:r>
        <w:t xml:space="preserve"> with many of you through our Education Portfolio and Academic Round Table </w:t>
      </w:r>
      <w:r w:rsidR="00C557A4">
        <w:t xml:space="preserve">(ART) </w:t>
      </w:r>
      <w:r>
        <w:t>teams</w:t>
      </w:r>
      <w:bookmarkEnd w:id="5"/>
      <w:r w:rsidR="00C07E77">
        <w:t xml:space="preserve">. </w:t>
      </w:r>
      <w:r w:rsidR="00C07E77" w:rsidRPr="00C07E77">
        <w:t>With deep care and reflection on all that we built together, I’m excited to be re-running for a second term.</w:t>
      </w:r>
    </w:p>
    <w:p w14:paraId="0A98CF3D" w14:textId="675429F1" w:rsidR="003A0E6D" w:rsidRDefault="003A0E6D" w:rsidP="008346ED">
      <w:pPr>
        <w:ind w:firstLine="720"/>
      </w:pPr>
      <w:r w:rsidRPr="003A0E6D">
        <w:t xml:space="preserve">Through this role, I have come to understand education advocacy as both deeply relational and deeply practical. It means listening carefully to students across schools, noticing where our experiences overlap, and building systems that help turn those shared concerns into meaningful action. This year, that looked like strengthening ART as a space for national priority-setting, aligning portfolio work around student-identified concerns, and </w:t>
      </w:r>
      <w:r>
        <w:t>leveraging</w:t>
      </w:r>
      <w:r w:rsidRPr="003A0E6D">
        <w:t xml:space="preserve"> student feedback to shape changes to the AFMC Electives Portal.</w:t>
      </w:r>
    </w:p>
    <w:p w14:paraId="7A8BD44F" w14:textId="32742B05" w:rsidR="00067E5F" w:rsidRDefault="003A0E6D" w:rsidP="00262A23">
      <w:pPr>
        <w:ind w:firstLine="720"/>
      </w:pPr>
      <w:r w:rsidRPr="003A0E6D">
        <w:t>I am also proud of the ways our portfolio supported students more directly this year</w:t>
      </w:r>
      <w:r>
        <w:t xml:space="preserve">, </w:t>
      </w:r>
      <w:r w:rsidR="00C557A4" w:rsidRPr="00C557A4">
        <w:t>including</w:t>
      </w:r>
      <w:r>
        <w:t xml:space="preserve"> updating our match</w:t>
      </w:r>
      <w:r w:rsidR="00C557A4" w:rsidRPr="00C557A4">
        <w:t xml:space="preserve"> suppor</w:t>
      </w:r>
      <w:r>
        <w:t>ts, improving</w:t>
      </w:r>
      <w:r w:rsidR="00C557A4" w:rsidRPr="00C557A4">
        <w:t xml:space="preserve"> </w:t>
      </w:r>
      <w:r>
        <w:t xml:space="preserve">our </w:t>
      </w:r>
      <w:r w:rsidR="00C557A4" w:rsidRPr="00C557A4">
        <w:t xml:space="preserve">Unmatched Graduate Mentorship Program </w:t>
      </w:r>
      <w:r>
        <w:t xml:space="preserve">(to achieve </w:t>
      </w:r>
      <w:r w:rsidR="00C557A4" w:rsidRPr="00C557A4">
        <w:t>a 100% match rate</w:t>
      </w:r>
      <w:r>
        <w:t>!)</w:t>
      </w:r>
      <w:r w:rsidR="00C557A4" w:rsidRPr="00C557A4">
        <w:t xml:space="preserve">, </w:t>
      </w:r>
      <w:r>
        <w:t>launching our</w:t>
      </w:r>
      <w:r w:rsidR="00C557A4" w:rsidRPr="00C557A4">
        <w:t xml:space="preserve"> new Interview Mentorship Program </w:t>
      </w:r>
      <w:r>
        <w:t>(</w:t>
      </w:r>
      <w:r w:rsidR="00C557A4" w:rsidRPr="00C557A4">
        <w:t>matching 275</w:t>
      </w:r>
      <w:r>
        <w:t>+</w:t>
      </w:r>
      <w:r w:rsidR="00C557A4" w:rsidRPr="00C557A4">
        <w:t xml:space="preserve"> students</w:t>
      </w:r>
      <w:r>
        <w:t>!)</w:t>
      </w:r>
      <w:r w:rsidR="00C557A4" w:rsidRPr="00C557A4">
        <w:t xml:space="preserve">, and </w:t>
      </w:r>
      <w:r>
        <w:t xml:space="preserve">running our </w:t>
      </w:r>
      <w:r w:rsidR="00C557A4" w:rsidRPr="00C557A4">
        <w:t>first CFMS Research Symposium at CMSC.</w:t>
      </w:r>
    </w:p>
    <w:p w14:paraId="32AE9204" w14:textId="756BB783" w:rsidR="00E63A5A" w:rsidRDefault="003A0E6D" w:rsidP="003A0E6D">
      <w:pPr>
        <w:ind w:firstLine="720"/>
      </w:pPr>
      <w:r w:rsidRPr="003A0E6D">
        <w:t xml:space="preserve">I </w:t>
      </w:r>
      <w:r>
        <w:t>have always strived to</w:t>
      </w:r>
      <w:r w:rsidRPr="003A0E6D">
        <w:t xml:space="preserve"> lead in a way that is collaborative, thoughtful, and grounded in follow-through</w:t>
      </w:r>
      <w:r>
        <w:t xml:space="preserve">, and I’ve learned that impactful work comes from a portfolio that strives for the same. </w:t>
      </w:r>
      <w:r w:rsidRPr="003A0E6D">
        <w:t xml:space="preserve">Having learned where </w:t>
      </w:r>
      <w:r>
        <w:t>our</w:t>
      </w:r>
      <w:r w:rsidRPr="003A0E6D">
        <w:t xml:space="preserve"> strengths and gaps are, I’m excited to</w:t>
      </w:r>
      <w:r>
        <w:t xml:space="preserve"> continue</w:t>
      </w:r>
      <w:r w:rsidRPr="003A0E6D">
        <w:t xml:space="preserve"> building a</w:t>
      </w:r>
      <w:r>
        <w:t xml:space="preserve"> p</w:t>
      </w:r>
      <w:r w:rsidRPr="003A0E6D">
        <w:t>ortfolio that listens carefully, responds meaningfully, and supports students with</w:t>
      </w:r>
      <w:r>
        <w:t>,</w:t>
      </w:r>
      <w:r w:rsidRPr="003A0E6D">
        <w:t xml:space="preserve"> and for</w:t>
      </w:r>
      <w:r>
        <w:t>,</w:t>
      </w:r>
      <w:r w:rsidRPr="003A0E6D">
        <w:t xml:space="preserve"> all of you</w:t>
      </w:r>
      <w:r>
        <w:t>!</w:t>
      </w:r>
      <w:bookmarkStart w:id="6" w:name="_Hlk228439098"/>
      <w:bookmarkEnd w:id="0"/>
      <w:bookmarkEnd w:id="1"/>
      <w:bookmarkEnd w:id="3"/>
      <w:bookmarkEnd w:id="4"/>
      <w:r w:rsidR="00E63A5A">
        <w:br w:type="page"/>
      </w:r>
    </w:p>
    <w:p w14:paraId="66CEEB5A" w14:textId="24B2C49E" w:rsidR="00E52F98" w:rsidRPr="00E52F98" w:rsidRDefault="00E52F98" w:rsidP="00E52F98">
      <w:pPr>
        <w:pStyle w:val="p1"/>
        <w:rPr>
          <w:rFonts w:asciiTheme="minorHAnsi" w:eastAsiaTheme="minorEastAsia" w:hAnsiTheme="minorHAnsi" w:cstheme="minorBidi"/>
          <w:b/>
          <w:bCs/>
          <w:kern w:val="2"/>
          <w14:ligatures w14:val="standardContextual"/>
        </w:rPr>
      </w:pPr>
      <w:bookmarkStart w:id="7" w:name="_Hlk228443013"/>
      <w:bookmarkStart w:id="8" w:name="_Hlk228445756"/>
      <w:r>
        <w:rPr>
          <w:rFonts w:asciiTheme="minorHAnsi" w:eastAsiaTheme="minorEastAsia" w:hAnsiTheme="minorHAnsi" w:cstheme="minorBidi"/>
          <w:b/>
          <w:bCs/>
          <w:kern w:val="2"/>
          <w14:ligatures w14:val="standardContextual"/>
        </w:rPr>
        <w:lastRenderedPageBreak/>
        <w:t>Platform:</w:t>
      </w:r>
    </w:p>
    <w:p w14:paraId="2EC504E1" w14:textId="0F4BB798" w:rsidR="00CA4A65" w:rsidRDefault="00CA4A65" w:rsidP="00CA4A65">
      <w:pPr>
        <w:pStyle w:val="p1"/>
        <w:ind w:firstLine="720"/>
        <w:rPr>
          <w:rFonts w:asciiTheme="minorHAnsi" w:eastAsiaTheme="minorEastAsia" w:hAnsiTheme="minorHAnsi" w:cstheme="minorBidi"/>
          <w:kern w:val="2"/>
          <w14:ligatures w14:val="standardContextual"/>
        </w:rPr>
      </w:pPr>
      <w:r w:rsidRPr="00CA4A65">
        <w:rPr>
          <w:rFonts w:asciiTheme="minorHAnsi" w:eastAsiaTheme="minorEastAsia" w:hAnsiTheme="minorHAnsi" w:cstheme="minorBidi"/>
          <w:kern w:val="2"/>
          <w14:ligatures w14:val="standardContextual"/>
        </w:rPr>
        <w:t xml:space="preserve">When I ran for Director of Education last year, I spoke about the Education Portfolio’s potential to do fewer things better, work more strategically, and focus student voices on the issues </w:t>
      </w:r>
      <w:r w:rsidR="001749E9">
        <w:rPr>
          <w:rFonts w:asciiTheme="minorHAnsi" w:eastAsiaTheme="minorEastAsia" w:hAnsiTheme="minorHAnsi" w:cstheme="minorBidi"/>
          <w:kern w:val="2"/>
          <w14:ligatures w14:val="standardContextual"/>
        </w:rPr>
        <w:t xml:space="preserve">shaping </w:t>
      </w:r>
      <w:r w:rsidRPr="00CA4A65">
        <w:rPr>
          <w:rFonts w:asciiTheme="minorHAnsi" w:eastAsiaTheme="minorEastAsia" w:hAnsiTheme="minorHAnsi" w:cstheme="minorBidi"/>
          <w:kern w:val="2"/>
          <w14:ligatures w14:val="standardContextual"/>
        </w:rPr>
        <w:t>our learning. After a year in the role, I still believe in that vision—but I also understand more clearly what it takes to make it real.</w:t>
      </w:r>
    </w:p>
    <w:p w14:paraId="0E54F9ED" w14:textId="2A0F6541" w:rsidR="00CA4A65" w:rsidRDefault="00DA7399" w:rsidP="00CA4A65">
      <w:pPr>
        <w:pStyle w:val="p1"/>
        <w:ind w:firstLine="720"/>
        <w:rPr>
          <w:rFonts w:asciiTheme="minorHAnsi" w:eastAsiaTheme="minorEastAsia" w:hAnsiTheme="minorHAnsi" w:cstheme="minorBidi"/>
          <w:kern w:val="2"/>
          <w14:ligatures w14:val="standardContextual"/>
        </w:rPr>
      </w:pPr>
      <w:r w:rsidRPr="00DA7399">
        <w:rPr>
          <w:rFonts w:asciiTheme="minorHAnsi" w:eastAsiaTheme="minorEastAsia" w:hAnsiTheme="minorHAnsi" w:cstheme="minorBidi"/>
          <w:kern w:val="2"/>
          <w14:ligatures w14:val="standardContextual"/>
        </w:rPr>
        <w:t>This portfolio does not lack idea</w:t>
      </w:r>
      <w:r>
        <w:rPr>
          <w:rFonts w:asciiTheme="minorHAnsi" w:eastAsiaTheme="minorEastAsia" w:hAnsiTheme="minorHAnsi" w:cstheme="minorBidi"/>
          <w:kern w:val="2"/>
          <w14:ligatures w14:val="standardContextual"/>
        </w:rPr>
        <w:t>s, passion, or effort</w:t>
      </w:r>
      <w:r w:rsidRPr="00DA7399">
        <w:rPr>
          <w:rFonts w:asciiTheme="minorHAnsi" w:eastAsiaTheme="minorEastAsia" w:hAnsiTheme="minorHAnsi" w:cstheme="minorBidi"/>
          <w:kern w:val="2"/>
          <w14:ligatures w14:val="standardContextual"/>
        </w:rPr>
        <w:t xml:space="preserve">. </w:t>
      </w:r>
      <w:r>
        <w:rPr>
          <w:rFonts w:asciiTheme="minorHAnsi" w:eastAsiaTheme="minorEastAsia" w:hAnsiTheme="minorHAnsi" w:cstheme="minorBidi"/>
          <w:kern w:val="2"/>
          <w14:ligatures w14:val="standardContextual"/>
        </w:rPr>
        <w:t>The challenge is</w:t>
      </w:r>
      <w:r w:rsidR="00CA4A65">
        <w:rPr>
          <w:rFonts w:asciiTheme="minorHAnsi" w:eastAsiaTheme="minorEastAsia" w:hAnsiTheme="minorHAnsi" w:cstheme="minorBidi"/>
          <w:kern w:val="2"/>
          <w14:ligatures w14:val="standardContextual"/>
        </w:rPr>
        <w:t xml:space="preserve"> coordinat</w:t>
      </w:r>
      <w:r>
        <w:rPr>
          <w:rFonts w:asciiTheme="minorHAnsi" w:eastAsiaTheme="minorEastAsia" w:hAnsiTheme="minorHAnsi" w:cstheme="minorBidi"/>
          <w:kern w:val="2"/>
          <w14:ligatures w14:val="standardContextual"/>
        </w:rPr>
        <w:t>ion</w:t>
      </w:r>
      <w:r w:rsidR="00A65948">
        <w:rPr>
          <w:rFonts w:asciiTheme="minorHAnsi" w:eastAsiaTheme="minorEastAsia" w:hAnsiTheme="minorHAnsi" w:cstheme="minorBidi"/>
          <w:kern w:val="2"/>
          <w14:ligatures w14:val="standardContextual"/>
        </w:rPr>
        <w:t xml:space="preserve">: </w:t>
      </w:r>
      <w:r>
        <w:rPr>
          <w:rFonts w:asciiTheme="minorHAnsi" w:eastAsiaTheme="minorEastAsia" w:hAnsiTheme="minorHAnsi" w:cstheme="minorBidi"/>
          <w:kern w:val="2"/>
          <w14:ligatures w14:val="standardContextual"/>
        </w:rPr>
        <w:t xml:space="preserve">ensuring that </w:t>
      </w:r>
      <w:r w:rsidR="00CA4A65">
        <w:rPr>
          <w:rFonts w:asciiTheme="minorHAnsi" w:eastAsiaTheme="minorEastAsia" w:hAnsiTheme="minorHAnsi" w:cstheme="minorBidi"/>
          <w:kern w:val="2"/>
          <w14:ligatures w14:val="standardContextual"/>
        </w:rPr>
        <w:t>student concerns are heard, resources</w:t>
      </w:r>
      <w:r w:rsidR="00573CFF">
        <w:rPr>
          <w:rFonts w:asciiTheme="minorHAnsi" w:eastAsiaTheme="minorEastAsia" w:hAnsiTheme="minorHAnsi" w:cstheme="minorBidi"/>
          <w:kern w:val="2"/>
          <w14:ligatures w14:val="standardContextual"/>
        </w:rPr>
        <w:t xml:space="preserve"> </w:t>
      </w:r>
      <w:r w:rsidR="00CA4A65">
        <w:rPr>
          <w:rFonts w:asciiTheme="minorHAnsi" w:eastAsiaTheme="minorEastAsia" w:hAnsiTheme="minorHAnsi" w:cstheme="minorBidi"/>
          <w:kern w:val="2"/>
          <w14:ligatures w14:val="standardContextual"/>
        </w:rPr>
        <w:t xml:space="preserve">are easy to find, advocacy is followed up on, and good work does not disappear between terms. </w:t>
      </w:r>
    </w:p>
    <w:p w14:paraId="164CBF4C" w14:textId="2BAC307A" w:rsidR="00E63A5A" w:rsidRPr="00E63A5A" w:rsidRDefault="001749E9" w:rsidP="00573CFF">
      <w:pPr>
        <w:pStyle w:val="p1"/>
        <w:ind w:firstLine="720"/>
        <w:rPr>
          <w:rFonts w:asciiTheme="minorHAnsi" w:eastAsiaTheme="minorEastAsia" w:hAnsiTheme="minorHAnsi" w:cstheme="minorBidi"/>
          <w:kern w:val="2"/>
          <w14:ligatures w14:val="standardContextual"/>
        </w:rPr>
      </w:pPr>
      <w:r>
        <w:rPr>
          <w:rFonts w:asciiTheme="minorHAnsi" w:eastAsiaTheme="minorEastAsia" w:hAnsiTheme="minorHAnsi" w:cstheme="minorBidi"/>
          <w:kern w:val="2"/>
          <w14:ligatures w14:val="standardContextual"/>
        </w:rPr>
        <w:t>I</w:t>
      </w:r>
      <w:r w:rsidR="00573CFF">
        <w:rPr>
          <w:rFonts w:asciiTheme="minorHAnsi" w:eastAsiaTheme="minorEastAsia" w:hAnsiTheme="minorHAnsi" w:cstheme="minorBidi"/>
          <w:kern w:val="2"/>
          <w14:ligatures w14:val="standardContextual"/>
        </w:rPr>
        <w:t xml:space="preserve">f re-elected, I </w:t>
      </w:r>
      <w:r>
        <w:rPr>
          <w:rFonts w:asciiTheme="minorHAnsi" w:eastAsiaTheme="minorEastAsia" w:hAnsiTheme="minorHAnsi" w:cstheme="minorBidi"/>
          <w:kern w:val="2"/>
          <w14:ligatures w14:val="standardContextual"/>
        </w:rPr>
        <w:t>will</w:t>
      </w:r>
      <w:r w:rsidR="00573CFF">
        <w:rPr>
          <w:rFonts w:asciiTheme="minorHAnsi" w:eastAsiaTheme="minorEastAsia" w:hAnsiTheme="minorHAnsi" w:cstheme="minorBidi"/>
          <w:kern w:val="2"/>
          <w14:ligatures w14:val="standardContextual"/>
        </w:rPr>
        <w:t xml:space="preserve"> </w:t>
      </w:r>
      <w:r w:rsidR="00A65948">
        <w:rPr>
          <w:rFonts w:asciiTheme="minorHAnsi" w:eastAsiaTheme="minorEastAsia" w:hAnsiTheme="minorHAnsi" w:cstheme="minorBidi"/>
          <w:kern w:val="2"/>
          <w14:ligatures w14:val="standardContextual"/>
        </w:rPr>
        <w:t>strengthen</w:t>
      </w:r>
      <w:r w:rsidR="00573CFF">
        <w:rPr>
          <w:rFonts w:asciiTheme="minorHAnsi" w:eastAsiaTheme="minorEastAsia" w:hAnsiTheme="minorHAnsi" w:cstheme="minorBidi"/>
          <w:kern w:val="2"/>
          <w14:ligatures w14:val="standardContextual"/>
        </w:rPr>
        <w:t xml:space="preserve"> </w:t>
      </w:r>
      <w:r w:rsidR="00CA4A65" w:rsidRPr="00CA4A65">
        <w:rPr>
          <w:rFonts w:asciiTheme="minorHAnsi" w:eastAsiaTheme="minorEastAsia" w:hAnsiTheme="minorHAnsi" w:cstheme="minorBidi"/>
          <w:kern w:val="2"/>
          <w14:ligatures w14:val="standardContextual"/>
        </w:rPr>
        <w:t>how we listen, advocate, and</w:t>
      </w:r>
      <w:r w:rsidR="00DA7399">
        <w:rPr>
          <w:rFonts w:asciiTheme="minorHAnsi" w:eastAsiaTheme="minorEastAsia" w:hAnsiTheme="minorHAnsi" w:cstheme="minorBidi"/>
          <w:kern w:val="2"/>
          <w14:ligatures w14:val="standardContextual"/>
        </w:rPr>
        <w:t xml:space="preserve"> </w:t>
      </w:r>
      <w:r w:rsidR="00CA4A65" w:rsidRPr="00CA4A65">
        <w:rPr>
          <w:rFonts w:asciiTheme="minorHAnsi" w:eastAsiaTheme="minorEastAsia" w:hAnsiTheme="minorHAnsi" w:cstheme="minorBidi"/>
          <w:kern w:val="2"/>
          <w14:ligatures w14:val="standardContextual"/>
        </w:rPr>
        <w:t xml:space="preserve">support students </w:t>
      </w:r>
      <w:r w:rsidR="00DA7399">
        <w:rPr>
          <w:rFonts w:asciiTheme="minorHAnsi" w:eastAsiaTheme="minorEastAsia" w:hAnsiTheme="minorHAnsi" w:cstheme="minorBidi"/>
          <w:kern w:val="2"/>
          <w14:ligatures w14:val="standardContextual"/>
        </w:rPr>
        <w:t>to create a more responsive</w:t>
      </w:r>
      <w:r w:rsidR="00A65948">
        <w:rPr>
          <w:rFonts w:asciiTheme="minorHAnsi" w:eastAsiaTheme="minorEastAsia" w:hAnsiTheme="minorHAnsi" w:cstheme="minorBidi"/>
          <w:kern w:val="2"/>
          <w14:ligatures w14:val="standardContextual"/>
        </w:rPr>
        <w:t xml:space="preserve"> </w:t>
      </w:r>
      <w:r w:rsidR="00DA7399">
        <w:rPr>
          <w:rFonts w:asciiTheme="minorHAnsi" w:eastAsiaTheme="minorEastAsia" w:hAnsiTheme="minorHAnsi" w:cstheme="minorBidi"/>
          <w:kern w:val="2"/>
          <w14:ligatures w14:val="standardContextual"/>
        </w:rPr>
        <w:t>and sustainable portfolio</w:t>
      </w:r>
      <w:r w:rsidR="00544AC1">
        <w:rPr>
          <w:rFonts w:asciiTheme="minorHAnsi" w:eastAsiaTheme="minorEastAsia" w:hAnsiTheme="minorHAnsi" w:cstheme="minorBidi"/>
          <w:kern w:val="2"/>
          <w14:ligatures w14:val="standardContextual"/>
        </w:rPr>
        <w:t xml:space="preserve">. </w:t>
      </w:r>
    </w:p>
    <w:p w14:paraId="67AC54AE" w14:textId="3ABA2C9C" w:rsidR="00E63A5A" w:rsidRPr="001749E9" w:rsidRDefault="00CA4A65" w:rsidP="001749E9">
      <w:pPr>
        <w:pStyle w:val="p1"/>
        <w:numPr>
          <w:ilvl w:val="0"/>
          <w:numId w:val="1"/>
        </w:numPr>
        <w:rPr>
          <w:rFonts w:asciiTheme="minorHAnsi" w:eastAsiaTheme="minorEastAsia" w:hAnsiTheme="minorHAnsi" w:cstheme="minorBidi"/>
          <w:kern w:val="2"/>
          <w14:ligatures w14:val="standardContextual"/>
        </w:rPr>
      </w:pPr>
      <w:r>
        <w:rPr>
          <w:rFonts w:asciiTheme="minorHAnsi" w:eastAsiaTheme="minorEastAsia" w:hAnsiTheme="minorHAnsi" w:cstheme="minorBidi"/>
          <w:b/>
          <w:bCs/>
          <w:kern w:val="2"/>
          <w14:ligatures w14:val="standardContextual"/>
        </w:rPr>
        <w:t>Listening and Knowledge</w:t>
      </w:r>
      <w:r w:rsidR="00A65948">
        <w:rPr>
          <w:rFonts w:asciiTheme="minorHAnsi" w:eastAsiaTheme="minorEastAsia" w:hAnsiTheme="minorHAnsi" w:cstheme="minorBidi"/>
          <w:b/>
          <w:bCs/>
          <w:kern w:val="2"/>
          <w14:ligatures w14:val="standardContextual"/>
        </w:rPr>
        <w:t>-</w:t>
      </w:r>
      <w:r>
        <w:rPr>
          <w:rFonts w:asciiTheme="minorHAnsi" w:eastAsiaTheme="minorEastAsia" w:hAnsiTheme="minorHAnsi" w:cstheme="minorBidi"/>
          <w:b/>
          <w:bCs/>
          <w:kern w:val="2"/>
          <w14:ligatures w14:val="standardContextual"/>
        </w:rPr>
        <w:t xml:space="preserve">Sharing </w:t>
      </w:r>
      <w:r w:rsidRPr="00544AC1">
        <w:rPr>
          <w:rFonts w:asciiTheme="minorHAnsi" w:eastAsiaTheme="minorEastAsia" w:hAnsiTheme="minorHAnsi" w:cstheme="minorBidi"/>
          <w:kern w:val="2"/>
          <w14:ligatures w14:val="standardContextual"/>
        </w:rPr>
        <w:t>–</w:t>
      </w:r>
      <w:r w:rsidR="001749E9" w:rsidRPr="00544AC1">
        <w:rPr>
          <w:rFonts w:asciiTheme="minorHAnsi" w:eastAsiaTheme="minorEastAsia" w:hAnsiTheme="minorHAnsi" w:cstheme="minorBidi"/>
          <w:kern w:val="2"/>
          <w14:ligatures w14:val="standardContextual"/>
        </w:rPr>
        <w:t xml:space="preserve"> </w:t>
      </w:r>
      <w:r w:rsidR="001749E9">
        <w:rPr>
          <w:rFonts w:asciiTheme="minorHAnsi" w:eastAsiaTheme="minorEastAsia" w:hAnsiTheme="minorHAnsi" w:cstheme="minorBidi"/>
          <w:kern w:val="2"/>
          <w14:ligatures w14:val="standardContextual"/>
        </w:rPr>
        <w:t xml:space="preserve">This year, we learned the value of coordinated effort by having ART-identified issues inform </w:t>
      </w:r>
      <w:r w:rsidR="00DA7399" w:rsidRPr="001749E9">
        <w:rPr>
          <w:rFonts w:asciiTheme="minorHAnsi" w:eastAsiaTheme="minorEastAsia" w:hAnsiTheme="minorHAnsi" w:cstheme="minorBidi"/>
          <w:kern w:val="2"/>
          <w14:ligatures w14:val="standardContextual"/>
        </w:rPr>
        <w:t>our new</w:t>
      </w:r>
      <w:r w:rsidR="00DA7399" w:rsidRPr="001749E9">
        <w:rPr>
          <w:rFonts w:asciiTheme="minorHAnsi" w:eastAsiaTheme="minorEastAsia" w:hAnsiTheme="minorHAnsi" w:cstheme="minorBidi"/>
          <w:kern w:val="2"/>
          <w14:ligatures w14:val="standardContextual"/>
        </w:rPr>
        <w:t xml:space="preserve"> UGME Policy Database, National Annual Survey, and advocacy papers.</w:t>
      </w:r>
      <w:r w:rsidR="00DA7399" w:rsidRPr="001749E9">
        <w:rPr>
          <w:rFonts w:asciiTheme="minorHAnsi" w:eastAsiaTheme="minorEastAsia" w:hAnsiTheme="minorHAnsi" w:cstheme="minorBidi"/>
          <w:kern w:val="2"/>
          <w14:ligatures w14:val="standardContextual"/>
        </w:rPr>
        <w:t xml:space="preserve"> </w:t>
      </w:r>
      <w:r w:rsidR="000455C1" w:rsidRPr="001749E9">
        <w:rPr>
          <w:rFonts w:asciiTheme="minorHAnsi" w:eastAsiaTheme="minorEastAsia" w:hAnsiTheme="minorHAnsi" w:cstheme="minorBidi"/>
          <w:kern w:val="2"/>
          <w14:ligatures w14:val="standardContextual"/>
        </w:rPr>
        <w:t xml:space="preserve">Next year, I </w:t>
      </w:r>
      <w:r w:rsidR="00DA7399" w:rsidRPr="001749E9">
        <w:rPr>
          <w:rFonts w:asciiTheme="minorHAnsi" w:eastAsiaTheme="minorEastAsia" w:hAnsiTheme="minorHAnsi" w:cstheme="minorBidi"/>
          <w:kern w:val="2"/>
          <w14:ligatures w14:val="standardContextual"/>
        </w:rPr>
        <w:t>will make this</w:t>
      </w:r>
      <w:r w:rsidR="000455C1" w:rsidRPr="001749E9">
        <w:rPr>
          <w:rFonts w:asciiTheme="minorHAnsi" w:eastAsiaTheme="minorEastAsia" w:hAnsiTheme="minorHAnsi" w:cstheme="minorBidi"/>
          <w:kern w:val="2"/>
          <w14:ligatures w14:val="standardContextual"/>
        </w:rPr>
        <w:t xml:space="preserve"> alignment more consistent, visible, and useful</w:t>
      </w:r>
      <w:r w:rsidR="000455C1" w:rsidRPr="001749E9">
        <w:rPr>
          <w:rFonts w:asciiTheme="minorHAnsi" w:eastAsiaTheme="minorEastAsia" w:hAnsiTheme="minorHAnsi" w:cstheme="minorBidi"/>
          <w:kern w:val="2"/>
          <w14:ligatures w14:val="standardContextual"/>
        </w:rPr>
        <w:t xml:space="preserve"> by:</w:t>
      </w:r>
    </w:p>
    <w:p w14:paraId="7DCF2D07" w14:textId="6F4E70ED" w:rsidR="00CA4A65" w:rsidRDefault="00E25E23" w:rsidP="00E25E23">
      <w:pPr>
        <w:pStyle w:val="p1"/>
        <w:numPr>
          <w:ilvl w:val="1"/>
          <w:numId w:val="1"/>
        </w:numPr>
        <w:rPr>
          <w:rFonts w:asciiTheme="minorHAnsi" w:eastAsiaTheme="minorEastAsia" w:hAnsiTheme="minorHAnsi" w:cstheme="minorBidi"/>
          <w:kern w:val="2"/>
          <w14:ligatures w14:val="standardContextual"/>
        </w:rPr>
      </w:pPr>
      <w:r>
        <w:rPr>
          <w:rFonts w:asciiTheme="minorHAnsi" w:eastAsiaTheme="minorEastAsia" w:hAnsiTheme="minorHAnsi" w:cstheme="minorBidi"/>
          <w:kern w:val="2"/>
          <w14:ligatures w14:val="standardContextual"/>
        </w:rPr>
        <w:t xml:space="preserve">Introducing </w:t>
      </w:r>
      <w:r w:rsidRPr="00E25E23">
        <w:rPr>
          <w:rFonts w:asciiTheme="minorHAnsi" w:eastAsiaTheme="minorEastAsia" w:hAnsiTheme="minorHAnsi" w:cstheme="minorBidi"/>
          <w:b/>
          <w:bCs/>
          <w:kern w:val="2"/>
          <w14:ligatures w14:val="standardContextual"/>
        </w:rPr>
        <w:t>“What We Heard / What We Did”</w:t>
      </w:r>
      <w:r>
        <w:rPr>
          <w:rFonts w:asciiTheme="minorHAnsi" w:eastAsiaTheme="minorEastAsia" w:hAnsiTheme="minorHAnsi" w:cstheme="minorBidi"/>
          <w:kern w:val="2"/>
          <w14:ligatures w14:val="standardContextual"/>
        </w:rPr>
        <w:t xml:space="preserve"> p</w:t>
      </w:r>
      <w:r w:rsidR="00CA4A65" w:rsidRPr="00E25E23">
        <w:rPr>
          <w:rFonts w:asciiTheme="minorHAnsi" w:eastAsiaTheme="minorEastAsia" w:hAnsiTheme="minorHAnsi" w:cstheme="minorBidi"/>
          <w:kern w:val="2"/>
          <w14:ligatures w14:val="standardContextual"/>
        </w:rPr>
        <w:t xml:space="preserve">ortfolio updates, </w:t>
      </w:r>
      <w:r w:rsidRPr="00E25E23">
        <w:rPr>
          <w:rFonts w:asciiTheme="minorHAnsi" w:eastAsiaTheme="minorEastAsia" w:hAnsiTheme="minorHAnsi" w:cstheme="minorBidi"/>
          <w:kern w:val="2"/>
          <w14:ligatures w14:val="standardContextual"/>
        </w:rPr>
        <w:t>so students can see how feedback shaped CFMS action.</w:t>
      </w:r>
    </w:p>
    <w:p w14:paraId="2CF5ECD5" w14:textId="6FBA64EA" w:rsidR="00E25E23" w:rsidRDefault="00E25E23" w:rsidP="00E25E23">
      <w:pPr>
        <w:pStyle w:val="p1"/>
        <w:numPr>
          <w:ilvl w:val="1"/>
          <w:numId w:val="1"/>
        </w:numPr>
        <w:rPr>
          <w:rFonts w:asciiTheme="minorHAnsi" w:eastAsiaTheme="minorEastAsia" w:hAnsiTheme="minorHAnsi" w:cstheme="minorBidi"/>
          <w:kern w:val="2"/>
          <w14:ligatures w14:val="standardContextual"/>
        </w:rPr>
      </w:pPr>
      <w:r w:rsidRPr="00E25E23">
        <w:rPr>
          <w:rFonts w:asciiTheme="minorHAnsi" w:eastAsiaTheme="minorEastAsia" w:hAnsiTheme="minorHAnsi" w:cstheme="minorBidi"/>
          <w:kern w:val="2"/>
          <w14:ligatures w14:val="standardContextual"/>
        </w:rPr>
        <w:t xml:space="preserve">Expanding the </w:t>
      </w:r>
      <w:r w:rsidRPr="00E25E23">
        <w:rPr>
          <w:rFonts w:asciiTheme="minorHAnsi" w:eastAsiaTheme="minorEastAsia" w:hAnsiTheme="minorHAnsi" w:cstheme="minorBidi"/>
          <w:b/>
          <w:bCs/>
          <w:kern w:val="2"/>
          <w14:ligatures w14:val="standardContextual"/>
        </w:rPr>
        <w:t>UGME Policy Database</w:t>
      </w:r>
      <w:r w:rsidRPr="00E25E23">
        <w:rPr>
          <w:rFonts w:asciiTheme="minorHAnsi" w:eastAsiaTheme="minorEastAsia" w:hAnsiTheme="minorHAnsi" w:cstheme="minorBidi"/>
          <w:kern w:val="2"/>
          <w14:ligatures w14:val="standardContextual"/>
        </w:rPr>
        <w:t xml:space="preserve"> </w:t>
      </w:r>
      <w:r w:rsidR="001749E9">
        <w:rPr>
          <w:rFonts w:asciiTheme="minorHAnsi" w:eastAsiaTheme="minorEastAsia" w:hAnsiTheme="minorHAnsi" w:cstheme="minorBidi"/>
          <w:kern w:val="2"/>
          <w14:ligatures w14:val="standardContextual"/>
        </w:rPr>
        <w:t>longitudinally</w:t>
      </w:r>
      <w:r w:rsidRPr="00E25E23">
        <w:rPr>
          <w:rFonts w:asciiTheme="minorHAnsi" w:eastAsiaTheme="minorEastAsia" w:hAnsiTheme="minorHAnsi" w:cstheme="minorBidi"/>
          <w:kern w:val="2"/>
          <w14:ligatures w14:val="standardContextual"/>
        </w:rPr>
        <w:t xml:space="preserve">, with </w:t>
      </w:r>
      <w:r w:rsidR="00A65948">
        <w:rPr>
          <w:rFonts w:asciiTheme="minorHAnsi" w:eastAsiaTheme="minorEastAsia" w:hAnsiTheme="minorHAnsi" w:cstheme="minorBidi"/>
          <w:kern w:val="2"/>
          <w14:ligatures w14:val="standardContextual"/>
        </w:rPr>
        <w:t>annual ART-selected</w:t>
      </w:r>
      <w:r w:rsidRPr="00E25E23">
        <w:rPr>
          <w:rFonts w:asciiTheme="minorHAnsi" w:eastAsiaTheme="minorEastAsia" w:hAnsiTheme="minorHAnsi" w:cstheme="minorBidi"/>
          <w:kern w:val="2"/>
          <w14:ligatures w14:val="standardContextual"/>
        </w:rPr>
        <w:t xml:space="preserve"> policy areas</w:t>
      </w:r>
      <w:r w:rsidR="00A65948">
        <w:rPr>
          <w:rFonts w:asciiTheme="minorHAnsi" w:eastAsiaTheme="minorEastAsia" w:hAnsiTheme="minorHAnsi" w:cstheme="minorBidi"/>
          <w:kern w:val="2"/>
          <w14:ligatures w14:val="standardContextual"/>
        </w:rPr>
        <w:t xml:space="preserve"> and a regular </w:t>
      </w:r>
      <w:r w:rsidR="00A161B4">
        <w:rPr>
          <w:rFonts w:asciiTheme="minorHAnsi" w:eastAsiaTheme="minorEastAsia" w:hAnsiTheme="minorHAnsi" w:cstheme="minorBidi"/>
          <w:kern w:val="2"/>
          <w14:ligatures w14:val="standardContextual"/>
        </w:rPr>
        <w:t xml:space="preserve">update </w:t>
      </w:r>
      <w:r w:rsidR="00A65948">
        <w:rPr>
          <w:rFonts w:asciiTheme="minorHAnsi" w:eastAsiaTheme="minorEastAsia" w:hAnsiTheme="minorHAnsi" w:cstheme="minorBidi"/>
          <w:kern w:val="2"/>
          <w14:ligatures w14:val="standardContextual"/>
        </w:rPr>
        <w:t xml:space="preserve">cycle </w:t>
      </w:r>
      <w:r w:rsidR="00690ED2">
        <w:rPr>
          <w:rFonts w:asciiTheme="minorHAnsi" w:eastAsiaTheme="minorEastAsia" w:hAnsiTheme="minorHAnsi" w:cstheme="minorBidi"/>
          <w:kern w:val="2"/>
          <w14:ligatures w14:val="standardContextual"/>
        </w:rPr>
        <w:t>for</w:t>
      </w:r>
      <w:r w:rsidR="00A65948">
        <w:rPr>
          <w:rFonts w:asciiTheme="minorHAnsi" w:eastAsiaTheme="minorEastAsia" w:hAnsiTheme="minorHAnsi" w:cstheme="minorBidi"/>
          <w:kern w:val="2"/>
          <w14:ligatures w14:val="standardContextual"/>
        </w:rPr>
        <w:t xml:space="preserve"> prior topics</w:t>
      </w:r>
      <w:r w:rsidRPr="00E25E23">
        <w:rPr>
          <w:rFonts w:asciiTheme="minorHAnsi" w:eastAsiaTheme="minorEastAsia" w:hAnsiTheme="minorHAnsi" w:cstheme="minorBidi"/>
          <w:kern w:val="2"/>
          <w14:ligatures w14:val="standardContextual"/>
        </w:rPr>
        <w:t>.</w:t>
      </w:r>
    </w:p>
    <w:p w14:paraId="4246B022" w14:textId="44C4B9AE" w:rsidR="00E25E23" w:rsidRDefault="00DA7399" w:rsidP="00E25E23">
      <w:pPr>
        <w:pStyle w:val="ListParagraph"/>
        <w:numPr>
          <w:ilvl w:val="1"/>
          <w:numId w:val="1"/>
        </w:numPr>
      </w:pPr>
      <w:r>
        <w:t xml:space="preserve">Strengthening </w:t>
      </w:r>
      <w:r w:rsidR="00E25E23">
        <w:t xml:space="preserve">the </w:t>
      </w:r>
      <w:r w:rsidR="00E25E23" w:rsidRPr="00E25E23">
        <w:rPr>
          <w:b/>
          <w:bCs/>
        </w:rPr>
        <w:t>National Annual Survey</w:t>
      </w:r>
      <w:r w:rsidR="00E25E23">
        <w:t xml:space="preserve"> </w:t>
      </w:r>
      <w:r w:rsidR="00A65948">
        <w:t xml:space="preserve">as an </w:t>
      </w:r>
      <w:r w:rsidR="00E25E23">
        <w:t>advocacy tool</w:t>
      </w:r>
      <w:r>
        <w:t xml:space="preserve"> by translating findings</w:t>
      </w:r>
      <w:r w:rsidR="00E25E23" w:rsidRPr="00E25E23">
        <w:t xml:space="preserve"> into student-facing summaries and recommendations.</w:t>
      </w:r>
    </w:p>
    <w:p w14:paraId="2EF8F659" w14:textId="134E33F7" w:rsidR="004503AD" w:rsidRDefault="00CA4A65" w:rsidP="00CA4A65">
      <w:pPr>
        <w:pStyle w:val="p1"/>
        <w:numPr>
          <w:ilvl w:val="0"/>
          <w:numId w:val="1"/>
        </w:numPr>
        <w:rPr>
          <w:rFonts w:asciiTheme="minorHAnsi" w:eastAsiaTheme="minorEastAsia" w:hAnsiTheme="minorHAnsi" w:cstheme="minorBidi"/>
          <w:kern w:val="2"/>
          <w14:ligatures w14:val="standardContextual"/>
        </w:rPr>
      </w:pPr>
      <w:r>
        <w:rPr>
          <w:rFonts w:asciiTheme="minorHAnsi" w:eastAsiaTheme="minorEastAsia" w:hAnsiTheme="minorHAnsi" w:cstheme="minorBidi"/>
          <w:b/>
          <w:bCs/>
          <w:kern w:val="2"/>
          <w14:ligatures w14:val="standardContextual"/>
        </w:rPr>
        <w:t xml:space="preserve">Advocacy </w:t>
      </w:r>
      <w:r>
        <w:rPr>
          <w:rFonts w:asciiTheme="minorHAnsi" w:eastAsiaTheme="minorEastAsia" w:hAnsiTheme="minorHAnsi" w:cstheme="minorBidi"/>
          <w:kern w:val="2"/>
          <w14:ligatures w14:val="standardContextual"/>
        </w:rPr>
        <w:t>–</w:t>
      </w:r>
      <w:r w:rsidR="004503AD">
        <w:rPr>
          <w:rFonts w:asciiTheme="minorHAnsi" w:eastAsiaTheme="minorEastAsia" w:hAnsiTheme="minorHAnsi" w:cstheme="minorBidi"/>
          <w:kern w:val="2"/>
          <w14:ligatures w14:val="standardContextual"/>
        </w:rPr>
        <w:t xml:space="preserve"> My </w:t>
      </w:r>
      <w:r w:rsidR="004503AD" w:rsidRPr="004503AD">
        <w:rPr>
          <w:rFonts w:asciiTheme="minorHAnsi" w:eastAsiaTheme="minorEastAsia" w:hAnsiTheme="minorHAnsi" w:cstheme="minorBidi"/>
          <w:kern w:val="2"/>
          <w14:ligatures w14:val="standardContextual"/>
        </w:rPr>
        <w:t>Electives Portal</w:t>
      </w:r>
      <w:r w:rsidR="004503AD">
        <w:rPr>
          <w:rFonts w:asciiTheme="minorHAnsi" w:eastAsiaTheme="minorEastAsia" w:hAnsiTheme="minorHAnsi" w:cstheme="minorBidi"/>
          <w:kern w:val="2"/>
          <w14:ligatures w14:val="standardContextual"/>
        </w:rPr>
        <w:t xml:space="preserve"> work</w:t>
      </w:r>
      <w:r w:rsidR="004503AD" w:rsidRPr="004503AD">
        <w:rPr>
          <w:rFonts w:asciiTheme="minorHAnsi" w:eastAsiaTheme="minorEastAsia" w:hAnsiTheme="minorHAnsi" w:cstheme="minorBidi"/>
          <w:kern w:val="2"/>
          <w14:ligatures w14:val="standardContextual"/>
        </w:rPr>
        <w:t xml:space="preserve"> showed me that advocacy is most effective when feedback is gathered systematically, brought to the right tables, and followed up over time. Next year, I </w:t>
      </w:r>
      <w:r w:rsidR="004B2D09">
        <w:rPr>
          <w:rFonts w:asciiTheme="minorHAnsi" w:eastAsiaTheme="minorEastAsia" w:hAnsiTheme="minorHAnsi" w:cstheme="minorBidi"/>
          <w:kern w:val="2"/>
          <w14:ligatures w14:val="standardContextual"/>
        </w:rPr>
        <w:t xml:space="preserve">will apply this approach across </w:t>
      </w:r>
      <w:r w:rsidR="004503AD" w:rsidRPr="004503AD">
        <w:rPr>
          <w:rFonts w:asciiTheme="minorHAnsi" w:eastAsiaTheme="minorEastAsia" w:hAnsiTheme="minorHAnsi" w:cstheme="minorBidi"/>
          <w:kern w:val="2"/>
          <w14:ligatures w14:val="standardContextual"/>
        </w:rPr>
        <w:t>national education issues</w:t>
      </w:r>
      <w:r w:rsidR="004503AD">
        <w:rPr>
          <w:rFonts w:asciiTheme="minorHAnsi" w:eastAsiaTheme="minorEastAsia" w:hAnsiTheme="minorHAnsi" w:cstheme="minorBidi"/>
          <w:kern w:val="2"/>
          <w14:ligatures w14:val="standardContextual"/>
        </w:rPr>
        <w:t xml:space="preserve"> by:</w:t>
      </w:r>
    </w:p>
    <w:p w14:paraId="2A3726C8" w14:textId="0196E56E" w:rsidR="00E25E23" w:rsidRPr="004B2D09" w:rsidRDefault="00A65948" w:rsidP="004B2D09">
      <w:pPr>
        <w:pStyle w:val="p1"/>
        <w:numPr>
          <w:ilvl w:val="1"/>
          <w:numId w:val="1"/>
        </w:numPr>
        <w:rPr>
          <w:rFonts w:asciiTheme="minorHAnsi" w:eastAsiaTheme="minorEastAsia" w:hAnsiTheme="minorHAnsi" w:cstheme="minorBidi"/>
          <w:kern w:val="2"/>
          <w14:ligatures w14:val="standardContextual"/>
        </w:rPr>
      </w:pPr>
      <w:r>
        <w:rPr>
          <w:rFonts w:asciiTheme="minorHAnsi" w:eastAsiaTheme="minorEastAsia" w:hAnsiTheme="minorHAnsi" w:cstheme="minorBidi"/>
          <w:kern w:val="2"/>
          <w14:ligatures w14:val="standardContextual"/>
        </w:rPr>
        <w:t>Reviewing</w:t>
      </w:r>
      <w:r w:rsidR="00E25E23" w:rsidRPr="00E25E23">
        <w:rPr>
          <w:rFonts w:asciiTheme="minorHAnsi" w:eastAsiaTheme="minorEastAsia" w:hAnsiTheme="minorHAnsi" w:cstheme="minorBidi"/>
          <w:b/>
          <w:bCs/>
          <w:kern w:val="2"/>
          <w14:ligatures w14:val="standardContextual"/>
        </w:rPr>
        <w:t xml:space="preserve"> national </w:t>
      </w:r>
      <w:r w:rsidR="00E25E23" w:rsidRPr="00A65948">
        <w:rPr>
          <w:rFonts w:asciiTheme="minorHAnsi" w:eastAsiaTheme="minorEastAsia" w:hAnsiTheme="minorHAnsi" w:cstheme="minorBidi"/>
          <w:b/>
          <w:bCs/>
          <w:kern w:val="2"/>
          <w14:ligatures w14:val="standardContextual"/>
        </w:rPr>
        <w:t xml:space="preserve">tables </w:t>
      </w:r>
      <w:r w:rsidR="00544AC1">
        <w:rPr>
          <w:rFonts w:asciiTheme="minorHAnsi" w:eastAsiaTheme="minorEastAsia" w:hAnsiTheme="minorHAnsi" w:cstheme="minorBidi"/>
          <w:b/>
          <w:bCs/>
          <w:kern w:val="2"/>
          <w14:ligatures w14:val="standardContextual"/>
        </w:rPr>
        <w:t>requiring</w:t>
      </w:r>
      <w:r w:rsidR="004B2D09" w:rsidRPr="00A65948">
        <w:rPr>
          <w:rFonts w:asciiTheme="minorHAnsi" w:eastAsiaTheme="minorEastAsia" w:hAnsiTheme="minorHAnsi" w:cstheme="minorBidi"/>
          <w:b/>
          <w:bCs/>
          <w:kern w:val="2"/>
          <w14:ligatures w14:val="standardContextual"/>
        </w:rPr>
        <w:t xml:space="preserve"> CFMS</w:t>
      </w:r>
      <w:r w:rsidR="00E25E23" w:rsidRPr="00A65948">
        <w:rPr>
          <w:rFonts w:asciiTheme="minorHAnsi" w:eastAsiaTheme="minorEastAsia" w:hAnsiTheme="minorHAnsi" w:cstheme="minorBidi"/>
          <w:b/>
          <w:bCs/>
          <w:kern w:val="2"/>
          <w14:ligatures w14:val="standardContextual"/>
        </w:rPr>
        <w:t xml:space="preserve"> representation</w:t>
      </w:r>
      <w:r w:rsidR="004B2D09">
        <w:rPr>
          <w:rFonts w:asciiTheme="minorHAnsi" w:eastAsiaTheme="minorEastAsia" w:hAnsiTheme="minorHAnsi" w:cstheme="minorBidi"/>
          <w:kern w:val="2"/>
          <w14:ligatures w14:val="standardContextual"/>
        </w:rPr>
        <w:t xml:space="preserve"> and working with partners such as AFMC and CACMS to identify and fill </w:t>
      </w:r>
      <w:r>
        <w:rPr>
          <w:rFonts w:asciiTheme="minorHAnsi" w:eastAsiaTheme="minorEastAsia" w:hAnsiTheme="minorHAnsi" w:cstheme="minorBidi"/>
          <w:kern w:val="2"/>
          <w14:ligatures w14:val="standardContextual"/>
        </w:rPr>
        <w:t>representation gaps</w:t>
      </w:r>
      <w:r w:rsidR="004B2D09">
        <w:rPr>
          <w:rFonts w:asciiTheme="minorHAnsi" w:eastAsiaTheme="minorEastAsia" w:hAnsiTheme="minorHAnsi" w:cstheme="minorBidi"/>
          <w:kern w:val="2"/>
          <w14:ligatures w14:val="standardContextual"/>
        </w:rPr>
        <w:t>.</w:t>
      </w:r>
    </w:p>
    <w:p w14:paraId="4FBADA97" w14:textId="6A2F0050" w:rsidR="00A65948" w:rsidRDefault="000455C1" w:rsidP="00A65948">
      <w:pPr>
        <w:pStyle w:val="p1"/>
        <w:numPr>
          <w:ilvl w:val="1"/>
          <w:numId w:val="1"/>
        </w:numPr>
        <w:rPr>
          <w:rFonts w:asciiTheme="minorHAnsi" w:eastAsiaTheme="minorEastAsia" w:hAnsiTheme="minorHAnsi" w:cstheme="minorBidi"/>
          <w:kern w:val="2"/>
          <w14:ligatures w14:val="standardContextual"/>
        </w:rPr>
      </w:pPr>
      <w:r w:rsidRPr="000455C1">
        <w:rPr>
          <w:rFonts w:asciiTheme="minorHAnsi" w:eastAsiaTheme="minorEastAsia" w:hAnsiTheme="minorHAnsi" w:cstheme="minorBidi"/>
          <w:kern w:val="2"/>
          <w14:ligatures w14:val="standardContextual"/>
        </w:rPr>
        <w:t>Overhauling</w:t>
      </w:r>
      <w:r w:rsidRPr="000455C1">
        <w:rPr>
          <w:rFonts w:asciiTheme="minorHAnsi" w:eastAsiaTheme="minorEastAsia" w:hAnsiTheme="minorHAnsi" w:cstheme="minorBidi"/>
          <w:b/>
          <w:bCs/>
          <w:kern w:val="2"/>
          <w14:ligatures w14:val="standardContextual"/>
        </w:rPr>
        <w:t xml:space="preserve"> reporting processes</w:t>
      </w:r>
      <w:r w:rsidRPr="000455C1">
        <w:rPr>
          <w:rFonts w:asciiTheme="minorHAnsi" w:eastAsiaTheme="minorEastAsia" w:hAnsiTheme="minorHAnsi" w:cstheme="minorBidi"/>
          <w:kern w:val="2"/>
          <w14:ligatures w14:val="standardContextual"/>
        </w:rPr>
        <w:t xml:space="preserve"> f</w:t>
      </w:r>
      <w:r w:rsidR="00A65948">
        <w:rPr>
          <w:rFonts w:asciiTheme="minorHAnsi" w:eastAsiaTheme="minorEastAsia" w:hAnsiTheme="minorHAnsi" w:cstheme="minorBidi"/>
          <w:kern w:val="2"/>
          <w14:ligatures w14:val="standardContextual"/>
        </w:rPr>
        <w:t>or</w:t>
      </w:r>
      <w:r w:rsidRPr="000455C1">
        <w:rPr>
          <w:rFonts w:asciiTheme="minorHAnsi" w:eastAsiaTheme="minorEastAsia" w:hAnsiTheme="minorHAnsi" w:cstheme="minorBidi"/>
          <w:kern w:val="2"/>
          <w14:ligatures w14:val="standardContextual"/>
        </w:rPr>
        <w:t xml:space="preserve"> CFMS</w:t>
      </w:r>
      <w:r w:rsidR="00544AC1">
        <w:rPr>
          <w:rFonts w:asciiTheme="minorHAnsi" w:eastAsiaTheme="minorEastAsia" w:hAnsiTheme="minorHAnsi" w:cstheme="minorBidi"/>
          <w:kern w:val="2"/>
          <w14:ligatures w14:val="standardContextual"/>
        </w:rPr>
        <w:t xml:space="preserve"> representatives</w:t>
      </w:r>
      <w:r w:rsidRPr="000455C1">
        <w:rPr>
          <w:rFonts w:asciiTheme="minorHAnsi" w:eastAsiaTheme="minorEastAsia" w:hAnsiTheme="minorHAnsi" w:cstheme="minorBidi"/>
          <w:kern w:val="2"/>
          <w14:ligatures w14:val="standardContextual"/>
        </w:rPr>
        <w:t xml:space="preserve">, so students </w:t>
      </w:r>
      <w:r w:rsidR="004B2D09">
        <w:rPr>
          <w:rFonts w:asciiTheme="minorHAnsi" w:eastAsiaTheme="minorEastAsia" w:hAnsiTheme="minorHAnsi" w:cstheme="minorBidi"/>
          <w:kern w:val="2"/>
          <w14:ligatures w14:val="standardContextual"/>
        </w:rPr>
        <w:t>know what</w:t>
      </w:r>
      <w:r w:rsidRPr="000455C1">
        <w:rPr>
          <w:rFonts w:asciiTheme="minorHAnsi" w:eastAsiaTheme="minorEastAsia" w:hAnsiTheme="minorHAnsi" w:cstheme="minorBidi"/>
          <w:kern w:val="2"/>
          <w14:ligatures w14:val="standardContextual"/>
        </w:rPr>
        <w:t xml:space="preserve"> is being discussed and </w:t>
      </w:r>
      <w:r w:rsidR="00A65948">
        <w:rPr>
          <w:rFonts w:asciiTheme="minorHAnsi" w:eastAsiaTheme="minorEastAsia" w:hAnsiTheme="minorHAnsi" w:cstheme="minorBidi"/>
          <w:kern w:val="2"/>
          <w14:ligatures w14:val="standardContextual"/>
        </w:rPr>
        <w:t>can</w:t>
      </w:r>
      <w:r w:rsidRPr="000455C1">
        <w:rPr>
          <w:rFonts w:asciiTheme="minorHAnsi" w:eastAsiaTheme="minorEastAsia" w:hAnsiTheme="minorHAnsi" w:cstheme="minorBidi"/>
          <w:kern w:val="2"/>
          <w14:ligatures w14:val="standardContextual"/>
        </w:rPr>
        <w:t xml:space="preserve"> shape what is said on their behalf</w:t>
      </w:r>
      <w:r w:rsidR="00A65948">
        <w:rPr>
          <w:rFonts w:asciiTheme="minorHAnsi" w:eastAsiaTheme="minorEastAsia" w:hAnsiTheme="minorHAnsi" w:cstheme="minorBidi"/>
          <w:kern w:val="2"/>
          <w14:ligatures w14:val="standardContextual"/>
        </w:rPr>
        <w:t>.</w:t>
      </w:r>
    </w:p>
    <w:p w14:paraId="5703881F" w14:textId="218DA136" w:rsidR="000455C1" w:rsidRPr="00A65948" w:rsidRDefault="000455C1" w:rsidP="00A65948">
      <w:pPr>
        <w:pStyle w:val="p1"/>
        <w:numPr>
          <w:ilvl w:val="1"/>
          <w:numId w:val="1"/>
        </w:numPr>
        <w:rPr>
          <w:rFonts w:asciiTheme="minorHAnsi" w:eastAsiaTheme="minorEastAsia" w:hAnsiTheme="minorHAnsi" w:cstheme="minorBidi"/>
          <w:kern w:val="2"/>
          <w14:ligatures w14:val="standardContextual"/>
        </w:rPr>
      </w:pPr>
      <w:r w:rsidRPr="00A65948">
        <w:rPr>
          <w:rFonts w:asciiTheme="minorHAnsi" w:eastAsiaTheme="minorEastAsia" w:hAnsiTheme="minorHAnsi" w:cstheme="minorBidi"/>
          <w:kern w:val="2"/>
          <w14:ligatures w14:val="standardContextual"/>
        </w:rPr>
        <w:t xml:space="preserve">Creating </w:t>
      </w:r>
      <w:r w:rsidRPr="00A65948">
        <w:rPr>
          <w:rFonts w:asciiTheme="minorHAnsi" w:eastAsiaTheme="minorEastAsia" w:hAnsiTheme="minorHAnsi" w:cstheme="minorBidi"/>
          <w:b/>
          <w:bCs/>
          <w:kern w:val="2"/>
          <w14:ligatures w14:val="standardContextual"/>
        </w:rPr>
        <w:t>f</w:t>
      </w:r>
      <w:r w:rsidR="00544AC1">
        <w:rPr>
          <w:rFonts w:asciiTheme="minorHAnsi" w:eastAsiaTheme="minorEastAsia" w:hAnsiTheme="minorHAnsi" w:cstheme="minorBidi"/>
          <w:b/>
          <w:bCs/>
          <w:kern w:val="2"/>
          <w14:ligatures w14:val="standardContextual"/>
        </w:rPr>
        <w:t xml:space="preserve">rameworks, </w:t>
      </w:r>
      <w:r w:rsidR="00DA7399" w:rsidRPr="00A65948">
        <w:rPr>
          <w:rFonts w:asciiTheme="minorHAnsi" w:eastAsiaTheme="minorEastAsia" w:hAnsiTheme="minorHAnsi" w:cstheme="minorBidi"/>
          <w:b/>
          <w:bCs/>
          <w:kern w:val="2"/>
          <w14:ligatures w14:val="standardContextual"/>
        </w:rPr>
        <w:t>templates, and timelines</w:t>
      </w:r>
      <w:r w:rsidRPr="00A65948">
        <w:rPr>
          <w:rFonts w:asciiTheme="minorHAnsi" w:eastAsiaTheme="minorEastAsia" w:hAnsiTheme="minorHAnsi" w:cstheme="minorBidi"/>
          <w:b/>
          <w:bCs/>
          <w:kern w:val="2"/>
          <w14:ligatures w14:val="standardContextual"/>
        </w:rPr>
        <w:t xml:space="preserve"> for </w:t>
      </w:r>
      <w:r w:rsidRPr="00A65948">
        <w:rPr>
          <w:rFonts w:asciiTheme="minorHAnsi" w:eastAsiaTheme="minorEastAsia" w:hAnsiTheme="minorHAnsi" w:cstheme="minorBidi"/>
          <w:b/>
          <w:bCs/>
          <w:kern w:val="2"/>
          <w14:ligatures w14:val="standardContextual"/>
        </w:rPr>
        <w:t>advocacy outputs</w:t>
      </w:r>
      <w:r w:rsidRPr="00A65948">
        <w:rPr>
          <w:rFonts w:asciiTheme="minorHAnsi" w:eastAsiaTheme="minorEastAsia" w:hAnsiTheme="minorHAnsi" w:cstheme="minorBidi"/>
          <w:kern w:val="2"/>
          <w14:ligatures w14:val="standardContextual"/>
        </w:rPr>
        <w:t>, including policy scans, student guides, and discussion papers</w:t>
      </w:r>
      <w:r w:rsidR="00A65948" w:rsidRPr="00A65948">
        <w:rPr>
          <w:rFonts w:asciiTheme="minorHAnsi" w:eastAsiaTheme="minorEastAsia" w:hAnsiTheme="minorHAnsi" w:cstheme="minorBidi"/>
          <w:kern w:val="2"/>
          <w14:ligatures w14:val="standardContextual"/>
        </w:rPr>
        <w:t xml:space="preserve"> </w:t>
      </w:r>
      <w:r w:rsidR="00A65948" w:rsidRPr="00A65948">
        <w:rPr>
          <w:rFonts w:asciiTheme="minorHAnsi" w:eastAsiaTheme="minorEastAsia" w:hAnsiTheme="minorHAnsi" w:cstheme="minorBidi"/>
          <w:kern w:val="2"/>
          <w14:ligatures w14:val="standardContextual"/>
        </w:rPr>
        <w:t xml:space="preserve">so identified </w:t>
      </w:r>
      <w:r w:rsidR="00544AC1">
        <w:rPr>
          <w:rFonts w:asciiTheme="minorHAnsi" w:eastAsiaTheme="minorEastAsia" w:hAnsiTheme="minorHAnsi" w:cstheme="minorBidi"/>
          <w:kern w:val="2"/>
          <w14:ligatures w14:val="standardContextual"/>
        </w:rPr>
        <w:t>concerns</w:t>
      </w:r>
      <w:r w:rsidR="00A65948" w:rsidRPr="00A65948">
        <w:rPr>
          <w:rFonts w:asciiTheme="minorHAnsi" w:eastAsiaTheme="minorEastAsia" w:hAnsiTheme="minorHAnsi" w:cstheme="minorBidi"/>
          <w:kern w:val="2"/>
          <w14:ligatures w14:val="standardContextual"/>
        </w:rPr>
        <w:t xml:space="preserve"> lead to usable</w:t>
      </w:r>
      <w:r w:rsidR="00A65948">
        <w:rPr>
          <w:rFonts w:asciiTheme="minorHAnsi" w:eastAsiaTheme="minorEastAsia" w:hAnsiTheme="minorHAnsi" w:cstheme="minorBidi"/>
          <w:kern w:val="2"/>
          <w14:ligatures w14:val="standardContextual"/>
        </w:rPr>
        <w:t xml:space="preserve"> deliverables</w:t>
      </w:r>
      <w:r w:rsidR="00A65948" w:rsidRPr="00A65948">
        <w:rPr>
          <w:rFonts w:asciiTheme="minorHAnsi" w:eastAsiaTheme="minorEastAsia" w:hAnsiTheme="minorHAnsi" w:cstheme="minorBidi"/>
          <w:kern w:val="2"/>
          <w14:ligatures w14:val="standardContextual"/>
        </w:rPr>
        <w:t>.</w:t>
      </w:r>
    </w:p>
    <w:p w14:paraId="071BDA39" w14:textId="27A80A59" w:rsidR="001749E9" w:rsidRDefault="00A65948" w:rsidP="001749E9">
      <w:pPr>
        <w:pStyle w:val="p1"/>
        <w:numPr>
          <w:ilvl w:val="0"/>
          <w:numId w:val="1"/>
        </w:numPr>
        <w:rPr>
          <w:rFonts w:asciiTheme="minorHAnsi" w:eastAsiaTheme="minorEastAsia" w:hAnsiTheme="minorHAnsi" w:cstheme="minorBidi"/>
          <w:kern w:val="2"/>
          <w14:ligatures w14:val="standardContextual"/>
        </w:rPr>
      </w:pPr>
      <w:r>
        <w:rPr>
          <w:rFonts w:asciiTheme="minorHAnsi" w:eastAsiaTheme="minorEastAsia" w:hAnsiTheme="minorHAnsi" w:cstheme="minorBidi"/>
          <w:b/>
          <w:bCs/>
          <w:kern w:val="2"/>
          <w14:ligatures w14:val="standardContextual"/>
        </w:rPr>
        <w:t xml:space="preserve">Student </w:t>
      </w:r>
      <w:r w:rsidR="00573CFF">
        <w:rPr>
          <w:rFonts w:asciiTheme="minorHAnsi" w:eastAsiaTheme="minorEastAsia" w:hAnsiTheme="minorHAnsi" w:cstheme="minorBidi"/>
          <w:b/>
          <w:bCs/>
          <w:kern w:val="2"/>
          <w14:ligatures w14:val="standardContextual"/>
        </w:rPr>
        <w:t>Support</w:t>
      </w:r>
      <w:r w:rsidR="00573CFF">
        <w:rPr>
          <w:rFonts w:asciiTheme="minorHAnsi" w:eastAsiaTheme="minorEastAsia" w:hAnsiTheme="minorHAnsi" w:cstheme="minorBidi"/>
          <w:kern w:val="2"/>
          <w14:ligatures w14:val="standardContextual"/>
        </w:rPr>
        <w:t xml:space="preserve"> – </w:t>
      </w:r>
      <w:r w:rsidR="004B2D09" w:rsidRPr="004B2D09">
        <w:rPr>
          <w:rFonts w:asciiTheme="minorHAnsi" w:eastAsiaTheme="minorEastAsia" w:hAnsiTheme="minorHAnsi" w:cstheme="minorBidi"/>
          <w:kern w:val="2"/>
          <w14:ligatures w14:val="standardContextual"/>
        </w:rPr>
        <w:t xml:space="preserve">This year </w:t>
      </w:r>
      <w:r>
        <w:rPr>
          <w:rFonts w:asciiTheme="minorHAnsi" w:eastAsiaTheme="minorEastAsia" w:hAnsiTheme="minorHAnsi" w:cstheme="minorBidi"/>
          <w:kern w:val="2"/>
          <w14:ligatures w14:val="standardContextual"/>
        </w:rPr>
        <w:t>showed the</w:t>
      </w:r>
      <w:r w:rsidR="004B2D09" w:rsidRPr="004B2D09">
        <w:rPr>
          <w:rFonts w:asciiTheme="minorHAnsi" w:eastAsiaTheme="minorEastAsia" w:hAnsiTheme="minorHAnsi" w:cstheme="minorBidi"/>
          <w:kern w:val="2"/>
          <w14:ligatures w14:val="standardContextual"/>
        </w:rPr>
        <w:t xml:space="preserve"> value CFMS can bring</w:t>
      </w:r>
      <w:r w:rsidR="004B2D09">
        <w:rPr>
          <w:rFonts w:asciiTheme="minorHAnsi" w:eastAsiaTheme="minorEastAsia" w:hAnsiTheme="minorHAnsi" w:cstheme="minorBidi"/>
          <w:kern w:val="2"/>
          <w14:ligatures w14:val="standardContextual"/>
        </w:rPr>
        <w:t xml:space="preserve"> students</w:t>
      </w:r>
      <w:r w:rsidR="004B2D09" w:rsidRPr="004B2D09">
        <w:rPr>
          <w:rFonts w:asciiTheme="minorHAnsi" w:eastAsiaTheme="minorEastAsia" w:hAnsiTheme="minorHAnsi" w:cstheme="minorBidi"/>
          <w:kern w:val="2"/>
          <w14:ligatures w14:val="standardContextual"/>
        </w:rPr>
        <w:t xml:space="preserve"> around major stress points like </w:t>
      </w:r>
      <w:proofErr w:type="spellStart"/>
      <w:r w:rsidR="004B2D09" w:rsidRPr="004B2D09">
        <w:rPr>
          <w:rFonts w:asciiTheme="minorHAnsi" w:eastAsiaTheme="minorEastAsia" w:hAnsiTheme="minorHAnsi" w:cstheme="minorBidi"/>
          <w:kern w:val="2"/>
          <w14:ligatures w14:val="standardContextual"/>
        </w:rPr>
        <w:t>CaRMS</w:t>
      </w:r>
      <w:proofErr w:type="spellEnd"/>
      <w:r w:rsidR="004B2D09" w:rsidRPr="004B2D09">
        <w:rPr>
          <w:rFonts w:asciiTheme="minorHAnsi" w:eastAsiaTheme="minorEastAsia" w:hAnsiTheme="minorHAnsi" w:cstheme="minorBidi"/>
          <w:kern w:val="2"/>
          <w14:ligatures w14:val="standardContextual"/>
        </w:rPr>
        <w:t xml:space="preserve"> and the match. </w:t>
      </w:r>
      <w:r w:rsidR="00544AC1" w:rsidRPr="00544AC1">
        <w:rPr>
          <w:rFonts w:asciiTheme="minorHAnsi" w:eastAsiaTheme="minorEastAsia" w:hAnsiTheme="minorHAnsi" w:cstheme="minorBidi"/>
          <w:kern w:val="2"/>
          <w14:ligatures w14:val="standardContextual"/>
        </w:rPr>
        <w:t xml:space="preserve">Next year, I will expand resources beyond </w:t>
      </w:r>
      <w:proofErr w:type="spellStart"/>
      <w:r w:rsidR="00544AC1" w:rsidRPr="00544AC1">
        <w:rPr>
          <w:rFonts w:asciiTheme="minorHAnsi" w:eastAsiaTheme="minorEastAsia" w:hAnsiTheme="minorHAnsi" w:cstheme="minorBidi"/>
          <w:kern w:val="2"/>
          <w14:ligatures w14:val="standardContextual"/>
        </w:rPr>
        <w:t>CaRMS</w:t>
      </w:r>
      <w:proofErr w:type="spellEnd"/>
      <w:r w:rsidR="00544AC1" w:rsidRPr="00544AC1">
        <w:rPr>
          <w:rFonts w:asciiTheme="minorHAnsi" w:eastAsiaTheme="minorEastAsia" w:hAnsiTheme="minorHAnsi" w:cstheme="minorBidi"/>
          <w:kern w:val="2"/>
          <w14:ligatures w14:val="standardContextual"/>
        </w:rPr>
        <w:t xml:space="preserve"> while making existing supports</w:t>
      </w:r>
      <w:r w:rsidR="00544AC1">
        <w:rPr>
          <w:rFonts w:asciiTheme="minorHAnsi" w:eastAsiaTheme="minorEastAsia" w:hAnsiTheme="minorHAnsi" w:cstheme="minorBidi"/>
          <w:kern w:val="2"/>
          <w14:ligatures w14:val="standardContextual"/>
        </w:rPr>
        <w:t xml:space="preserve"> more accessible</w:t>
      </w:r>
      <w:r w:rsidR="00544AC1" w:rsidRPr="00544AC1">
        <w:rPr>
          <w:rFonts w:asciiTheme="minorHAnsi" w:eastAsiaTheme="minorEastAsia" w:hAnsiTheme="minorHAnsi" w:cstheme="minorBidi"/>
          <w:kern w:val="2"/>
          <w14:ligatures w14:val="standardContextual"/>
        </w:rPr>
        <w:t xml:space="preserve"> by:</w:t>
      </w:r>
    </w:p>
    <w:p w14:paraId="656EDE8B" w14:textId="358BE210" w:rsidR="001749E9" w:rsidRDefault="001749E9" w:rsidP="001749E9">
      <w:pPr>
        <w:pStyle w:val="p1"/>
        <w:numPr>
          <w:ilvl w:val="1"/>
          <w:numId w:val="1"/>
        </w:numPr>
        <w:rPr>
          <w:rFonts w:asciiTheme="minorHAnsi" w:eastAsiaTheme="minorEastAsia" w:hAnsiTheme="minorHAnsi" w:cstheme="minorBidi"/>
          <w:kern w:val="2"/>
          <w14:ligatures w14:val="standardContextual"/>
        </w:rPr>
      </w:pPr>
      <w:r w:rsidRPr="001749E9">
        <w:rPr>
          <w:rFonts w:asciiTheme="minorHAnsi" w:eastAsiaTheme="minorEastAsia" w:hAnsiTheme="minorHAnsi" w:cstheme="minorBidi"/>
          <w:kern w:val="2"/>
          <w14:ligatures w14:val="standardContextual"/>
        </w:rPr>
        <w:t xml:space="preserve">Reorganizing </w:t>
      </w:r>
      <w:r w:rsidRPr="001749E9">
        <w:rPr>
          <w:rFonts w:asciiTheme="minorHAnsi" w:eastAsiaTheme="minorEastAsia" w:hAnsiTheme="minorHAnsi" w:cstheme="minorBidi"/>
          <w:b/>
          <w:bCs/>
          <w:kern w:val="2"/>
          <w14:ligatures w14:val="standardContextual"/>
        </w:rPr>
        <w:t>Education resources on the new CFMS website</w:t>
      </w:r>
      <w:r w:rsidRPr="001749E9">
        <w:rPr>
          <w:rFonts w:asciiTheme="minorHAnsi" w:eastAsiaTheme="minorEastAsia" w:hAnsiTheme="minorHAnsi" w:cstheme="minorBidi"/>
          <w:kern w:val="2"/>
          <w14:ligatures w14:val="standardContextual"/>
        </w:rPr>
        <w:t xml:space="preserve"> by topic</w:t>
      </w:r>
      <w:r w:rsidR="00544AC1">
        <w:rPr>
          <w:rFonts w:asciiTheme="minorHAnsi" w:eastAsiaTheme="minorEastAsia" w:hAnsiTheme="minorHAnsi" w:cstheme="minorBidi"/>
          <w:kern w:val="2"/>
          <w14:ligatures w14:val="standardContextual"/>
        </w:rPr>
        <w:t xml:space="preserve"> and </w:t>
      </w:r>
      <w:r w:rsidRPr="001749E9">
        <w:rPr>
          <w:rFonts w:asciiTheme="minorHAnsi" w:eastAsiaTheme="minorEastAsia" w:hAnsiTheme="minorHAnsi" w:cstheme="minorBidi"/>
          <w:kern w:val="2"/>
          <w14:ligatures w14:val="standardContextual"/>
        </w:rPr>
        <w:t xml:space="preserve">training stage, with an </w:t>
      </w:r>
      <w:r w:rsidRPr="001749E9">
        <w:rPr>
          <w:rFonts w:asciiTheme="minorHAnsi" w:eastAsiaTheme="minorEastAsia" w:hAnsiTheme="minorHAnsi" w:cstheme="minorBidi"/>
          <w:b/>
          <w:bCs/>
          <w:kern w:val="2"/>
          <w14:ligatures w14:val="standardContextual"/>
        </w:rPr>
        <w:t>annual audit</w:t>
      </w:r>
      <w:r w:rsidRPr="001749E9">
        <w:rPr>
          <w:rFonts w:asciiTheme="minorHAnsi" w:eastAsiaTheme="minorEastAsia" w:hAnsiTheme="minorHAnsi" w:cstheme="minorBidi"/>
          <w:kern w:val="2"/>
          <w14:ligatures w14:val="standardContextual"/>
        </w:rPr>
        <w:t xml:space="preserve"> to update, archive, or relaunch outdated materials.</w:t>
      </w:r>
    </w:p>
    <w:p w14:paraId="6608B323" w14:textId="7894EB52" w:rsidR="001749E9" w:rsidRPr="001749E9" w:rsidRDefault="001749E9" w:rsidP="001749E9">
      <w:pPr>
        <w:pStyle w:val="p1"/>
        <w:numPr>
          <w:ilvl w:val="1"/>
          <w:numId w:val="1"/>
        </w:numPr>
        <w:rPr>
          <w:rFonts w:asciiTheme="minorHAnsi" w:eastAsiaTheme="minorEastAsia" w:hAnsiTheme="minorHAnsi" w:cstheme="minorBidi"/>
          <w:kern w:val="2"/>
          <w14:ligatures w14:val="standardContextual"/>
        </w:rPr>
      </w:pPr>
      <w:r w:rsidRPr="001749E9">
        <w:rPr>
          <w:rFonts w:asciiTheme="minorHAnsi" w:eastAsiaTheme="minorEastAsia" w:hAnsiTheme="minorHAnsi" w:cstheme="minorBidi"/>
          <w:kern w:val="2"/>
          <w14:ligatures w14:val="standardContextual"/>
        </w:rPr>
        <w:lastRenderedPageBreak/>
        <w:t xml:space="preserve">Overhauling the </w:t>
      </w:r>
      <w:r w:rsidRPr="001749E9">
        <w:rPr>
          <w:rFonts w:asciiTheme="minorHAnsi" w:eastAsiaTheme="minorEastAsia" w:hAnsiTheme="minorHAnsi" w:cstheme="minorBidi"/>
          <w:b/>
          <w:bCs/>
          <w:kern w:val="2"/>
          <w14:ligatures w14:val="standardContextual"/>
        </w:rPr>
        <w:t>Research Opportunities Database</w:t>
      </w:r>
      <w:r w:rsidRPr="001749E9">
        <w:rPr>
          <w:rFonts w:asciiTheme="minorHAnsi" w:eastAsiaTheme="minorEastAsia" w:hAnsiTheme="minorHAnsi" w:cstheme="minorBidi"/>
          <w:kern w:val="2"/>
          <w14:ligatures w14:val="standardContextual"/>
        </w:rPr>
        <w:t xml:space="preserve"> and relaunching the </w:t>
      </w:r>
      <w:r w:rsidRPr="001749E9">
        <w:rPr>
          <w:rFonts w:asciiTheme="minorHAnsi" w:eastAsiaTheme="minorEastAsia" w:hAnsiTheme="minorHAnsi" w:cstheme="minorBidi"/>
          <w:b/>
          <w:bCs/>
          <w:kern w:val="2"/>
          <w14:ligatures w14:val="standardContextual"/>
        </w:rPr>
        <w:t>Visiting Electives Experiences Database</w:t>
      </w:r>
      <w:r w:rsidRPr="001749E9">
        <w:rPr>
          <w:rFonts w:asciiTheme="minorHAnsi" w:eastAsiaTheme="minorEastAsia" w:hAnsiTheme="minorHAnsi" w:cstheme="minorBidi"/>
          <w:kern w:val="2"/>
          <w14:ligatures w14:val="standardContextual"/>
        </w:rPr>
        <w:t xml:space="preserve"> so students can find</w:t>
      </w:r>
      <w:r>
        <w:rPr>
          <w:rFonts w:asciiTheme="minorHAnsi" w:eastAsiaTheme="minorEastAsia" w:hAnsiTheme="minorHAnsi" w:cstheme="minorBidi"/>
          <w:kern w:val="2"/>
          <w14:ligatures w14:val="standardContextual"/>
        </w:rPr>
        <w:t>, share, and learn from peers</w:t>
      </w:r>
      <w:r w:rsidRPr="001749E9">
        <w:rPr>
          <w:rFonts w:asciiTheme="minorHAnsi" w:eastAsiaTheme="minorEastAsia" w:hAnsiTheme="minorHAnsi" w:cstheme="minorBidi"/>
          <w:kern w:val="2"/>
          <w14:ligatures w14:val="standardContextual"/>
        </w:rPr>
        <w:t xml:space="preserve"> by school, specialty, and context.</w:t>
      </w:r>
    </w:p>
    <w:p w14:paraId="655988BA" w14:textId="04149657" w:rsidR="000455C1" w:rsidRDefault="004B2D09" w:rsidP="00573CFF">
      <w:pPr>
        <w:pStyle w:val="p1"/>
        <w:numPr>
          <w:ilvl w:val="1"/>
          <w:numId w:val="1"/>
        </w:numPr>
        <w:rPr>
          <w:rFonts w:asciiTheme="minorHAnsi" w:eastAsiaTheme="minorEastAsia" w:hAnsiTheme="minorHAnsi" w:cstheme="minorBidi"/>
          <w:kern w:val="2"/>
          <w14:ligatures w14:val="standardContextual"/>
        </w:rPr>
      </w:pPr>
      <w:r>
        <w:rPr>
          <w:rFonts w:asciiTheme="minorHAnsi" w:eastAsiaTheme="minorEastAsia" w:hAnsiTheme="minorHAnsi" w:cstheme="minorBidi"/>
          <w:kern w:val="2"/>
          <w14:ligatures w14:val="standardContextual"/>
        </w:rPr>
        <w:t>Launching</w:t>
      </w:r>
      <w:r w:rsidR="004503AD" w:rsidRPr="004503AD">
        <w:rPr>
          <w:rFonts w:asciiTheme="minorHAnsi" w:eastAsiaTheme="minorEastAsia" w:hAnsiTheme="minorHAnsi" w:cstheme="minorBidi"/>
          <w:kern w:val="2"/>
          <w14:ligatures w14:val="standardContextual"/>
        </w:rPr>
        <w:t xml:space="preserve"> new resources for major transition points, including an </w:t>
      </w:r>
      <w:r w:rsidR="004503AD" w:rsidRPr="004503AD">
        <w:rPr>
          <w:rFonts w:asciiTheme="minorHAnsi" w:eastAsiaTheme="minorEastAsia" w:hAnsiTheme="minorHAnsi" w:cstheme="minorBidi"/>
          <w:b/>
          <w:bCs/>
          <w:kern w:val="2"/>
          <w14:ligatures w14:val="standardContextual"/>
        </w:rPr>
        <w:t>Exam Prep Hub</w:t>
      </w:r>
      <w:r w:rsidR="004503AD" w:rsidRPr="004503AD">
        <w:rPr>
          <w:rFonts w:asciiTheme="minorHAnsi" w:eastAsiaTheme="minorEastAsia" w:hAnsiTheme="minorHAnsi" w:cstheme="minorBidi"/>
          <w:kern w:val="2"/>
          <w14:ligatures w14:val="standardContextual"/>
        </w:rPr>
        <w:t xml:space="preserve"> for exams, OSCEs, and the LMCC, and a </w:t>
      </w:r>
      <w:r w:rsidR="004503AD" w:rsidRPr="004503AD">
        <w:rPr>
          <w:rFonts w:asciiTheme="minorHAnsi" w:eastAsiaTheme="minorEastAsia" w:hAnsiTheme="minorHAnsi" w:cstheme="minorBidi"/>
          <w:b/>
          <w:bCs/>
          <w:kern w:val="2"/>
          <w14:ligatures w14:val="standardContextual"/>
        </w:rPr>
        <w:t>Clinical Resources Database</w:t>
      </w:r>
      <w:r w:rsidR="004503AD" w:rsidRPr="004503AD">
        <w:rPr>
          <w:rFonts w:asciiTheme="minorHAnsi" w:eastAsiaTheme="minorEastAsia" w:hAnsiTheme="minorHAnsi" w:cstheme="minorBidi"/>
          <w:kern w:val="2"/>
          <w14:ligatures w14:val="standardContextual"/>
        </w:rPr>
        <w:t xml:space="preserve"> of websites, apps, </w:t>
      </w:r>
      <w:r w:rsidR="001749E9">
        <w:rPr>
          <w:rFonts w:asciiTheme="minorHAnsi" w:eastAsiaTheme="minorEastAsia" w:hAnsiTheme="minorHAnsi" w:cstheme="minorBidi"/>
          <w:kern w:val="2"/>
          <w14:ligatures w14:val="standardContextual"/>
        </w:rPr>
        <w:t xml:space="preserve">and tools </w:t>
      </w:r>
      <w:r w:rsidR="004503AD" w:rsidRPr="004503AD">
        <w:rPr>
          <w:rFonts w:asciiTheme="minorHAnsi" w:eastAsiaTheme="minorEastAsia" w:hAnsiTheme="minorHAnsi" w:cstheme="minorBidi"/>
          <w:kern w:val="2"/>
          <w14:ligatures w14:val="standardContextual"/>
        </w:rPr>
        <w:t>organized by learning need.</w:t>
      </w:r>
    </w:p>
    <w:p w14:paraId="1327E9BD" w14:textId="77F4BB92" w:rsidR="004503AD" w:rsidRPr="004503AD" w:rsidRDefault="004503AD" w:rsidP="004503AD">
      <w:pPr>
        <w:pStyle w:val="p1"/>
        <w:numPr>
          <w:ilvl w:val="1"/>
          <w:numId w:val="1"/>
        </w:numPr>
        <w:rPr>
          <w:rFonts w:asciiTheme="minorHAnsi" w:eastAsiaTheme="minorEastAsia" w:hAnsiTheme="minorHAnsi" w:cstheme="minorBidi"/>
          <w:kern w:val="2"/>
          <w14:ligatures w14:val="standardContextual"/>
        </w:rPr>
      </w:pPr>
      <w:r w:rsidRPr="000455C1">
        <w:rPr>
          <w:rFonts w:asciiTheme="minorHAnsi" w:eastAsiaTheme="minorEastAsia" w:hAnsiTheme="minorHAnsi" w:cstheme="minorBidi"/>
          <w:kern w:val="2"/>
          <w14:ligatures w14:val="standardContextual"/>
        </w:rPr>
        <w:t xml:space="preserve">Improving the </w:t>
      </w:r>
      <w:r w:rsidRPr="000455C1">
        <w:rPr>
          <w:rFonts w:asciiTheme="minorHAnsi" w:eastAsiaTheme="minorEastAsia" w:hAnsiTheme="minorHAnsi" w:cstheme="minorBidi"/>
          <w:b/>
          <w:bCs/>
          <w:kern w:val="2"/>
          <w14:ligatures w14:val="standardContextual"/>
        </w:rPr>
        <w:t>Interview Mentorship Program</w:t>
      </w:r>
      <w:r w:rsidRPr="000455C1">
        <w:rPr>
          <w:rFonts w:asciiTheme="minorHAnsi" w:eastAsiaTheme="minorEastAsia" w:hAnsiTheme="minorHAnsi" w:cstheme="minorBidi"/>
          <w:kern w:val="2"/>
          <w14:ligatures w14:val="standardContextual"/>
        </w:rPr>
        <w:t xml:space="preserve"> with clearer communication, stronger mentor recruitment, and </w:t>
      </w:r>
      <w:r w:rsidR="00544AC1">
        <w:rPr>
          <w:rFonts w:asciiTheme="minorHAnsi" w:eastAsiaTheme="minorEastAsia" w:hAnsiTheme="minorHAnsi" w:cstheme="minorBidi"/>
          <w:kern w:val="2"/>
          <w14:ligatures w14:val="standardContextual"/>
        </w:rPr>
        <w:t xml:space="preserve">a </w:t>
      </w:r>
      <w:r w:rsidRPr="000455C1">
        <w:rPr>
          <w:rFonts w:asciiTheme="minorHAnsi" w:eastAsiaTheme="minorEastAsia" w:hAnsiTheme="minorHAnsi" w:cstheme="minorBidi"/>
          <w:kern w:val="2"/>
          <w14:ligatures w14:val="standardContextual"/>
        </w:rPr>
        <w:t>100% match rate</w:t>
      </w:r>
      <w:r w:rsidR="00A161B4">
        <w:rPr>
          <w:rFonts w:asciiTheme="minorHAnsi" w:eastAsiaTheme="minorEastAsia" w:hAnsiTheme="minorHAnsi" w:cstheme="minorBidi"/>
          <w:kern w:val="2"/>
          <w14:ligatures w14:val="standardContextual"/>
        </w:rPr>
        <w:t xml:space="preserve"> goal</w:t>
      </w:r>
      <w:r w:rsidRPr="000455C1">
        <w:rPr>
          <w:rFonts w:asciiTheme="minorHAnsi" w:eastAsiaTheme="minorEastAsia" w:hAnsiTheme="minorHAnsi" w:cstheme="minorBidi"/>
          <w:kern w:val="2"/>
          <w14:ligatures w14:val="standardContextual"/>
        </w:rPr>
        <w:t>.</w:t>
      </w:r>
    </w:p>
    <w:bookmarkEnd w:id="7"/>
    <w:p w14:paraId="54558470" w14:textId="647CB240" w:rsidR="00510377" w:rsidRDefault="00A65948" w:rsidP="00A65948">
      <w:pPr>
        <w:ind w:firstLine="720"/>
      </w:pPr>
      <w:r w:rsidRPr="00A65948">
        <w:t>This year showed me that impactful work means building systems that listen, respond, and follow through. I would be grateful to</w:t>
      </w:r>
      <w:r>
        <w:t xml:space="preserve"> continue</w:t>
      </w:r>
      <w:r w:rsidRPr="00A65948">
        <w:t xml:space="preserve"> building a more transparent, accessible, and accountable Education Portfolio with all of you!</w:t>
      </w:r>
    </w:p>
    <w:bookmarkEnd w:id="2"/>
    <w:bookmarkEnd w:id="6"/>
    <w:bookmarkEnd w:id="8"/>
    <w:p w14:paraId="2F756B23" w14:textId="12F23CEA" w:rsidR="008346ED" w:rsidRDefault="008346ED" w:rsidP="00C557A4">
      <w:pPr>
        <w:ind w:firstLine="720"/>
      </w:pPr>
    </w:p>
    <w:sectPr w:rsidR="008346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228F7"/>
    <w:multiLevelType w:val="hybridMultilevel"/>
    <w:tmpl w:val="1082D0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59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ED"/>
    <w:rsid w:val="00017787"/>
    <w:rsid w:val="00035EFC"/>
    <w:rsid w:val="00041554"/>
    <w:rsid w:val="000455C1"/>
    <w:rsid w:val="000539BD"/>
    <w:rsid w:val="00064A54"/>
    <w:rsid w:val="00067E5F"/>
    <w:rsid w:val="00092501"/>
    <w:rsid w:val="000C3EA4"/>
    <w:rsid w:val="000C64DF"/>
    <w:rsid w:val="000D23DB"/>
    <w:rsid w:val="000F1A0B"/>
    <w:rsid w:val="00101185"/>
    <w:rsid w:val="00107C69"/>
    <w:rsid w:val="001145EE"/>
    <w:rsid w:val="00120F2B"/>
    <w:rsid w:val="001210F9"/>
    <w:rsid w:val="0013010F"/>
    <w:rsid w:val="00133BEE"/>
    <w:rsid w:val="001545AF"/>
    <w:rsid w:val="00161693"/>
    <w:rsid w:val="001749E9"/>
    <w:rsid w:val="00175932"/>
    <w:rsid w:val="00175B03"/>
    <w:rsid w:val="00186A1C"/>
    <w:rsid w:val="001952C4"/>
    <w:rsid w:val="001A19EC"/>
    <w:rsid w:val="001B68B1"/>
    <w:rsid w:val="001D32B8"/>
    <w:rsid w:val="00200E7A"/>
    <w:rsid w:val="002129DC"/>
    <w:rsid w:val="002271F3"/>
    <w:rsid w:val="002340D4"/>
    <w:rsid w:val="00252F60"/>
    <w:rsid w:val="00260398"/>
    <w:rsid w:val="00262A23"/>
    <w:rsid w:val="00276485"/>
    <w:rsid w:val="002C1217"/>
    <w:rsid w:val="002F0379"/>
    <w:rsid w:val="002F03AB"/>
    <w:rsid w:val="002F3332"/>
    <w:rsid w:val="00310B70"/>
    <w:rsid w:val="003117BB"/>
    <w:rsid w:val="00314202"/>
    <w:rsid w:val="00320D94"/>
    <w:rsid w:val="003731E2"/>
    <w:rsid w:val="00384F30"/>
    <w:rsid w:val="003A0E6D"/>
    <w:rsid w:val="003A50E9"/>
    <w:rsid w:val="003B1D5C"/>
    <w:rsid w:val="003C3FAC"/>
    <w:rsid w:val="003C4570"/>
    <w:rsid w:val="003C65C8"/>
    <w:rsid w:val="003F6142"/>
    <w:rsid w:val="004503AD"/>
    <w:rsid w:val="0045380A"/>
    <w:rsid w:val="004625F7"/>
    <w:rsid w:val="004638A8"/>
    <w:rsid w:val="00463D0B"/>
    <w:rsid w:val="00474DAD"/>
    <w:rsid w:val="00477381"/>
    <w:rsid w:val="004835FA"/>
    <w:rsid w:val="00490B80"/>
    <w:rsid w:val="004A107E"/>
    <w:rsid w:val="004A41F3"/>
    <w:rsid w:val="004B2D09"/>
    <w:rsid w:val="004C1BDD"/>
    <w:rsid w:val="004E05C5"/>
    <w:rsid w:val="004F057E"/>
    <w:rsid w:val="00510377"/>
    <w:rsid w:val="0051675B"/>
    <w:rsid w:val="00526D37"/>
    <w:rsid w:val="00544AC1"/>
    <w:rsid w:val="00552C06"/>
    <w:rsid w:val="00564BF1"/>
    <w:rsid w:val="00573CFF"/>
    <w:rsid w:val="005809E8"/>
    <w:rsid w:val="0058141E"/>
    <w:rsid w:val="005956A1"/>
    <w:rsid w:val="005A6DAE"/>
    <w:rsid w:val="005A7CD2"/>
    <w:rsid w:val="005C67F6"/>
    <w:rsid w:val="005F2241"/>
    <w:rsid w:val="005F4A9D"/>
    <w:rsid w:val="00626046"/>
    <w:rsid w:val="006360E4"/>
    <w:rsid w:val="00646566"/>
    <w:rsid w:val="006571A0"/>
    <w:rsid w:val="006727A8"/>
    <w:rsid w:val="00690ED2"/>
    <w:rsid w:val="006C45A4"/>
    <w:rsid w:val="006D0870"/>
    <w:rsid w:val="006E15B6"/>
    <w:rsid w:val="006E2BF4"/>
    <w:rsid w:val="007079CE"/>
    <w:rsid w:val="007106BE"/>
    <w:rsid w:val="0072048B"/>
    <w:rsid w:val="007505F9"/>
    <w:rsid w:val="007724EE"/>
    <w:rsid w:val="007A25D7"/>
    <w:rsid w:val="007B6A1C"/>
    <w:rsid w:val="007B7C37"/>
    <w:rsid w:val="007C658F"/>
    <w:rsid w:val="007D666D"/>
    <w:rsid w:val="007E0B8B"/>
    <w:rsid w:val="007F1E85"/>
    <w:rsid w:val="007F2D04"/>
    <w:rsid w:val="00800448"/>
    <w:rsid w:val="008346ED"/>
    <w:rsid w:val="00834BC2"/>
    <w:rsid w:val="00845CE5"/>
    <w:rsid w:val="008842B8"/>
    <w:rsid w:val="0089773E"/>
    <w:rsid w:val="008C5745"/>
    <w:rsid w:val="008F0B04"/>
    <w:rsid w:val="008F3976"/>
    <w:rsid w:val="0090378F"/>
    <w:rsid w:val="009313F9"/>
    <w:rsid w:val="00933B26"/>
    <w:rsid w:val="00933CF3"/>
    <w:rsid w:val="00934EA4"/>
    <w:rsid w:val="00955E98"/>
    <w:rsid w:val="00963411"/>
    <w:rsid w:val="00965813"/>
    <w:rsid w:val="009732C8"/>
    <w:rsid w:val="009833CD"/>
    <w:rsid w:val="009D493E"/>
    <w:rsid w:val="009F0B4E"/>
    <w:rsid w:val="009F402D"/>
    <w:rsid w:val="00A05EDB"/>
    <w:rsid w:val="00A15287"/>
    <w:rsid w:val="00A161B4"/>
    <w:rsid w:val="00A33C86"/>
    <w:rsid w:val="00A65948"/>
    <w:rsid w:val="00A7061A"/>
    <w:rsid w:val="00A81538"/>
    <w:rsid w:val="00A92EC0"/>
    <w:rsid w:val="00AA5337"/>
    <w:rsid w:val="00AB19F3"/>
    <w:rsid w:val="00AC6FB4"/>
    <w:rsid w:val="00AE7E1A"/>
    <w:rsid w:val="00B34EFD"/>
    <w:rsid w:val="00B45FF2"/>
    <w:rsid w:val="00B92DC8"/>
    <w:rsid w:val="00BA0CD6"/>
    <w:rsid w:val="00BA5B99"/>
    <w:rsid w:val="00BC22F8"/>
    <w:rsid w:val="00BC6E3D"/>
    <w:rsid w:val="00BF29A5"/>
    <w:rsid w:val="00C00832"/>
    <w:rsid w:val="00C07E77"/>
    <w:rsid w:val="00C106CF"/>
    <w:rsid w:val="00C21941"/>
    <w:rsid w:val="00C24702"/>
    <w:rsid w:val="00C31A09"/>
    <w:rsid w:val="00C3366A"/>
    <w:rsid w:val="00C50A68"/>
    <w:rsid w:val="00C5177E"/>
    <w:rsid w:val="00C557A4"/>
    <w:rsid w:val="00C65679"/>
    <w:rsid w:val="00C81E6B"/>
    <w:rsid w:val="00C92D12"/>
    <w:rsid w:val="00CA2FE1"/>
    <w:rsid w:val="00CA4A65"/>
    <w:rsid w:val="00CD046B"/>
    <w:rsid w:val="00CD3737"/>
    <w:rsid w:val="00CE2F9F"/>
    <w:rsid w:val="00CE5646"/>
    <w:rsid w:val="00CE7556"/>
    <w:rsid w:val="00D01810"/>
    <w:rsid w:val="00D12FC8"/>
    <w:rsid w:val="00D22472"/>
    <w:rsid w:val="00D23F9A"/>
    <w:rsid w:val="00D33924"/>
    <w:rsid w:val="00D34D02"/>
    <w:rsid w:val="00D44F36"/>
    <w:rsid w:val="00D45CEF"/>
    <w:rsid w:val="00D528D5"/>
    <w:rsid w:val="00D52FFA"/>
    <w:rsid w:val="00DA444A"/>
    <w:rsid w:val="00DA7399"/>
    <w:rsid w:val="00DA7F0D"/>
    <w:rsid w:val="00DB4327"/>
    <w:rsid w:val="00DC17AD"/>
    <w:rsid w:val="00DE641B"/>
    <w:rsid w:val="00E14222"/>
    <w:rsid w:val="00E155C8"/>
    <w:rsid w:val="00E25E23"/>
    <w:rsid w:val="00E42825"/>
    <w:rsid w:val="00E52F98"/>
    <w:rsid w:val="00E63A5A"/>
    <w:rsid w:val="00E86650"/>
    <w:rsid w:val="00EA5047"/>
    <w:rsid w:val="00EB59E8"/>
    <w:rsid w:val="00EC436A"/>
    <w:rsid w:val="00ED1276"/>
    <w:rsid w:val="00EE3916"/>
    <w:rsid w:val="00F31A18"/>
    <w:rsid w:val="00F84679"/>
    <w:rsid w:val="00FB011F"/>
    <w:rsid w:val="00FD5E56"/>
    <w:rsid w:val="00FF17FE"/>
    <w:rsid w:val="00FF257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7576B6F"/>
  <w15:chartTrackingRefBased/>
  <w15:docId w15:val="{E714CEF3-6CA0-2844-8B14-B80E0557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6ED"/>
    <w:rPr>
      <w:rFonts w:eastAsiaTheme="majorEastAsia" w:cstheme="majorBidi"/>
      <w:color w:val="272727" w:themeColor="text1" w:themeTint="D8"/>
    </w:rPr>
  </w:style>
  <w:style w:type="paragraph" w:styleId="Title">
    <w:name w:val="Title"/>
    <w:basedOn w:val="Normal"/>
    <w:next w:val="Normal"/>
    <w:link w:val="TitleChar"/>
    <w:uiPriority w:val="10"/>
    <w:qFormat/>
    <w:rsid w:val="00834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6ED"/>
    <w:pPr>
      <w:spacing w:before="160"/>
      <w:jc w:val="center"/>
    </w:pPr>
    <w:rPr>
      <w:i/>
      <w:iCs/>
      <w:color w:val="404040" w:themeColor="text1" w:themeTint="BF"/>
    </w:rPr>
  </w:style>
  <w:style w:type="character" w:customStyle="1" w:styleId="QuoteChar">
    <w:name w:val="Quote Char"/>
    <w:basedOn w:val="DefaultParagraphFont"/>
    <w:link w:val="Quote"/>
    <w:uiPriority w:val="29"/>
    <w:rsid w:val="008346ED"/>
    <w:rPr>
      <w:i/>
      <w:iCs/>
      <w:color w:val="404040" w:themeColor="text1" w:themeTint="BF"/>
    </w:rPr>
  </w:style>
  <w:style w:type="paragraph" w:styleId="ListParagraph">
    <w:name w:val="List Paragraph"/>
    <w:basedOn w:val="Normal"/>
    <w:uiPriority w:val="34"/>
    <w:qFormat/>
    <w:rsid w:val="008346ED"/>
    <w:pPr>
      <w:ind w:left="720"/>
      <w:contextualSpacing/>
    </w:pPr>
  </w:style>
  <w:style w:type="character" w:styleId="IntenseEmphasis">
    <w:name w:val="Intense Emphasis"/>
    <w:basedOn w:val="DefaultParagraphFont"/>
    <w:uiPriority w:val="21"/>
    <w:qFormat/>
    <w:rsid w:val="008346ED"/>
    <w:rPr>
      <w:i/>
      <w:iCs/>
      <w:color w:val="0F4761" w:themeColor="accent1" w:themeShade="BF"/>
    </w:rPr>
  </w:style>
  <w:style w:type="paragraph" w:styleId="IntenseQuote">
    <w:name w:val="Intense Quote"/>
    <w:basedOn w:val="Normal"/>
    <w:next w:val="Normal"/>
    <w:link w:val="IntenseQuoteChar"/>
    <w:uiPriority w:val="30"/>
    <w:qFormat/>
    <w:rsid w:val="00834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6ED"/>
    <w:rPr>
      <w:i/>
      <w:iCs/>
      <w:color w:val="0F4761" w:themeColor="accent1" w:themeShade="BF"/>
    </w:rPr>
  </w:style>
  <w:style w:type="character" w:styleId="IntenseReference">
    <w:name w:val="Intense Reference"/>
    <w:basedOn w:val="DefaultParagraphFont"/>
    <w:uiPriority w:val="32"/>
    <w:qFormat/>
    <w:rsid w:val="008346ED"/>
    <w:rPr>
      <w:b/>
      <w:bCs/>
      <w:smallCaps/>
      <w:color w:val="0F4761" w:themeColor="accent1" w:themeShade="BF"/>
      <w:spacing w:val="5"/>
    </w:rPr>
  </w:style>
  <w:style w:type="paragraph" w:customStyle="1" w:styleId="p1">
    <w:name w:val="p1"/>
    <w:basedOn w:val="Normal"/>
    <w:rsid w:val="00E63A5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E63A5A"/>
  </w:style>
  <w:style w:type="paragraph" w:customStyle="1" w:styleId="p2">
    <w:name w:val="p2"/>
    <w:basedOn w:val="Normal"/>
    <w:rsid w:val="00E63A5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Liang</dc:creator>
  <cp:keywords/>
  <dc:description/>
  <cp:lastModifiedBy>Emily Liang</cp:lastModifiedBy>
  <cp:revision>13</cp:revision>
  <dcterms:created xsi:type="dcterms:W3CDTF">2026-04-30T13:59:00Z</dcterms:created>
  <dcterms:modified xsi:type="dcterms:W3CDTF">2026-04-30T17:36:00Z</dcterms:modified>
</cp:coreProperties>
</file>