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4DDD" w:rsidRDefault="006F4DDD" w:rsidP="006F4DDD">
      <w:pPr>
        <w:spacing w:after="165" w:line="288" w:lineRule="atLeast"/>
        <w:jc w:val="center"/>
        <w:outlineLvl w:val="0"/>
        <w:rPr>
          <w:rFonts w:ascii="inherit" w:hAnsi="inherit"/>
          <w:b/>
          <w:bCs/>
          <w:kern w:val="36"/>
          <w:sz w:val="51"/>
          <w:szCs w:val="51"/>
        </w:rPr>
      </w:pPr>
      <w:r w:rsidRPr="006F4DDD">
        <w:rPr>
          <w:rFonts w:ascii="inherit" w:hAnsi="inherit"/>
          <w:b/>
          <w:bCs/>
          <w:kern w:val="36"/>
          <w:sz w:val="51"/>
          <w:szCs w:val="51"/>
        </w:rPr>
        <w:t>Graduation Requirements</w:t>
      </w:r>
    </w:p>
    <w:p w:rsidR="006F4DDD" w:rsidRPr="006F4DDD" w:rsidRDefault="006F4DDD" w:rsidP="006F4DDD">
      <w:pPr>
        <w:spacing w:after="165" w:line="288" w:lineRule="atLeast"/>
        <w:jc w:val="center"/>
        <w:outlineLvl w:val="0"/>
        <w:rPr>
          <w:rFonts w:ascii="inherit" w:hAnsi="inherit"/>
          <w:b/>
          <w:bCs/>
          <w:kern w:val="36"/>
          <w:sz w:val="28"/>
          <w:szCs w:val="28"/>
        </w:rPr>
      </w:pPr>
      <w:r w:rsidRPr="006F4DDD">
        <w:rPr>
          <w:rFonts w:ascii="inherit" w:hAnsi="inherit"/>
          <w:b/>
          <w:bCs/>
          <w:kern w:val="36"/>
          <w:sz w:val="28"/>
          <w:szCs w:val="28"/>
        </w:rPr>
        <w:t>https://bowie.austinschools.org/counseling/graduation-requirements</w:t>
      </w:r>
    </w:p>
    <w:p w:rsidR="006F4DDD" w:rsidRPr="006F4DDD" w:rsidRDefault="006F4DDD" w:rsidP="006F4DDD">
      <w:pPr>
        <w:spacing w:after="330"/>
        <w:rPr>
          <w:sz w:val="28"/>
          <w:szCs w:val="28"/>
        </w:rPr>
      </w:pPr>
      <w:r w:rsidRPr="006F4DDD">
        <w:rPr>
          <w:sz w:val="28"/>
          <w:szCs w:val="28"/>
        </w:rPr>
        <w:t>The Class of 2018 and beyond will graduate under House Bill 5's </w:t>
      </w:r>
      <w:r w:rsidRPr="006F4DDD">
        <w:rPr>
          <w:b/>
          <w:bCs/>
          <w:sz w:val="28"/>
          <w:szCs w:val="28"/>
        </w:rPr>
        <w:t>Foundation + Endorsement + Distinguished Level of Achievement Plan</w:t>
      </w:r>
      <w:r w:rsidRPr="006F4DDD">
        <w:rPr>
          <w:sz w:val="28"/>
          <w:szCs w:val="28"/>
        </w:rPr>
        <w:t>, AISD's prescribed graduation plan. Students must successfully complete all of the required courses, fulfill the requirements for an endorsement, and pass five EOC exams.</w:t>
      </w:r>
    </w:p>
    <w:p w:rsidR="006F4DDD" w:rsidRPr="006F4DDD" w:rsidRDefault="004F6480" w:rsidP="006F4DDD">
      <w:pPr>
        <w:spacing w:before="330" w:after="330"/>
      </w:pPr>
      <w:r w:rsidRPr="004F6480">
        <w:rPr>
          <w:noProof/>
          <w14:ligatures w14:val="standardContextual"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6F4DDD" w:rsidRPr="006F4DDD" w:rsidRDefault="006F4DDD" w:rsidP="006F4DDD">
      <w:pPr>
        <w:spacing w:before="330" w:after="165"/>
        <w:outlineLvl w:val="1"/>
        <w:rPr>
          <w:rFonts w:ascii="inherit" w:hAnsi="inherit"/>
          <w:b/>
          <w:bCs/>
          <w:sz w:val="32"/>
          <w:szCs w:val="32"/>
        </w:rPr>
      </w:pPr>
      <w:r w:rsidRPr="006F4DDD">
        <w:rPr>
          <w:rFonts w:ascii="inherit" w:hAnsi="inherit"/>
          <w:b/>
          <w:bCs/>
          <w:sz w:val="32"/>
          <w:szCs w:val="32"/>
        </w:rPr>
        <w:t>AISD Prescribed Graduation Plan- 26 Credits</w:t>
      </w:r>
    </w:p>
    <w:p w:rsidR="006F4DDD" w:rsidRPr="006F4DDD" w:rsidRDefault="006F4DDD" w:rsidP="006F4DDD">
      <w:pPr>
        <w:numPr>
          <w:ilvl w:val="0"/>
          <w:numId w:val="1"/>
        </w:numPr>
        <w:spacing w:before="100" w:beforeAutospacing="1" w:after="100" w:afterAutospacing="1"/>
        <w:ind w:left="270"/>
      </w:pPr>
      <w:r w:rsidRPr="006F4DDD">
        <w:t>4 English Credits</w:t>
      </w:r>
    </w:p>
    <w:p w:rsidR="006F4DDD" w:rsidRPr="006F4DDD" w:rsidRDefault="006F4DDD" w:rsidP="006F4DDD">
      <w:pPr>
        <w:numPr>
          <w:ilvl w:val="0"/>
          <w:numId w:val="1"/>
        </w:numPr>
        <w:spacing w:before="100" w:beforeAutospacing="1" w:after="100" w:afterAutospacing="1"/>
        <w:ind w:left="270"/>
      </w:pPr>
      <w:r w:rsidRPr="006F4DDD">
        <w:t>English 1, English 2, English 3, and English 4</w:t>
      </w:r>
    </w:p>
    <w:p w:rsidR="006F4DDD" w:rsidRPr="006F4DDD" w:rsidRDefault="006F4DDD" w:rsidP="006F4DDD">
      <w:pPr>
        <w:numPr>
          <w:ilvl w:val="0"/>
          <w:numId w:val="1"/>
        </w:numPr>
        <w:spacing w:before="100" w:beforeAutospacing="1" w:after="100" w:afterAutospacing="1"/>
        <w:ind w:left="270"/>
      </w:pPr>
      <w:r w:rsidRPr="006F4DDD">
        <w:t>4 Math Credits</w:t>
      </w:r>
    </w:p>
    <w:p w:rsidR="006F4DDD" w:rsidRPr="006F4DDD" w:rsidRDefault="006F4DDD" w:rsidP="006F4DDD">
      <w:pPr>
        <w:numPr>
          <w:ilvl w:val="0"/>
          <w:numId w:val="1"/>
        </w:numPr>
        <w:spacing w:before="100" w:beforeAutospacing="1" w:after="100" w:afterAutospacing="1"/>
        <w:ind w:left="270"/>
      </w:pPr>
      <w:r w:rsidRPr="006F4DDD">
        <w:t>Algebra 1, Geometry, Algebra 2, Adv. Math</w:t>
      </w:r>
    </w:p>
    <w:p w:rsidR="006F4DDD" w:rsidRPr="006F4DDD" w:rsidRDefault="006F4DDD" w:rsidP="006F4DDD">
      <w:pPr>
        <w:numPr>
          <w:ilvl w:val="0"/>
          <w:numId w:val="1"/>
        </w:numPr>
        <w:spacing w:before="100" w:beforeAutospacing="1" w:after="100" w:afterAutospacing="1"/>
        <w:ind w:left="270"/>
      </w:pPr>
      <w:r w:rsidRPr="006F4DDD">
        <w:t>4 Science Credits</w:t>
      </w:r>
    </w:p>
    <w:p w:rsidR="006F4DDD" w:rsidRPr="006F4DDD" w:rsidRDefault="006F4DDD" w:rsidP="006F4DDD">
      <w:pPr>
        <w:numPr>
          <w:ilvl w:val="0"/>
          <w:numId w:val="1"/>
        </w:numPr>
        <w:spacing w:before="100" w:beforeAutospacing="1" w:after="100" w:afterAutospacing="1"/>
        <w:ind w:left="270"/>
      </w:pPr>
      <w:r w:rsidRPr="006F4DDD">
        <w:t>Biology, IPC or Chemistry, 2 Adv. Sciences</w:t>
      </w:r>
    </w:p>
    <w:p w:rsidR="006F4DDD" w:rsidRPr="006F4DDD" w:rsidRDefault="006F4DDD" w:rsidP="006F4DDD">
      <w:pPr>
        <w:numPr>
          <w:ilvl w:val="0"/>
          <w:numId w:val="1"/>
        </w:numPr>
        <w:spacing w:before="100" w:beforeAutospacing="1" w:after="100" w:afterAutospacing="1"/>
        <w:ind w:left="270"/>
      </w:pPr>
      <w:r w:rsidRPr="006F4DDD">
        <w:t>4 Social Studies Credits</w:t>
      </w:r>
    </w:p>
    <w:p w:rsidR="006F4DDD" w:rsidRPr="006F4DDD" w:rsidRDefault="006F4DDD" w:rsidP="006F4DDD">
      <w:pPr>
        <w:numPr>
          <w:ilvl w:val="0"/>
          <w:numId w:val="1"/>
        </w:numPr>
        <w:spacing w:before="100" w:beforeAutospacing="1" w:after="100" w:afterAutospacing="1"/>
        <w:ind w:left="270"/>
      </w:pPr>
      <w:r w:rsidRPr="006F4DDD">
        <w:t>World Geography, World History, US History, Government (0.5), and Economics (0.5)</w:t>
      </w:r>
    </w:p>
    <w:p w:rsidR="006F4DDD" w:rsidRPr="006F4DDD" w:rsidRDefault="006F4DDD" w:rsidP="006F4DDD">
      <w:pPr>
        <w:numPr>
          <w:ilvl w:val="0"/>
          <w:numId w:val="1"/>
        </w:numPr>
        <w:spacing w:before="100" w:beforeAutospacing="1" w:after="100" w:afterAutospacing="1"/>
        <w:ind w:left="270"/>
      </w:pPr>
      <w:r w:rsidRPr="006F4DDD">
        <w:t>2 Credits of a Language Other Than English</w:t>
      </w:r>
    </w:p>
    <w:p w:rsidR="006F4DDD" w:rsidRPr="006F4DDD" w:rsidRDefault="006F4DDD" w:rsidP="006F4DDD">
      <w:pPr>
        <w:numPr>
          <w:ilvl w:val="0"/>
          <w:numId w:val="1"/>
        </w:numPr>
        <w:spacing w:before="100" w:beforeAutospacing="1" w:after="100" w:afterAutospacing="1"/>
        <w:ind w:left="270"/>
      </w:pPr>
      <w:r w:rsidRPr="006F4DDD">
        <w:t>1 Fine Art Credit</w:t>
      </w:r>
    </w:p>
    <w:p w:rsidR="006F4DDD" w:rsidRPr="006F4DDD" w:rsidRDefault="006F4DDD" w:rsidP="006F4DDD">
      <w:pPr>
        <w:numPr>
          <w:ilvl w:val="0"/>
          <w:numId w:val="1"/>
        </w:numPr>
        <w:spacing w:before="100" w:beforeAutospacing="1" w:after="100" w:afterAutospacing="1"/>
        <w:ind w:left="270"/>
      </w:pPr>
      <w:r w:rsidRPr="006F4DDD">
        <w:t>1 PE Credit</w:t>
      </w:r>
    </w:p>
    <w:p w:rsidR="006F4DDD" w:rsidRPr="006F4DDD" w:rsidRDefault="006F4DDD" w:rsidP="006F4DDD">
      <w:pPr>
        <w:numPr>
          <w:ilvl w:val="0"/>
          <w:numId w:val="1"/>
        </w:numPr>
        <w:spacing w:before="100" w:beforeAutospacing="1" w:after="100" w:afterAutospacing="1"/>
        <w:ind w:left="270"/>
      </w:pPr>
      <w:r w:rsidRPr="006F4DDD">
        <w:t>0.5 Health Credit</w:t>
      </w:r>
    </w:p>
    <w:p w:rsidR="006F4DDD" w:rsidRPr="006F4DDD" w:rsidRDefault="006F4DDD" w:rsidP="006F4DDD">
      <w:pPr>
        <w:numPr>
          <w:ilvl w:val="0"/>
          <w:numId w:val="1"/>
        </w:numPr>
        <w:spacing w:before="100" w:beforeAutospacing="1" w:after="100" w:afterAutospacing="1"/>
        <w:ind w:left="270"/>
      </w:pPr>
      <w:r w:rsidRPr="006F4DDD">
        <w:t>5.5 Elective Credits</w:t>
      </w:r>
    </w:p>
    <w:p w:rsidR="006F4DDD" w:rsidRPr="006F4DDD" w:rsidRDefault="006F4DDD" w:rsidP="006F4DDD">
      <w:pPr>
        <w:spacing w:before="330" w:after="165"/>
        <w:outlineLvl w:val="1"/>
        <w:rPr>
          <w:rFonts w:ascii="inherit" w:hAnsi="inherit"/>
          <w:b/>
          <w:bCs/>
          <w:sz w:val="32"/>
          <w:szCs w:val="32"/>
        </w:rPr>
      </w:pPr>
      <w:r w:rsidRPr="006F4DDD">
        <w:rPr>
          <w:rFonts w:ascii="inherit" w:hAnsi="inherit"/>
          <w:b/>
          <w:bCs/>
          <w:sz w:val="32"/>
          <w:szCs w:val="32"/>
        </w:rPr>
        <w:t>End-of-Course Exams</w:t>
      </w:r>
    </w:p>
    <w:p w:rsidR="006F4DDD" w:rsidRPr="006F4DDD" w:rsidRDefault="006F4DDD" w:rsidP="006F4DDD">
      <w:pPr>
        <w:spacing w:after="165"/>
      </w:pPr>
      <w:r w:rsidRPr="006F4DDD">
        <w:t>Students must pass five end-of-course exams:</w:t>
      </w:r>
    </w:p>
    <w:p w:rsidR="006F4DDD" w:rsidRPr="006F4DDD" w:rsidRDefault="006F4DDD" w:rsidP="006F4DDD">
      <w:pPr>
        <w:numPr>
          <w:ilvl w:val="0"/>
          <w:numId w:val="2"/>
        </w:numPr>
        <w:spacing w:before="100" w:beforeAutospacing="1" w:after="100" w:afterAutospacing="1"/>
        <w:ind w:left="270"/>
      </w:pPr>
      <w:r w:rsidRPr="006F4DDD">
        <w:t>English 1 9th</w:t>
      </w:r>
    </w:p>
    <w:p w:rsidR="006F4DDD" w:rsidRPr="006F4DDD" w:rsidRDefault="006F4DDD" w:rsidP="006F4DDD">
      <w:pPr>
        <w:numPr>
          <w:ilvl w:val="0"/>
          <w:numId w:val="2"/>
        </w:numPr>
        <w:spacing w:before="100" w:beforeAutospacing="1" w:after="100" w:afterAutospacing="1"/>
        <w:ind w:left="270"/>
      </w:pPr>
      <w:r w:rsidRPr="006F4DDD">
        <w:t>Algebra 1 9th</w:t>
      </w:r>
    </w:p>
    <w:p w:rsidR="006F4DDD" w:rsidRPr="006F4DDD" w:rsidRDefault="006F4DDD" w:rsidP="006F4DDD">
      <w:pPr>
        <w:numPr>
          <w:ilvl w:val="0"/>
          <w:numId w:val="2"/>
        </w:numPr>
        <w:spacing w:before="100" w:beforeAutospacing="1" w:after="100" w:afterAutospacing="1"/>
        <w:ind w:left="270"/>
      </w:pPr>
      <w:r w:rsidRPr="006F4DDD">
        <w:t>Biology 9th</w:t>
      </w:r>
    </w:p>
    <w:p w:rsidR="006F4DDD" w:rsidRPr="006F4DDD" w:rsidRDefault="006F4DDD" w:rsidP="006F4DDD">
      <w:pPr>
        <w:numPr>
          <w:ilvl w:val="0"/>
          <w:numId w:val="2"/>
        </w:numPr>
        <w:spacing w:before="100" w:beforeAutospacing="1" w:after="100" w:afterAutospacing="1"/>
        <w:ind w:left="270"/>
      </w:pPr>
      <w:r w:rsidRPr="006F4DDD">
        <w:t>English 2 10th</w:t>
      </w:r>
    </w:p>
    <w:p w:rsidR="006F4DDD" w:rsidRPr="006F4DDD" w:rsidRDefault="006F4DDD" w:rsidP="006F4DDD">
      <w:pPr>
        <w:numPr>
          <w:ilvl w:val="0"/>
          <w:numId w:val="2"/>
        </w:numPr>
        <w:spacing w:before="100" w:beforeAutospacing="1" w:after="100" w:afterAutospacing="1"/>
        <w:ind w:left="270"/>
      </w:pPr>
      <w:r w:rsidRPr="006F4DDD">
        <w:t>US History 11th</w:t>
      </w:r>
    </w:p>
    <w:p w:rsidR="006F4DDD" w:rsidRPr="006F4DDD" w:rsidRDefault="006F4DDD" w:rsidP="006F4DDD">
      <w:pPr>
        <w:spacing w:after="165"/>
      </w:pPr>
      <w:r w:rsidRPr="006F4DDD">
        <w:t>Students must choose and meet the requirements for at least one endorsement area:</w:t>
      </w:r>
    </w:p>
    <w:p w:rsidR="006F4DDD" w:rsidRPr="006F4DDD" w:rsidRDefault="006F4DDD" w:rsidP="006F4DDD">
      <w:pPr>
        <w:numPr>
          <w:ilvl w:val="0"/>
          <w:numId w:val="3"/>
        </w:numPr>
        <w:spacing w:before="100" w:beforeAutospacing="1" w:after="100" w:afterAutospacing="1"/>
        <w:ind w:left="270"/>
      </w:pPr>
      <w:r w:rsidRPr="006F4DDD">
        <w:t>Arts &amp; Humanities</w:t>
      </w:r>
    </w:p>
    <w:p w:rsidR="006F4DDD" w:rsidRPr="006F4DDD" w:rsidRDefault="006F4DDD" w:rsidP="006F4DDD">
      <w:pPr>
        <w:numPr>
          <w:ilvl w:val="0"/>
          <w:numId w:val="3"/>
        </w:numPr>
        <w:spacing w:before="100" w:beforeAutospacing="1" w:after="100" w:afterAutospacing="1"/>
        <w:ind w:left="270"/>
      </w:pPr>
      <w:r w:rsidRPr="006F4DDD">
        <w:t>Business &amp; Industry</w:t>
      </w:r>
    </w:p>
    <w:p w:rsidR="006F4DDD" w:rsidRPr="006F4DDD" w:rsidRDefault="006F4DDD" w:rsidP="006F4DDD">
      <w:pPr>
        <w:numPr>
          <w:ilvl w:val="0"/>
          <w:numId w:val="3"/>
        </w:numPr>
        <w:spacing w:before="100" w:beforeAutospacing="1" w:after="100" w:afterAutospacing="1"/>
        <w:ind w:left="270"/>
      </w:pPr>
      <w:r w:rsidRPr="006F4DDD">
        <w:t>Public Service</w:t>
      </w:r>
    </w:p>
    <w:p w:rsidR="006F4DDD" w:rsidRPr="006F4DDD" w:rsidRDefault="006F4DDD" w:rsidP="006F4DDD">
      <w:pPr>
        <w:numPr>
          <w:ilvl w:val="0"/>
          <w:numId w:val="3"/>
        </w:numPr>
        <w:spacing w:before="100" w:beforeAutospacing="1" w:after="100" w:afterAutospacing="1"/>
        <w:ind w:left="270"/>
      </w:pPr>
      <w:r w:rsidRPr="006F4DDD">
        <w:t>STEM</w:t>
      </w:r>
    </w:p>
    <w:p w:rsidR="006F4DDD" w:rsidRDefault="006F4DDD" w:rsidP="008050BD">
      <w:pPr>
        <w:numPr>
          <w:ilvl w:val="0"/>
          <w:numId w:val="3"/>
        </w:numPr>
        <w:spacing w:before="100" w:beforeAutospacing="1" w:after="100" w:afterAutospacing="1"/>
        <w:ind w:left="270"/>
      </w:pPr>
      <w:r w:rsidRPr="006F4DDD">
        <w:t>Multidisciplinary</w:t>
      </w:r>
    </w:p>
    <w:p w:rsidR="00675055" w:rsidRPr="00675055" w:rsidRDefault="00675055" w:rsidP="00675055">
      <w:pPr>
        <w:spacing w:after="165" w:line="288" w:lineRule="atLeast"/>
        <w:jc w:val="center"/>
        <w:outlineLvl w:val="0"/>
        <w:rPr>
          <w:rFonts w:ascii="inherit" w:hAnsi="inherit"/>
          <w:b/>
          <w:bCs/>
          <w:kern w:val="36"/>
          <w:sz w:val="40"/>
          <w:szCs w:val="40"/>
          <w:u w:val="single"/>
        </w:rPr>
      </w:pPr>
      <w:r w:rsidRPr="00675055">
        <w:rPr>
          <w:rFonts w:ascii="inherit" w:hAnsi="inherit"/>
          <w:b/>
          <w:bCs/>
          <w:kern w:val="36"/>
          <w:sz w:val="40"/>
          <w:szCs w:val="40"/>
          <w:u w:val="single"/>
        </w:rPr>
        <w:lastRenderedPageBreak/>
        <w:t>Graduation Requirements</w:t>
      </w:r>
    </w:p>
    <w:p w:rsidR="00675055" w:rsidRPr="00675055" w:rsidRDefault="00675055" w:rsidP="00675055">
      <w:pPr>
        <w:spacing w:after="165" w:line="288" w:lineRule="atLeast"/>
        <w:jc w:val="center"/>
        <w:outlineLvl w:val="0"/>
        <w:rPr>
          <w:rFonts w:ascii="inherit" w:hAnsi="inherit"/>
          <w:kern w:val="36"/>
          <w:sz w:val="26"/>
          <w:szCs w:val="26"/>
          <w:u w:val="single"/>
        </w:rPr>
      </w:pPr>
      <w:r w:rsidRPr="00675055">
        <w:rPr>
          <w:rFonts w:ascii="inherit" w:hAnsi="inherit"/>
          <w:kern w:val="36"/>
          <w:sz w:val="26"/>
          <w:szCs w:val="26"/>
          <w:u w:val="single"/>
        </w:rPr>
        <w:t>https://bowie.austinschools.org/counseling/graduation-requirements</w:t>
      </w:r>
    </w:p>
    <w:p w:rsidR="00675055" w:rsidRPr="00675055" w:rsidRDefault="00675055" w:rsidP="00675055">
      <w:pPr>
        <w:spacing w:after="330"/>
        <w:rPr>
          <w:sz w:val="26"/>
          <w:szCs w:val="26"/>
        </w:rPr>
      </w:pPr>
      <w:r w:rsidRPr="00675055">
        <w:rPr>
          <w:sz w:val="26"/>
          <w:szCs w:val="26"/>
        </w:rPr>
        <w:t>The Class of 2018 and beyond will graduate under House Bill 5's </w:t>
      </w:r>
      <w:r w:rsidRPr="00675055">
        <w:rPr>
          <w:b/>
          <w:bCs/>
          <w:sz w:val="26"/>
          <w:szCs w:val="26"/>
        </w:rPr>
        <w:t>Foundation + Endorsement + Distinguished Level of Achievement Plan</w:t>
      </w:r>
      <w:r w:rsidRPr="00675055">
        <w:rPr>
          <w:sz w:val="26"/>
          <w:szCs w:val="26"/>
        </w:rPr>
        <w:t>, AISD's prescribed graduation plan. Students must successfully complete all of the required courses, fulfill the requirements for an endorsement, and pass five EOC exams.</w:t>
      </w:r>
    </w:p>
    <w:p w:rsidR="00675055" w:rsidRPr="00675055" w:rsidRDefault="004F6480" w:rsidP="00675055">
      <w:pPr>
        <w:spacing w:before="330" w:after="330"/>
        <w:rPr>
          <w:sz w:val="26"/>
          <w:szCs w:val="26"/>
        </w:rPr>
      </w:pPr>
      <w:r w:rsidRPr="004F6480">
        <w:rPr>
          <w:noProof/>
          <w:sz w:val="26"/>
          <w:szCs w:val="26"/>
          <w14:ligatures w14:val="standardContextual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675055" w:rsidRPr="00675055" w:rsidRDefault="00675055" w:rsidP="00675055">
      <w:pPr>
        <w:spacing w:before="330" w:after="165"/>
        <w:outlineLvl w:val="1"/>
        <w:rPr>
          <w:rFonts w:ascii="inherit" w:hAnsi="inherit"/>
          <w:b/>
          <w:bCs/>
          <w:sz w:val="26"/>
          <w:szCs w:val="26"/>
        </w:rPr>
      </w:pPr>
      <w:r w:rsidRPr="00675055">
        <w:rPr>
          <w:rFonts w:ascii="inherit" w:hAnsi="inherit"/>
          <w:b/>
          <w:bCs/>
          <w:sz w:val="26"/>
          <w:szCs w:val="26"/>
        </w:rPr>
        <w:t>AISD Prescribed Graduation Plan- 26 Credits</w:t>
      </w:r>
    </w:p>
    <w:p w:rsidR="00675055" w:rsidRPr="00675055" w:rsidRDefault="00675055" w:rsidP="00675055">
      <w:pPr>
        <w:numPr>
          <w:ilvl w:val="0"/>
          <w:numId w:val="5"/>
        </w:numPr>
        <w:spacing w:before="100" w:beforeAutospacing="1" w:after="100" w:afterAutospacing="1"/>
        <w:ind w:left="270"/>
        <w:rPr>
          <w:sz w:val="26"/>
          <w:szCs w:val="26"/>
        </w:rPr>
      </w:pPr>
      <w:r w:rsidRPr="00675055">
        <w:rPr>
          <w:sz w:val="26"/>
          <w:szCs w:val="26"/>
        </w:rPr>
        <w:t>4 English Credits</w:t>
      </w:r>
    </w:p>
    <w:p w:rsidR="00675055" w:rsidRPr="00675055" w:rsidRDefault="00675055" w:rsidP="00675055">
      <w:pPr>
        <w:numPr>
          <w:ilvl w:val="0"/>
          <w:numId w:val="5"/>
        </w:numPr>
        <w:spacing w:before="100" w:beforeAutospacing="1" w:after="100" w:afterAutospacing="1"/>
        <w:ind w:left="270"/>
        <w:rPr>
          <w:sz w:val="26"/>
          <w:szCs w:val="26"/>
        </w:rPr>
      </w:pPr>
      <w:r w:rsidRPr="00675055">
        <w:rPr>
          <w:sz w:val="26"/>
          <w:szCs w:val="26"/>
        </w:rPr>
        <w:t>English 1, English 2, English 3, and English 4</w:t>
      </w:r>
    </w:p>
    <w:p w:rsidR="00675055" w:rsidRPr="00675055" w:rsidRDefault="00675055" w:rsidP="00675055">
      <w:pPr>
        <w:numPr>
          <w:ilvl w:val="0"/>
          <w:numId w:val="5"/>
        </w:numPr>
        <w:spacing w:before="100" w:beforeAutospacing="1" w:after="100" w:afterAutospacing="1"/>
        <w:ind w:left="270"/>
        <w:rPr>
          <w:sz w:val="26"/>
          <w:szCs w:val="26"/>
        </w:rPr>
      </w:pPr>
      <w:r w:rsidRPr="00675055">
        <w:rPr>
          <w:sz w:val="26"/>
          <w:szCs w:val="26"/>
        </w:rPr>
        <w:t>4 Math Credits</w:t>
      </w:r>
    </w:p>
    <w:p w:rsidR="00675055" w:rsidRPr="00675055" w:rsidRDefault="00675055" w:rsidP="00675055">
      <w:pPr>
        <w:numPr>
          <w:ilvl w:val="0"/>
          <w:numId w:val="5"/>
        </w:numPr>
        <w:spacing w:before="100" w:beforeAutospacing="1" w:after="100" w:afterAutospacing="1"/>
        <w:ind w:left="270"/>
        <w:rPr>
          <w:sz w:val="26"/>
          <w:szCs w:val="26"/>
        </w:rPr>
      </w:pPr>
      <w:r w:rsidRPr="00675055">
        <w:rPr>
          <w:sz w:val="26"/>
          <w:szCs w:val="26"/>
        </w:rPr>
        <w:t>Algebra 1, Geometry, Algebra 2, Adv. Math</w:t>
      </w:r>
    </w:p>
    <w:p w:rsidR="00675055" w:rsidRPr="00675055" w:rsidRDefault="00675055" w:rsidP="00675055">
      <w:pPr>
        <w:numPr>
          <w:ilvl w:val="0"/>
          <w:numId w:val="5"/>
        </w:numPr>
        <w:spacing w:before="100" w:beforeAutospacing="1" w:after="100" w:afterAutospacing="1"/>
        <w:ind w:left="270"/>
        <w:rPr>
          <w:sz w:val="26"/>
          <w:szCs w:val="26"/>
        </w:rPr>
      </w:pPr>
      <w:r w:rsidRPr="00675055">
        <w:rPr>
          <w:sz w:val="26"/>
          <w:szCs w:val="26"/>
        </w:rPr>
        <w:t>4 Science Credits</w:t>
      </w:r>
    </w:p>
    <w:p w:rsidR="00675055" w:rsidRPr="00675055" w:rsidRDefault="00675055" w:rsidP="00675055">
      <w:pPr>
        <w:numPr>
          <w:ilvl w:val="0"/>
          <w:numId w:val="5"/>
        </w:numPr>
        <w:spacing w:before="100" w:beforeAutospacing="1" w:after="100" w:afterAutospacing="1"/>
        <w:ind w:left="270"/>
        <w:rPr>
          <w:sz w:val="26"/>
          <w:szCs w:val="26"/>
        </w:rPr>
      </w:pPr>
      <w:r w:rsidRPr="00675055">
        <w:rPr>
          <w:sz w:val="26"/>
          <w:szCs w:val="26"/>
        </w:rPr>
        <w:t>Biology, IPC or Chemistry, 2 Adv. Sciences</w:t>
      </w:r>
    </w:p>
    <w:p w:rsidR="00675055" w:rsidRPr="00675055" w:rsidRDefault="00675055" w:rsidP="00675055">
      <w:pPr>
        <w:numPr>
          <w:ilvl w:val="0"/>
          <w:numId w:val="5"/>
        </w:numPr>
        <w:spacing w:before="100" w:beforeAutospacing="1" w:after="100" w:afterAutospacing="1"/>
        <w:ind w:left="270"/>
        <w:rPr>
          <w:sz w:val="26"/>
          <w:szCs w:val="26"/>
        </w:rPr>
      </w:pPr>
      <w:r w:rsidRPr="00675055">
        <w:rPr>
          <w:sz w:val="26"/>
          <w:szCs w:val="26"/>
        </w:rPr>
        <w:t>4 Social Studies Credits</w:t>
      </w:r>
    </w:p>
    <w:p w:rsidR="00675055" w:rsidRPr="00675055" w:rsidRDefault="00675055" w:rsidP="00675055">
      <w:pPr>
        <w:numPr>
          <w:ilvl w:val="0"/>
          <w:numId w:val="5"/>
        </w:numPr>
        <w:spacing w:before="100" w:beforeAutospacing="1" w:after="100" w:afterAutospacing="1"/>
        <w:ind w:left="270"/>
        <w:rPr>
          <w:sz w:val="26"/>
          <w:szCs w:val="26"/>
        </w:rPr>
      </w:pPr>
      <w:r w:rsidRPr="00675055">
        <w:rPr>
          <w:sz w:val="26"/>
          <w:szCs w:val="26"/>
        </w:rPr>
        <w:t>Geography, World History, US History, Government (0.5), and Economics (0.5)</w:t>
      </w:r>
    </w:p>
    <w:p w:rsidR="00675055" w:rsidRPr="00675055" w:rsidRDefault="00675055" w:rsidP="00675055">
      <w:pPr>
        <w:numPr>
          <w:ilvl w:val="0"/>
          <w:numId w:val="5"/>
        </w:numPr>
        <w:spacing w:before="100" w:beforeAutospacing="1" w:after="100" w:afterAutospacing="1"/>
        <w:ind w:left="270"/>
        <w:rPr>
          <w:sz w:val="26"/>
          <w:szCs w:val="26"/>
        </w:rPr>
      </w:pPr>
      <w:r w:rsidRPr="00675055">
        <w:rPr>
          <w:sz w:val="26"/>
          <w:szCs w:val="26"/>
        </w:rPr>
        <w:t>2 Credits of a Language Other Than English</w:t>
      </w:r>
    </w:p>
    <w:p w:rsidR="00675055" w:rsidRPr="00675055" w:rsidRDefault="00675055" w:rsidP="00675055">
      <w:pPr>
        <w:numPr>
          <w:ilvl w:val="0"/>
          <w:numId w:val="5"/>
        </w:numPr>
        <w:spacing w:before="100" w:beforeAutospacing="1" w:after="100" w:afterAutospacing="1"/>
        <w:ind w:left="270"/>
        <w:rPr>
          <w:sz w:val="26"/>
          <w:szCs w:val="26"/>
        </w:rPr>
      </w:pPr>
      <w:r w:rsidRPr="00675055">
        <w:rPr>
          <w:sz w:val="26"/>
          <w:szCs w:val="26"/>
        </w:rPr>
        <w:t>1 Fine Art Credit</w:t>
      </w:r>
    </w:p>
    <w:p w:rsidR="00675055" w:rsidRPr="00675055" w:rsidRDefault="00675055" w:rsidP="00675055">
      <w:pPr>
        <w:numPr>
          <w:ilvl w:val="0"/>
          <w:numId w:val="5"/>
        </w:numPr>
        <w:spacing w:before="100" w:beforeAutospacing="1" w:after="100" w:afterAutospacing="1"/>
        <w:ind w:left="270"/>
        <w:rPr>
          <w:sz w:val="26"/>
          <w:szCs w:val="26"/>
        </w:rPr>
      </w:pPr>
      <w:r w:rsidRPr="00675055">
        <w:rPr>
          <w:sz w:val="26"/>
          <w:szCs w:val="26"/>
        </w:rPr>
        <w:t>1 PE Credit</w:t>
      </w:r>
    </w:p>
    <w:p w:rsidR="00675055" w:rsidRPr="00675055" w:rsidRDefault="00675055" w:rsidP="00675055">
      <w:pPr>
        <w:numPr>
          <w:ilvl w:val="0"/>
          <w:numId w:val="5"/>
        </w:numPr>
        <w:spacing w:before="100" w:beforeAutospacing="1" w:after="100" w:afterAutospacing="1"/>
        <w:ind w:left="270"/>
        <w:rPr>
          <w:sz w:val="26"/>
          <w:szCs w:val="26"/>
        </w:rPr>
      </w:pPr>
      <w:r w:rsidRPr="00675055">
        <w:rPr>
          <w:sz w:val="26"/>
          <w:szCs w:val="26"/>
        </w:rPr>
        <w:t>0.5 Health Credit</w:t>
      </w:r>
    </w:p>
    <w:p w:rsidR="00675055" w:rsidRPr="00675055" w:rsidRDefault="00675055" w:rsidP="00675055">
      <w:pPr>
        <w:numPr>
          <w:ilvl w:val="0"/>
          <w:numId w:val="5"/>
        </w:numPr>
        <w:spacing w:before="100" w:beforeAutospacing="1" w:after="100" w:afterAutospacing="1"/>
        <w:ind w:left="270"/>
        <w:rPr>
          <w:sz w:val="26"/>
          <w:szCs w:val="26"/>
        </w:rPr>
      </w:pPr>
      <w:r w:rsidRPr="00675055">
        <w:rPr>
          <w:sz w:val="26"/>
          <w:szCs w:val="26"/>
        </w:rPr>
        <w:t>5.5 Elective Credits</w:t>
      </w:r>
    </w:p>
    <w:p w:rsidR="00675055" w:rsidRPr="00675055" w:rsidRDefault="00675055" w:rsidP="00675055">
      <w:pPr>
        <w:spacing w:before="330" w:after="165"/>
        <w:outlineLvl w:val="1"/>
        <w:rPr>
          <w:rFonts w:ascii="inherit" w:hAnsi="inherit"/>
          <w:b/>
          <w:bCs/>
          <w:sz w:val="26"/>
          <w:szCs w:val="26"/>
        </w:rPr>
      </w:pPr>
      <w:r w:rsidRPr="00675055">
        <w:rPr>
          <w:rFonts w:ascii="inherit" w:hAnsi="inherit"/>
          <w:b/>
          <w:bCs/>
          <w:sz w:val="26"/>
          <w:szCs w:val="26"/>
        </w:rPr>
        <w:t>End-of-Course Exams</w:t>
      </w:r>
    </w:p>
    <w:p w:rsidR="00675055" w:rsidRPr="00675055" w:rsidRDefault="00675055" w:rsidP="00675055">
      <w:pPr>
        <w:spacing w:after="165"/>
        <w:rPr>
          <w:sz w:val="26"/>
          <w:szCs w:val="26"/>
        </w:rPr>
      </w:pPr>
      <w:r w:rsidRPr="00675055">
        <w:rPr>
          <w:sz w:val="26"/>
          <w:szCs w:val="26"/>
        </w:rPr>
        <w:t>Students must pass five end-of-course exams:</w:t>
      </w:r>
    </w:p>
    <w:p w:rsidR="00675055" w:rsidRPr="00675055" w:rsidRDefault="00675055" w:rsidP="00675055">
      <w:pPr>
        <w:numPr>
          <w:ilvl w:val="0"/>
          <w:numId w:val="6"/>
        </w:numPr>
        <w:spacing w:before="100" w:beforeAutospacing="1" w:after="100" w:afterAutospacing="1"/>
        <w:ind w:left="270"/>
        <w:rPr>
          <w:sz w:val="26"/>
          <w:szCs w:val="26"/>
        </w:rPr>
      </w:pPr>
      <w:r w:rsidRPr="00675055">
        <w:rPr>
          <w:sz w:val="26"/>
          <w:szCs w:val="26"/>
        </w:rPr>
        <w:t>English 1 9th</w:t>
      </w:r>
    </w:p>
    <w:p w:rsidR="00675055" w:rsidRPr="00675055" w:rsidRDefault="00675055" w:rsidP="00675055">
      <w:pPr>
        <w:numPr>
          <w:ilvl w:val="0"/>
          <w:numId w:val="6"/>
        </w:numPr>
        <w:spacing w:before="100" w:beforeAutospacing="1" w:after="100" w:afterAutospacing="1"/>
        <w:ind w:left="270"/>
        <w:rPr>
          <w:sz w:val="26"/>
          <w:szCs w:val="26"/>
        </w:rPr>
      </w:pPr>
      <w:r w:rsidRPr="00675055">
        <w:rPr>
          <w:sz w:val="26"/>
          <w:szCs w:val="26"/>
        </w:rPr>
        <w:t>Algebra 1 9th</w:t>
      </w:r>
    </w:p>
    <w:p w:rsidR="00675055" w:rsidRPr="00675055" w:rsidRDefault="00675055" w:rsidP="00675055">
      <w:pPr>
        <w:numPr>
          <w:ilvl w:val="0"/>
          <w:numId w:val="6"/>
        </w:numPr>
        <w:spacing w:before="100" w:beforeAutospacing="1" w:after="100" w:afterAutospacing="1"/>
        <w:ind w:left="270"/>
        <w:rPr>
          <w:sz w:val="26"/>
          <w:szCs w:val="26"/>
        </w:rPr>
      </w:pPr>
      <w:r w:rsidRPr="00675055">
        <w:rPr>
          <w:sz w:val="26"/>
          <w:szCs w:val="26"/>
        </w:rPr>
        <w:t>Biology 9th</w:t>
      </w:r>
    </w:p>
    <w:p w:rsidR="00675055" w:rsidRPr="00675055" w:rsidRDefault="00675055" w:rsidP="00675055">
      <w:pPr>
        <w:numPr>
          <w:ilvl w:val="0"/>
          <w:numId w:val="6"/>
        </w:numPr>
        <w:spacing w:before="100" w:beforeAutospacing="1" w:after="100" w:afterAutospacing="1"/>
        <w:ind w:left="270"/>
        <w:rPr>
          <w:sz w:val="26"/>
          <w:szCs w:val="26"/>
        </w:rPr>
      </w:pPr>
      <w:r w:rsidRPr="00675055">
        <w:rPr>
          <w:sz w:val="26"/>
          <w:szCs w:val="26"/>
        </w:rPr>
        <w:t>English 2 10th</w:t>
      </w:r>
    </w:p>
    <w:p w:rsidR="00675055" w:rsidRPr="00675055" w:rsidRDefault="00675055" w:rsidP="00675055">
      <w:pPr>
        <w:numPr>
          <w:ilvl w:val="0"/>
          <w:numId w:val="6"/>
        </w:numPr>
        <w:spacing w:before="100" w:beforeAutospacing="1" w:after="100" w:afterAutospacing="1"/>
        <w:ind w:left="270"/>
        <w:rPr>
          <w:sz w:val="26"/>
          <w:szCs w:val="26"/>
        </w:rPr>
      </w:pPr>
      <w:r w:rsidRPr="00675055">
        <w:rPr>
          <w:sz w:val="26"/>
          <w:szCs w:val="26"/>
        </w:rPr>
        <w:t>US History 11th</w:t>
      </w:r>
    </w:p>
    <w:p w:rsidR="00675055" w:rsidRPr="00675055" w:rsidRDefault="00675055" w:rsidP="00675055">
      <w:pPr>
        <w:spacing w:after="165"/>
        <w:rPr>
          <w:sz w:val="26"/>
          <w:szCs w:val="26"/>
        </w:rPr>
      </w:pPr>
      <w:r w:rsidRPr="00675055">
        <w:rPr>
          <w:sz w:val="26"/>
          <w:szCs w:val="26"/>
        </w:rPr>
        <w:t>Students must choose and meet the requirements for at least one endorsement area:</w:t>
      </w:r>
    </w:p>
    <w:p w:rsidR="00675055" w:rsidRPr="00675055" w:rsidRDefault="00675055" w:rsidP="00675055">
      <w:pPr>
        <w:numPr>
          <w:ilvl w:val="0"/>
          <w:numId w:val="7"/>
        </w:numPr>
        <w:spacing w:before="100" w:beforeAutospacing="1" w:after="100" w:afterAutospacing="1"/>
        <w:ind w:left="270"/>
        <w:rPr>
          <w:sz w:val="26"/>
          <w:szCs w:val="26"/>
        </w:rPr>
      </w:pPr>
      <w:r w:rsidRPr="00675055">
        <w:rPr>
          <w:sz w:val="26"/>
          <w:szCs w:val="26"/>
        </w:rPr>
        <w:t>Arts &amp; Humanities</w:t>
      </w:r>
    </w:p>
    <w:p w:rsidR="00675055" w:rsidRPr="00675055" w:rsidRDefault="00675055" w:rsidP="00675055">
      <w:pPr>
        <w:numPr>
          <w:ilvl w:val="0"/>
          <w:numId w:val="7"/>
        </w:numPr>
        <w:spacing w:before="100" w:beforeAutospacing="1" w:after="100" w:afterAutospacing="1"/>
        <w:ind w:left="270"/>
        <w:rPr>
          <w:sz w:val="26"/>
          <w:szCs w:val="26"/>
        </w:rPr>
      </w:pPr>
      <w:r w:rsidRPr="00675055">
        <w:rPr>
          <w:sz w:val="26"/>
          <w:szCs w:val="26"/>
        </w:rPr>
        <w:t>Business &amp; Industry</w:t>
      </w:r>
    </w:p>
    <w:p w:rsidR="00675055" w:rsidRPr="00675055" w:rsidRDefault="00675055" w:rsidP="00675055">
      <w:pPr>
        <w:numPr>
          <w:ilvl w:val="0"/>
          <w:numId w:val="7"/>
        </w:numPr>
        <w:spacing w:before="100" w:beforeAutospacing="1" w:after="100" w:afterAutospacing="1"/>
        <w:ind w:left="270"/>
        <w:rPr>
          <w:sz w:val="26"/>
          <w:szCs w:val="26"/>
        </w:rPr>
      </w:pPr>
      <w:r w:rsidRPr="00675055">
        <w:rPr>
          <w:sz w:val="26"/>
          <w:szCs w:val="26"/>
        </w:rPr>
        <w:t>Public Service</w:t>
      </w:r>
    </w:p>
    <w:p w:rsidR="00675055" w:rsidRPr="00675055" w:rsidRDefault="00675055" w:rsidP="00675055">
      <w:pPr>
        <w:numPr>
          <w:ilvl w:val="0"/>
          <w:numId w:val="7"/>
        </w:numPr>
        <w:spacing w:before="100" w:beforeAutospacing="1" w:after="100" w:afterAutospacing="1"/>
        <w:ind w:left="270"/>
        <w:rPr>
          <w:sz w:val="26"/>
          <w:szCs w:val="26"/>
        </w:rPr>
      </w:pPr>
      <w:r w:rsidRPr="00675055">
        <w:rPr>
          <w:sz w:val="26"/>
          <w:szCs w:val="26"/>
        </w:rPr>
        <w:t>STEM</w:t>
      </w:r>
    </w:p>
    <w:p w:rsidR="00675055" w:rsidRPr="00675055" w:rsidRDefault="00675055" w:rsidP="00675055">
      <w:pPr>
        <w:numPr>
          <w:ilvl w:val="0"/>
          <w:numId w:val="7"/>
        </w:numPr>
        <w:spacing w:before="100" w:beforeAutospacing="1" w:after="100" w:afterAutospacing="1"/>
        <w:ind w:left="270"/>
        <w:rPr>
          <w:sz w:val="26"/>
          <w:szCs w:val="26"/>
        </w:rPr>
      </w:pPr>
      <w:r w:rsidRPr="00675055">
        <w:rPr>
          <w:sz w:val="26"/>
          <w:szCs w:val="26"/>
        </w:rPr>
        <w:t>Multidisciplinary</w:t>
      </w:r>
    </w:p>
    <w:p w:rsidR="00675055" w:rsidRPr="00675055" w:rsidRDefault="00675055" w:rsidP="00675055">
      <w:pPr>
        <w:jc w:val="center"/>
        <w:rPr>
          <w:sz w:val="18"/>
          <w:szCs w:val="18"/>
        </w:rPr>
      </w:pPr>
    </w:p>
    <w:p w:rsidR="00675055" w:rsidRPr="008050BD" w:rsidRDefault="00675055" w:rsidP="00675055">
      <w:pPr>
        <w:spacing w:before="100" w:beforeAutospacing="1" w:after="100" w:afterAutospacing="1"/>
      </w:pPr>
    </w:p>
    <w:sectPr w:rsidR="00675055" w:rsidRPr="00805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6360B"/>
    <w:multiLevelType w:val="multilevel"/>
    <w:tmpl w:val="F276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32A82"/>
    <w:multiLevelType w:val="multilevel"/>
    <w:tmpl w:val="DFA6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37F8C"/>
    <w:multiLevelType w:val="multilevel"/>
    <w:tmpl w:val="D036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2320D8"/>
    <w:multiLevelType w:val="multilevel"/>
    <w:tmpl w:val="7C1E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651F6D"/>
    <w:multiLevelType w:val="multilevel"/>
    <w:tmpl w:val="90EC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0104A9"/>
    <w:multiLevelType w:val="multilevel"/>
    <w:tmpl w:val="F33E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363A24"/>
    <w:multiLevelType w:val="multilevel"/>
    <w:tmpl w:val="6676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442E1A"/>
    <w:multiLevelType w:val="multilevel"/>
    <w:tmpl w:val="AB9A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221707">
    <w:abstractNumId w:val="4"/>
  </w:num>
  <w:num w:numId="2" w16cid:durableId="1703436221">
    <w:abstractNumId w:val="6"/>
  </w:num>
  <w:num w:numId="3" w16cid:durableId="1768767188">
    <w:abstractNumId w:val="1"/>
  </w:num>
  <w:num w:numId="4" w16cid:durableId="1457527560">
    <w:abstractNumId w:val="3"/>
  </w:num>
  <w:num w:numId="5" w16cid:durableId="9110128">
    <w:abstractNumId w:val="0"/>
  </w:num>
  <w:num w:numId="6" w16cid:durableId="552547254">
    <w:abstractNumId w:val="2"/>
  </w:num>
  <w:num w:numId="7" w16cid:durableId="456729217">
    <w:abstractNumId w:val="7"/>
  </w:num>
  <w:num w:numId="8" w16cid:durableId="1564756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DD"/>
    <w:rsid w:val="0000469D"/>
    <w:rsid w:val="003E0BE9"/>
    <w:rsid w:val="004F6480"/>
    <w:rsid w:val="00675055"/>
    <w:rsid w:val="006F4DDD"/>
    <w:rsid w:val="008050BD"/>
    <w:rsid w:val="00E8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80DAB4-7880-CD42-9897-ABDBABF2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055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F4D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F4D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DD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F4DD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lead">
    <w:name w:val="lead"/>
    <w:basedOn w:val="Normal"/>
    <w:rsid w:val="006F4DD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F4D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4DD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F4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1528">
          <w:marLeft w:val="0"/>
          <w:marRight w:val="0"/>
          <w:marTop w:val="28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93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40169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2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2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20">
              <w:marLeft w:val="0"/>
              <w:marRight w:val="0"/>
              <w:marTop w:val="0"/>
              <w:marBottom w:val="77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0129">
              <w:marLeft w:val="0"/>
              <w:marRight w:val="0"/>
              <w:marTop w:val="0"/>
              <w:marBottom w:val="77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482622">
          <w:marLeft w:val="0"/>
          <w:marRight w:val="0"/>
          <w:marTop w:val="28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17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6680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4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Kotara</dc:creator>
  <cp:keywords/>
  <dc:description/>
  <cp:lastModifiedBy>Stephanie Kotara</cp:lastModifiedBy>
  <cp:revision>1</cp:revision>
  <cp:lastPrinted>2025-09-10T17:06:00Z</cp:lastPrinted>
  <dcterms:created xsi:type="dcterms:W3CDTF">2024-10-22T19:27:00Z</dcterms:created>
  <dcterms:modified xsi:type="dcterms:W3CDTF">2025-09-13T15:56:00Z</dcterms:modified>
</cp:coreProperties>
</file>