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1B36E" w14:textId="1A94C7FB" w:rsidR="00CE5DCC" w:rsidRPr="00DB643F" w:rsidRDefault="00CE5DCC" w:rsidP="00CE5DCC">
      <w:pPr>
        <w:jc w:val="center"/>
      </w:pPr>
      <w:r w:rsidRPr="00DB643F">
        <w:rPr>
          <w:noProof/>
        </w:rPr>
        <w:drawing>
          <wp:anchor distT="0" distB="0" distL="114300" distR="114300" simplePos="0" relativeHeight="251658240" behindDoc="0" locked="0" layoutInCell="1" allowOverlap="1" wp14:anchorId="40DC5AFF" wp14:editId="0105F3BE">
            <wp:simplePos x="0" y="0"/>
            <wp:positionH relativeFrom="column">
              <wp:posOffset>1737216</wp:posOffset>
            </wp:positionH>
            <wp:positionV relativeFrom="paragraph">
              <wp:posOffset>-369140</wp:posOffset>
            </wp:positionV>
            <wp:extent cx="2442936" cy="1455891"/>
            <wp:effectExtent l="0" t="0" r="0" b="508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6-29 at 2.07.44 PM.png"/>
                    <pic:cNvPicPr/>
                  </pic:nvPicPr>
                  <pic:blipFill>
                    <a:blip r:embed="rId5">
                      <a:extLst>
                        <a:ext uri="{28A0092B-C50C-407E-A947-70E740481C1C}">
                          <a14:useLocalDpi xmlns:a14="http://schemas.microsoft.com/office/drawing/2010/main" val="0"/>
                        </a:ext>
                      </a:extLst>
                    </a:blip>
                    <a:stretch>
                      <a:fillRect/>
                    </a:stretch>
                  </pic:blipFill>
                  <pic:spPr>
                    <a:xfrm>
                      <a:off x="0" y="0"/>
                      <a:ext cx="2442936" cy="1455891"/>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DB643F">
        <w:t>Gxcv</w:t>
      </w:r>
      <w:proofErr w:type="spellEnd"/>
    </w:p>
    <w:p w14:paraId="58C8BB6E" w14:textId="27CB3D3C" w:rsidR="00CE5DCC" w:rsidRPr="00DB643F" w:rsidRDefault="00CE5DCC" w:rsidP="00CE5DCC">
      <w:pPr>
        <w:jc w:val="center"/>
      </w:pPr>
    </w:p>
    <w:p w14:paraId="3AF8EB35" w14:textId="7A6423DF" w:rsidR="00CE5DCC" w:rsidRPr="00DB643F" w:rsidRDefault="00CE5DCC" w:rsidP="00CE5DCC">
      <w:pPr>
        <w:jc w:val="center"/>
      </w:pPr>
    </w:p>
    <w:p w14:paraId="6EC1171F" w14:textId="00A0FCDF" w:rsidR="00CE5DCC" w:rsidRPr="00DB643F" w:rsidRDefault="00CE5DCC" w:rsidP="00CE5DCC">
      <w:pPr>
        <w:jc w:val="center"/>
      </w:pPr>
    </w:p>
    <w:p w14:paraId="3B11AD2F" w14:textId="302DCA6E" w:rsidR="00CE5DCC" w:rsidRPr="00DB643F" w:rsidRDefault="00CE5DCC" w:rsidP="00CE5DCC">
      <w:pPr>
        <w:jc w:val="center"/>
      </w:pPr>
    </w:p>
    <w:p w14:paraId="67BBA18B" w14:textId="24314B8E" w:rsidR="00CE5DCC" w:rsidRPr="00DB643F" w:rsidRDefault="00CE5DCC" w:rsidP="00CE5DCC">
      <w:pPr>
        <w:jc w:val="center"/>
      </w:pPr>
    </w:p>
    <w:p w14:paraId="60EC9D64" w14:textId="705EE60F" w:rsidR="00CE5DCC" w:rsidRPr="00DB643F" w:rsidRDefault="00CE5DCC" w:rsidP="00DB643F"/>
    <w:p w14:paraId="03ACBA66" w14:textId="2D35BA8A" w:rsidR="00CE5DCC" w:rsidRPr="00DB643F" w:rsidRDefault="00CE5DCC" w:rsidP="00CE5DCC">
      <w:pPr>
        <w:jc w:val="center"/>
        <w:rPr>
          <w:rFonts w:ascii="Lobster Two" w:hAnsi="Lobster Two"/>
        </w:rPr>
      </w:pPr>
      <w:r w:rsidRPr="00DB643F">
        <w:rPr>
          <w:rFonts w:ascii="Lobster Two" w:hAnsi="Lobster Two"/>
          <w:sz w:val="72"/>
          <w:szCs w:val="72"/>
        </w:rPr>
        <w:t>Frequently Asked Questions</w:t>
      </w:r>
    </w:p>
    <w:p w14:paraId="01421C39" w14:textId="1250BC0D" w:rsidR="00CE5DCC" w:rsidRPr="00DB643F" w:rsidRDefault="00CE5DCC" w:rsidP="00CE5DCC">
      <w:pPr>
        <w:rPr>
          <w:rFonts w:ascii="Lobster Two" w:hAnsi="Lobster Two"/>
        </w:rPr>
      </w:pPr>
    </w:p>
    <w:p w14:paraId="3E4AEFBA" w14:textId="1FEB99C9" w:rsidR="00CE5DCC" w:rsidRPr="00DB643F" w:rsidRDefault="00CE5DCC" w:rsidP="00CE5DCC">
      <w:pPr>
        <w:pStyle w:val="ListParagraph"/>
        <w:numPr>
          <w:ilvl w:val="0"/>
          <w:numId w:val="2"/>
        </w:numPr>
        <w:rPr>
          <w:rFonts w:ascii="Lobster Two" w:hAnsi="Lobster Two"/>
          <w:b/>
          <w:bCs/>
        </w:rPr>
      </w:pPr>
      <w:r w:rsidRPr="00DB643F">
        <w:rPr>
          <w:rFonts w:ascii="Verdana" w:hAnsi="Verdana"/>
          <w:b/>
          <w:bCs/>
        </w:rPr>
        <w:t>How long have you been in business?</w:t>
      </w:r>
    </w:p>
    <w:p w14:paraId="2C778911" w14:textId="5EEEDD52" w:rsidR="00CE5DCC" w:rsidRPr="00DB643F" w:rsidRDefault="00CE5DCC" w:rsidP="00CE5DCC">
      <w:pPr>
        <w:pStyle w:val="ListParagraph"/>
        <w:numPr>
          <w:ilvl w:val="1"/>
          <w:numId w:val="2"/>
        </w:numPr>
        <w:rPr>
          <w:rFonts w:ascii="Lobster Two" w:hAnsi="Lobster Two"/>
        </w:rPr>
      </w:pPr>
      <w:r w:rsidRPr="00DB643F">
        <w:rPr>
          <w:rFonts w:ascii="Verdana" w:hAnsi="Verdana"/>
        </w:rPr>
        <w:t>Jimmy Lyn’s has been serving guests since June 2007!</w:t>
      </w:r>
    </w:p>
    <w:p w14:paraId="0CAD8402" w14:textId="77777777" w:rsidR="00CE5DCC" w:rsidRPr="00DB643F" w:rsidRDefault="00CE5DCC" w:rsidP="00CE5DCC">
      <w:pPr>
        <w:pStyle w:val="ListParagraph"/>
        <w:rPr>
          <w:rFonts w:ascii="Lobster Two" w:hAnsi="Lobster Two"/>
        </w:rPr>
      </w:pPr>
    </w:p>
    <w:p w14:paraId="2A1666A4" w14:textId="2446E58C" w:rsidR="00CE5DCC" w:rsidRPr="00DB643F" w:rsidRDefault="00CE5DCC" w:rsidP="00CE5DCC">
      <w:pPr>
        <w:pStyle w:val="ListParagraph"/>
        <w:numPr>
          <w:ilvl w:val="0"/>
          <w:numId w:val="2"/>
        </w:numPr>
        <w:rPr>
          <w:rFonts w:ascii="Lobster Two" w:hAnsi="Lobster Two"/>
          <w:b/>
          <w:bCs/>
        </w:rPr>
      </w:pPr>
      <w:r w:rsidRPr="00DB643F">
        <w:rPr>
          <w:rFonts w:ascii="Verdana" w:hAnsi="Verdana"/>
          <w:b/>
          <w:bCs/>
        </w:rPr>
        <w:t>What is included with your meal?</w:t>
      </w:r>
    </w:p>
    <w:p w14:paraId="3EF6B574" w14:textId="555FE3F8" w:rsidR="00CE5DCC" w:rsidRPr="00DB643F" w:rsidRDefault="00CE5DCC" w:rsidP="00CE5DCC">
      <w:pPr>
        <w:pStyle w:val="ListParagraph"/>
        <w:numPr>
          <w:ilvl w:val="1"/>
          <w:numId w:val="2"/>
        </w:numPr>
        <w:rPr>
          <w:rFonts w:ascii="Lobster Two" w:hAnsi="Lobster Two"/>
        </w:rPr>
      </w:pPr>
      <w:r w:rsidRPr="00DB643F">
        <w:rPr>
          <w:rFonts w:ascii="Verdana" w:hAnsi="Verdana"/>
        </w:rPr>
        <w:t>With any entrée you chose, comes with a drink station of unsweet tea, sweet tea, water, sugar packets, extra cups and plenty of ice. We also include dinner rolls and butter on every table.</w:t>
      </w:r>
    </w:p>
    <w:p w14:paraId="1A742011" w14:textId="77777777" w:rsidR="00DB643F" w:rsidRPr="00DB643F" w:rsidRDefault="00DB643F" w:rsidP="00DB643F">
      <w:pPr>
        <w:rPr>
          <w:rFonts w:ascii="Verdana" w:hAnsi="Verdana"/>
        </w:rPr>
      </w:pPr>
    </w:p>
    <w:p w14:paraId="73FEE040" w14:textId="700EE3D3" w:rsidR="00DB643F" w:rsidRPr="00DB643F" w:rsidRDefault="00DB643F" w:rsidP="00DB643F">
      <w:pPr>
        <w:pStyle w:val="ListParagraph"/>
        <w:numPr>
          <w:ilvl w:val="0"/>
          <w:numId w:val="2"/>
        </w:numPr>
        <w:rPr>
          <w:rFonts w:ascii="Lobster Two" w:hAnsi="Lobster Two"/>
          <w:b/>
          <w:bCs/>
        </w:rPr>
      </w:pPr>
      <w:r w:rsidRPr="00DB643F">
        <w:rPr>
          <w:rFonts w:ascii="Verdana" w:hAnsi="Verdana"/>
          <w:b/>
          <w:bCs/>
        </w:rPr>
        <w:t xml:space="preserve">How can I book </w:t>
      </w:r>
      <w:r w:rsidRPr="00DB643F">
        <w:rPr>
          <w:rFonts w:ascii="Verdana" w:hAnsi="Verdana"/>
          <w:b/>
          <w:bCs/>
        </w:rPr>
        <w:t>Jimmy Lyn’s</w:t>
      </w:r>
      <w:r w:rsidRPr="00DB643F">
        <w:rPr>
          <w:rFonts w:ascii="Verdana" w:hAnsi="Verdana"/>
          <w:b/>
          <w:bCs/>
        </w:rPr>
        <w:t>?</w:t>
      </w:r>
    </w:p>
    <w:p w14:paraId="13EDDA4F" w14:textId="77777777" w:rsidR="00DB643F" w:rsidRPr="00DB643F" w:rsidRDefault="00DB643F" w:rsidP="00DB643F">
      <w:pPr>
        <w:pStyle w:val="ListParagraph"/>
        <w:numPr>
          <w:ilvl w:val="1"/>
          <w:numId w:val="2"/>
        </w:numPr>
        <w:rPr>
          <w:rFonts w:ascii="Lobster Two" w:hAnsi="Lobster Two"/>
        </w:rPr>
      </w:pPr>
      <w:r w:rsidRPr="00DB643F">
        <w:rPr>
          <w:rFonts w:ascii="Verdana" w:hAnsi="Verdana"/>
        </w:rPr>
        <w:t>In order to book us we ask for 25% down of your estimate of choice. This deposit will hold your date and put you in our books! Payments can made up to two weeks before your wedding when we will need the final payment.</w:t>
      </w:r>
    </w:p>
    <w:p w14:paraId="5AB986C5" w14:textId="06BA3FFE" w:rsidR="00DB643F" w:rsidRPr="00DB643F" w:rsidRDefault="00DB643F" w:rsidP="00DB643F">
      <w:pPr>
        <w:pStyle w:val="ListParagraph"/>
        <w:numPr>
          <w:ilvl w:val="1"/>
          <w:numId w:val="2"/>
        </w:numPr>
        <w:rPr>
          <w:rFonts w:ascii="Lobster Two" w:hAnsi="Lobster Two"/>
        </w:rPr>
      </w:pPr>
      <w:r w:rsidRPr="00DB643F">
        <w:rPr>
          <w:rFonts w:ascii="Verdana" w:hAnsi="Verdana"/>
        </w:rPr>
        <w:t xml:space="preserve">Deposits can be made through cash, check or even through our Venmo </w:t>
      </w:r>
      <w:proofErr w:type="gramStart"/>
      <w:r w:rsidRPr="00DB643F">
        <w:rPr>
          <w:rFonts w:ascii="Verdana" w:hAnsi="Verdana"/>
        </w:rPr>
        <w:t>account :</w:t>
      </w:r>
      <w:proofErr w:type="gramEnd"/>
      <w:r w:rsidRPr="00DB643F">
        <w:rPr>
          <w:rFonts w:ascii="Verdana" w:hAnsi="Verdana"/>
        </w:rPr>
        <w:t xml:space="preserve"> Cayce-</w:t>
      </w:r>
      <w:proofErr w:type="spellStart"/>
      <w:r w:rsidRPr="00DB643F">
        <w:rPr>
          <w:rFonts w:ascii="Verdana" w:hAnsi="Verdana"/>
        </w:rPr>
        <w:t>Fagala</w:t>
      </w:r>
      <w:proofErr w:type="spellEnd"/>
      <w:r w:rsidRPr="00DB643F">
        <w:rPr>
          <w:rFonts w:ascii="Verdana" w:hAnsi="Verdana"/>
        </w:rPr>
        <w:t xml:space="preserve"> (Cayce’s </w:t>
      </w:r>
      <w:r>
        <w:rPr>
          <w:rFonts w:ascii="Verdana" w:hAnsi="Verdana"/>
        </w:rPr>
        <w:t xml:space="preserve">profile </w:t>
      </w:r>
      <w:r w:rsidRPr="00DB643F">
        <w:rPr>
          <w:rFonts w:ascii="Verdana" w:hAnsi="Verdana"/>
        </w:rPr>
        <w:t xml:space="preserve">picture is her with her grandbaby </w:t>
      </w:r>
      <w:r w:rsidRPr="00DB643F">
        <w:rPr>
          <w:rFonts w:ascii="Verdana" w:hAnsi="Verdana"/>
        </w:rPr>
        <w:sym w:font="Wingdings" w:char="F04A"/>
      </w:r>
      <w:r w:rsidRPr="00DB643F">
        <w:rPr>
          <w:rFonts w:ascii="Verdana" w:hAnsi="Verdana"/>
        </w:rPr>
        <w:t xml:space="preserve"> )</w:t>
      </w:r>
    </w:p>
    <w:p w14:paraId="6A21C22B" w14:textId="77777777" w:rsidR="00CE5DCC" w:rsidRPr="00DB643F" w:rsidRDefault="00CE5DCC" w:rsidP="00CE5DCC">
      <w:pPr>
        <w:rPr>
          <w:rFonts w:ascii="Lobster Two" w:hAnsi="Lobster Two"/>
        </w:rPr>
      </w:pPr>
    </w:p>
    <w:p w14:paraId="67BBE1AC" w14:textId="77777777" w:rsidR="00CE5DCC" w:rsidRPr="00DB643F" w:rsidRDefault="00CE5DCC" w:rsidP="00CE5DCC">
      <w:pPr>
        <w:pStyle w:val="ListParagraph"/>
        <w:numPr>
          <w:ilvl w:val="0"/>
          <w:numId w:val="2"/>
        </w:numPr>
        <w:rPr>
          <w:rFonts w:ascii="Lobster Two" w:hAnsi="Lobster Two"/>
          <w:b/>
          <w:bCs/>
        </w:rPr>
      </w:pPr>
      <w:r w:rsidRPr="00DB643F">
        <w:rPr>
          <w:rFonts w:ascii="Verdana" w:hAnsi="Verdana"/>
          <w:b/>
          <w:bCs/>
        </w:rPr>
        <w:t>What china packages do you offer? Can we bring our own china?</w:t>
      </w:r>
    </w:p>
    <w:p w14:paraId="6D269DFE" w14:textId="5CAD97EE" w:rsidR="00CE5DCC" w:rsidRPr="00DB643F" w:rsidRDefault="00CE5DCC" w:rsidP="00CE5DCC">
      <w:pPr>
        <w:pStyle w:val="ListParagraph"/>
        <w:numPr>
          <w:ilvl w:val="1"/>
          <w:numId w:val="2"/>
        </w:numPr>
        <w:rPr>
          <w:rFonts w:ascii="Lobster Two" w:hAnsi="Lobster Two"/>
        </w:rPr>
      </w:pPr>
      <w:r w:rsidRPr="00DB643F">
        <w:rPr>
          <w:rFonts w:ascii="Verdana" w:hAnsi="Verdana"/>
        </w:rPr>
        <w:t>Jimmy Lyn’s offers two china packages: Classic Porcelain China, and our acrylic (plastic) china. Our Classic china is $3.25 per head, while the acrylic is $1.25 a head.</w:t>
      </w:r>
    </w:p>
    <w:p w14:paraId="6FDD678D" w14:textId="775B4181" w:rsidR="00CE5DCC" w:rsidRPr="00DB643F" w:rsidRDefault="00CE5DCC" w:rsidP="00CE5DCC">
      <w:pPr>
        <w:pStyle w:val="ListParagraph"/>
        <w:numPr>
          <w:ilvl w:val="1"/>
          <w:numId w:val="2"/>
        </w:numPr>
        <w:rPr>
          <w:rFonts w:ascii="Lobster Two" w:hAnsi="Lobster Two"/>
        </w:rPr>
      </w:pPr>
      <w:r w:rsidRPr="00DB643F">
        <w:rPr>
          <w:rFonts w:ascii="Verdana" w:hAnsi="Verdana"/>
        </w:rPr>
        <w:t>Yes! You are more than welcome to bring your own china for us to serve on. Simply just put them in the kitchen on wedding day and we will take care of the rest! Keep in mind, that it is not on us if you are short a few plates/flatware.</w:t>
      </w:r>
    </w:p>
    <w:p w14:paraId="02ECEBC7" w14:textId="77777777" w:rsidR="00CE5DCC" w:rsidRPr="00DB643F" w:rsidRDefault="00CE5DCC" w:rsidP="00CE5DCC">
      <w:pPr>
        <w:rPr>
          <w:rFonts w:ascii="Lobster Two" w:hAnsi="Lobster Two"/>
          <w:b/>
          <w:bCs/>
        </w:rPr>
      </w:pPr>
    </w:p>
    <w:p w14:paraId="68D0E963" w14:textId="77777777" w:rsidR="00CE5DCC" w:rsidRPr="00DB643F" w:rsidRDefault="00CE5DCC" w:rsidP="00CE5DCC">
      <w:pPr>
        <w:pStyle w:val="ListParagraph"/>
        <w:numPr>
          <w:ilvl w:val="0"/>
          <w:numId w:val="2"/>
        </w:numPr>
        <w:rPr>
          <w:rFonts w:ascii="Lobster Two" w:hAnsi="Lobster Two"/>
          <w:b/>
          <w:bCs/>
        </w:rPr>
      </w:pPr>
      <w:r w:rsidRPr="00DB643F">
        <w:rPr>
          <w:rFonts w:ascii="Verdana" w:hAnsi="Verdana"/>
          <w:b/>
          <w:bCs/>
        </w:rPr>
        <w:t>What makes your food different?</w:t>
      </w:r>
    </w:p>
    <w:p w14:paraId="47D0C9AA" w14:textId="2294E017" w:rsidR="00CE5DCC" w:rsidRPr="00DB643F" w:rsidRDefault="00CE5DCC" w:rsidP="00CE5DCC">
      <w:pPr>
        <w:pStyle w:val="ListParagraph"/>
        <w:numPr>
          <w:ilvl w:val="1"/>
          <w:numId w:val="2"/>
        </w:numPr>
        <w:rPr>
          <w:rFonts w:ascii="Lobster Two" w:hAnsi="Lobster Two"/>
        </w:rPr>
      </w:pPr>
      <w:r w:rsidRPr="00DB643F">
        <w:rPr>
          <w:rFonts w:ascii="Verdana" w:hAnsi="Verdana"/>
        </w:rPr>
        <w:t>Jimmy Lyn’s is a scratch made kitchen. Our chefs use the freshest ingredients and cook with love. We offer a multitude of scratch made dressings, sauces and of course, our scratch made BBQ sauces.</w:t>
      </w:r>
    </w:p>
    <w:p w14:paraId="446590C5" w14:textId="77777777" w:rsidR="00CE5DCC" w:rsidRPr="00DB643F" w:rsidRDefault="00CE5DCC" w:rsidP="00CE5DCC">
      <w:pPr>
        <w:rPr>
          <w:rFonts w:ascii="Lobster Two" w:hAnsi="Lobster Two"/>
          <w:b/>
          <w:bCs/>
        </w:rPr>
      </w:pPr>
    </w:p>
    <w:p w14:paraId="115AE32A" w14:textId="77777777" w:rsidR="00CE5DCC" w:rsidRPr="00DB643F" w:rsidRDefault="00CE5DCC" w:rsidP="00CE5DCC">
      <w:pPr>
        <w:pStyle w:val="ListParagraph"/>
        <w:numPr>
          <w:ilvl w:val="0"/>
          <w:numId w:val="2"/>
        </w:numPr>
        <w:rPr>
          <w:rFonts w:ascii="Lobster Two" w:hAnsi="Lobster Two"/>
          <w:b/>
          <w:bCs/>
        </w:rPr>
      </w:pPr>
      <w:r w:rsidRPr="00DB643F">
        <w:rPr>
          <w:rFonts w:ascii="Verdana" w:hAnsi="Verdana"/>
          <w:b/>
          <w:bCs/>
        </w:rPr>
        <w:t>How do you staff your events?</w:t>
      </w:r>
    </w:p>
    <w:p w14:paraId="4919107A" w14:textId="46696D02" w:rsidR="00CE5DCC" w:rsidRPr="00DB643F" w:rsidRDefault="00CE5DCC" w:rsidP="00CE5DCC">
      <w:pPr>
        <w:pStyle w:val="ListParagraph"/>
        <w:numPr>
          <w:ilvl w:val="1"/>
          <w:numId w:val="2"/>
        </w:numPr>
        <w:rPr>
          <w:rFonts w:ascii="Lobster Two" w:hAnsi="Lobster Two"/>
        </w:rPr>
      </w:pPr>
      <w:r w:rsidRPr="00DB643F">
        <w:rPr>
          <w:rFonts w:ascii="Verdana" w:hAnsi="Verdana"/>
        </w:rPr>
        <w:t>We work very hard to maintain a long list of staff members to call and employ for events. Our group of employees consist</w:t>
      </w:r>
      <w:r w:rsidR="00DB643F">
        <w:rPr>
          <w:rFonts w:ascii="Verdana" w:hAnsi="Verdana"/>
        </w:rPr>
        <w:t xml:space="preserve">s </w:t>
      </w:r>
      <w:r w:rsidRPr="00DB643F">
        <w:rPr>
          <w:rFonts w:ascii="Verdana" w:hAnsi="Verdana"/>
        </w:rPr>
        <w:t xml:space="preserve">of responsible, </w:t>
      </w:r>
      <w:r w:rsidR="00DB643F" w:rsidRPr="00DB643F">
        <w:rPr>
          <w:rFonts w:ascii="Verdana" w:hAnsi="Verdana"/>
        </w:rPr>
        <w:t>well-mannered</w:t>
      </w:r>
      <w:r w:rsidRPr="00DB643F">
        <w:rPr>
          <w:rFonts w:ascii="Verdana" w:hAnsi="Verdana"/>
        </w:rPr>
        <w:t xml:space="preserve"> young adults. This helps us maintain a familiar, fun-filled environment.</w:t>
      </w:r>
    </w:p>
    <w:p w14:paraId="210181A7" w14:textId="77777777" w:rsidR="00CE5DCC" w:rsidRPr="00DB643F" w:rsidRDefault="00CE5DCC" w:rsidP="00CE5DCC">
      <w:pPr>
        <w:rPr>
          <w:rFonts w:ascii="Lobster Two" w:hAnsi="Lobster Two"/>
        </w:rPr>
      </w:pPr>
    </w:p>
    <w:p w14:paraId="761AC797" w14:textId="77777777" w:rsidR="00CE5DCC" w:rsidRPr="00DB643F" w:rsidRDefault="00CE5DCC" w:rsidP="00CE5DCC">
      <w:pPr>
        <w:pStyle w:val="ListParagraph"/>
        <w:numPr>
          <w:ilvl w:val="0"/>
          <w:numId w:val="2"/>
        </w:numPr>
        <w:rPr>
          <w:rFonts w:ascii="Lobster Two" w:hAnsi="Lobster Two"/>
          <w:b/>
          <w:bCs/>
        </w:rPr>
      </w:pPr>
      <w:r w:rsidRPr="00DB643F">
        <w:rPr>
          <w:rFonts w:ascii="Verdana" w:hAnsi="Verdana"/>
          <w:b/>
          <w:bCs/>
        </w:rPr>
        <w:t>How does gratuity work?</w:t>
      </w:r>
    </w:p>
    <w:p w14:paraId="5862BCB9" w14:textId="08DF35FA" w:rsidR="00CE5DCC" w:rsidRPr="00DB643F" w:rsidRDefault="00CE5DCC" w:rsidP="00CE5DCC">
      <w:pPr>
        <w:pStyle w:val="ListParagraph"/>
        <w:numPr>
          <w:ilvl w:val="1"/>
          <w:numId w:val="2"/>
        </w:numPr>
        <w:rPr>
          <w:rFonts w:ascii="Lobster Two" w:hAnsi="Lobster Two"/>
        </w:rPr>
      </w:pPr>
      <w:r w:rsidRPr="00DB643F">
        <w:rPr>
          <w:rFonts w:ascii="Verdana" w:hAnsi="Verdana"/>
        </w:rPr>
        <w:t xml:space="preserve">We do not charge gratuity. However, if you think our staff does a great job and want to tip them, please feel free to! </w:t>
      </w:r>
      <w:r w:rsidRPr="00DB643F">
        <w:rPr>
          <w:rFonts w:ascii="Verdana" w:hAnsi="Verdana"/>
        </w:rPr>
        <w:sym w:font="Wingdings" w:char="F04A"/>
      </w:r>
      <w:r w:rsidRPr="00DB643F">
        <w:rPr>
          <w:rFonts w:ascii="Verdana" w:hAnsi="Verdana"/>
        </w:rPr>
        <w:t xml:space="preserve"> </w:t>
      </w:r>
    </w:p>
    <w:p w14:paraId="76267A0E" w14:textId="77777777" w:rsidR="00CE5DCC" w:rsidRPr="00DB643F" w:rsidRDefault="00CE5DCC" w:rsidP="00CE5DCC">
      <w:pPr>
        <w:rPr>
          <w:rFonts w:ascii="Lobster Two" w:hAnsi="Lobster Two"/>
        </w:rPr>
      </w:pPr>
    </w:p>
    <w:p w14:paraId="7B016CFF" w14:textId="77777777" w:rsidR="00CE5DCC" w:rsidRPr="00DB643F" w:rsidRDefault="00CE5DCC" w:rsidP="00CE5DCC">
      <w:pPr>
        <w:pStyle w:val="ListParagraph"/>
        <w:numPr>
          <w:ilvl w:val="0"/>
          <w:numId w:val="2"/>
        </w:numPr>
        <w:rPr>
          <w:rFonts w:ascii="Lobster Two" w:hAnsi="Lobster Two"/>
          <w:b/>
          <w:bCs/>
        </w:rPr>
      </w:pPr>
      <w:r w:rsidRPr="00DB643F">
        <w:rPr>
          <w:rFonts w:ascii="Verdana" w:hAnsi="Verdana"/>
          <w:b/>
          <w:bCs/>
        </w:rPr>
        <w:t>What all does the service fee include?</w:t>
      </w:r>
    </w:p>
    <w:p w14:paraId="1CEBB982" w14:textId="34256C00" w:rsidR="003B73F2" w:rsidRPr="00DB643F" w:rsidRDefault="00CE5DCC" w:rsidP="00CE5DCC">
      <w:pPr>
        <w:pStyle w:val="ListParagraph"/>
        <w:numPr>
          <w:ilvl w:val="1"/>
          <w:numId w:val="2"/>
        </w:numPr>
        <w:rPr>
          <w:rFonts w:ascii="Lobster Two" w:hAnsi="Lobster Two"/>
        </w:rPr>
      </w:pPr>
      <w:r w:rsidRPr="00DB643F">
        <w:rPr>
          <w:rFonts w:ascii="Verdana" w:hAnsi="Verdana"/>
        </w:rPr>
        <w:t xml:space="preserve">Our staff arrives 2-3 hours prior to </w:t>
      </w:r>
      <w:r w:rsidR="003B73F2" w:rsidRPr="00DB643F">
        <w:rPr>
          <w:rFonts w:ascii="Verdana" w:hAnsi="Verdana"/>
        </w:rPr>
        <w:t xml:space="preserve">the start of the ceremony or event. We will act as servers for buffet style meals, or waiters during sit down plated dinners and </w:t>
      </w:r>
      <w:r w:rsidR="00DB643F" w:rsidRPr="00DB643F">
        <w:rPr>
          <w:rFonts w:ascii="Verdana" w:hAnsi="Verdana"/>
        </w:rPr>
        <w:t>cocktail</w:t>
      </w:r>
      <w:r w:rsidR="003B73F2" w:rsidRPr="00DB643F">
        <w:rPr>
          <w:rFonts w:ascii="Verdana" w:hAnsi="Verdana"/>
        </w:rPr>
        <w:t xml:space="preserve"> hours. We also take on the responsibility of keeping the entire </w:t>
      </w:r>
      <w:r w:rsidR="00DB643F">
        <w:rPr>
          <w:rFonts w:ascii="Verdana" w:hAnsi="Verdana"/>
        </w:rPr>
        <w:t>facility</w:t>
      </w:r>
      <w:r w:rsidR="003B73F2" w:rsidRPr="00DB643F">
        <w:rPr>
          <w:rFonts w:ascii="Verdana" w:hAnsi="Verdana"/>
        </w:rPr>
        <w:t xml:space="preserve"> clean and clear of trash and dirty dishes (this includes bussing, trash disposal, and spill clean ups). We stay until the very end of your </w:t>
      </w:r>
      <w:proofErr w:type="gramStart"/>
      <w:r w:rsidR="003B73F2" w:rsidRPr="00DB643F">
        <w:rPr>
          <w:rFonts w:ascii="Verdana" w:hAnsi="Verdana"/>
        </w:rPr>
        <w:t>event, and</w:t>
      </w:r>
      <w:proofErr w:type="gramEnd"/>
      <w:r w:rsidR="003B73F2" w:rsidRPr="00DB643F">
        <w:rPr>
          <w:rFonts w:ascii="Verdana" w:hAnsi="Verdana"/>
        </w:rPr>
        <w:t xml:space="preserve"> help the venue with clean up. Our service fee includes a full </w:t>
      </w:r>
      <w:proofErr w:type="gramStart"/>
      <w:r w:rsidR="003B73F2" w:rsidRPr="00DB643F">
        <w:rPr>
          <w:rFonts w:ascii="Verdana" w:hAnsi="Verdana"/>
        </w:rPr>
        <w:t>8 hour</w:t>
      </w:r>
      <w:proofErr w:type="gramEnd"/>
      <w:r w:rsidR="003B73F2" w:rsidRPr="00DB643F">
        <w:rPr>
          <w:rFonts w:ascii="Verdana" w:hAnsi="Verdana"/>
        </w:rPr>
        <w:t xml:space="preserve"> service. </w:t>
      </w:r>
    </w:p>
    <w:p w14:paraId="747B2200" w14:textId="77777777" w:rsidR="003B73F2" w:rsidRPr="00DB643F" w:rsidRDefault="003B73F2" w:rsidP="003B73F2">
      <w:pPr>
        <w:rPr>
          <w:rFonts w:ascii="Verdana" w:hAnsi="Verdana"/>
          <w:b/>
          <w:bCs/>
        </w:rPr>
      </w:pPr>
    </w:p>
    <w:p w14:paraId="70438C28" w14:textId="77777777" w:rsidR="003B73F2" w:rsidRPr="00DB643F" w:rsidRDefault="003B73F2" w:rsidP="003B73F2">
      <w:pPr>
        <w:pStyle w:val="ListParagraph"/>
        <w:numPr>
          <w:ilvl w:val="0"/>
          <w:numId w:val="2"/>
        </w:numPr>
        <w:rPr>
          <w:rFonts w:ascii="Lobster Two" w:hAnsi="Lobster Two"/>
          <w:b/>
          <w:bCs/>
        </w:rPr>
      </w:pPr>
      <w:r w:rsidRPr="00DB643F">
        <w:rPr>
          <w:rFonts w:ascii="Verdana" w:hAnsi="Verdana"/>
          <w:b/>
          <w:bCs/>
        </w:rPr>
        <w:t>Can you accommodate dietary restrictions?</w:t>
      </w:r>
    </w:p>
    <w:p w14:paraId="64AC3AAD" w14:textId="77777777" w:rsidR="003B73F2" w:rsidRPr="00DB643F" w:rsidRDefault="003B73F2" w:rsidP="003B73F2">
      <w:pPr>
        <w:pStyle w:val="ListParagraph"/>
        <w:numPr>
          <w:ilvl w:val="1"/>
          <w:numId w:val="2"/>
        </w:numPr>
        <w:rPr>
          <w:rFonts w:ascii="Lobster Two" w:hAnsi="Lobster Two"/>
        </w:rPr>
      </w:pPr>
      <w:r w:rsidRPr="00DB643F">
        <w:rPr>
          <w:rFonts w:ascii="Verdana" w:hAnsi="Verdana"/>
        </w:rPr>
        <w:t>YES! We offer a selection of Gluten free, vegetarian and vegan options.</w:t>
      </w:r>
    </w:p>
    <w:p w14:paraId="2826261B" w14:textId="77777777" w:rsidR="003B73F2" w:rsidRPr="00DB643F" w:rsidRDefault="003B73F2" w:rsidP="003B73F2">
      <w:pPr>
        <w:rPr>
          <w:rFonts w:ascii="Verdana" w:hAnsi="Verdana"/>
        </w:rPr>
      </w:pPr>
    </w:p>
    <w:p w14:paraId="1547EC1C" w14:textId="77777777" w:rsidR="003B73F2" w:rsidRPr="00DB643F" w:rsidRDefault="003B73F2" w:rsidP="003B73F2">
      <w:pPr>
        <w:pStyle w:val="ListParagraph"/>
        <w:numPr>
          <w:ilvl w:val="0"/>
          <w:numId w:val="2"/>
        </w:numPr>
        <w:rPr>
          <w:rFonts w:ascii="Lobster Two" w:hAnsi="Lobster Two"/>
          <w:b/>
          <w:bCs/>
        </w:rPr>
      </w:pPr>
      <w:r w:rsidRPr="00DB643F">
        <w:rPr>
          <w:rFonts w:ascii="Verdana" w:hAnsi="Verdana"/>
          <w:b/>
          <w:bCs/>
        </w:rPr>
        <w:t>Do you offer Kid’s Meals?</w:t>
      </w:r>
    </w:p>
    <w:p w14:paraId="0B464C7D" w14:textId="77777777" w:rsidR="003B73F2" w:rsidRPr="00DB643F" w:rsidRDefault="003B73F2" w:rsidP="003B73F2">
      <w:pPr>
        <w:pStyle w:val="ListParagraph"/>
        <w:numPr>
          <w:ilvl w:val="1"/>
          <w:numId w:val="2"/>
        </w:numPr>
        <w:rPr>
          <w:rFonts w:ascii="Lobster Two" w:hAnsi="Lobster Two"/>
        </w:rPr>
      </w:pPr>
      <w:r w:rsidRPr="00DB643F">
        <w:rPr>
          <w:rFonts w:ascii="Verdana" w:hAnsi="Verdana"/>
        </w:rPr>
        <w:t xml:space="preserve">YES! We offer 2 types of </w:t>
      </w:r>
      <w:proofErr w:type="gramStart"/>
      <w:r w:rsidRPr="00DB643F">
        <w:rPr>
          <w:rFonts w:ascii="Verdana" w:hAnsi="Verdana"/>
        </w:rPr>
        <w:t>kids</w:t>
      </w:r>
      <w:proofErr w:type="gramEnd"/>
      <w:r w:rsidRPr="00DB643F">
        <w:rPr>
          <w:rFonts w:ascii="Verdana" w:hAnsi="Verdana"/>
        </w:rPr>
        <w:t xml:space="preserve"> meals: ½ portion of the adult entrée served at your event, or chicken nuggets, mac n cheese, and fruit.</w:t>
      </w:r>
    </w:p>
    <w:p w14:paraId="4363B218" w14:textId="77777777" w:rsidR="003B73F2" w:rsidRPr="00DB643F" w:rsidRDefault="003B73F2" w:rsidP="003B73F2">
      <w:pPr>
        <w:rPr>
          <w:rFonts w:ascii="Verdana" w:hAnsi="Verdana"/>
          <w:b/>
          <w:bCs/>
        </w:rPr>
      </w:pPr>
    </w:p>
    <w:p w14:paraId="5496A359" w14:textId="77777777" w:rsidR="003B73F2" w:rsidRPr="00DB643F" w:rsidRDefault="003B73F2" w:rsidP="003B73F2">
      <w:pPr>
        <w:pStyle w:val="ListParagraph"/>
        <w:numPr>
          <w:ilvl w:val="0"/>
          <w:numId w:val="2"/>
        </w:numPr>
        <w:rPr>
          <w:rFonts w:ascii="Lobster Two" w:hAnsi="Lobster Two"/>
        </w:rPr>
      </w:pPr>
      <w:r w:rsidRPr="00DB643F">
        <w:rPr>
          <w:rFonts w:ascii="Verdana" w:hAnsi="Verdana"/>
          <w:b/>
          <w:bCs/>
        </w:rPr>
        <w:t>What happens with the leftover food?</w:t>
      </w:r>
    </w:p>
    <w:p w14:paraId="5A3AE105" w14:textId="33AC2380" w:rsidR="003B73F2" w:rsidRPr="00DB643F" w:rsidRDefault="003B73F2" w:rsidP="003B73F2">
      <w:pPr>
        <w:pStyle w:val="ListParagraph"/>
        <w:numPr>
          <w:ilvl w:val="1"/>
          <w:numId w:val="2"/>
        </w:numPr>
        <w:rPr>
          <w:rFonts w:ascii="Lobster Two" w:hAnsi="Lobster Two"/>
        </w:rPr>
      </w:pPr>
      <w:r w:rsidRPr="00DB643F">
        <w:rPr>
          <w:rFonts w:ascii="Verdana" w:hAnsi="Verdana"/>
        </w:rPr>
        <w:t xml:space="preserve">Any food that is left over after all of your guests have been served, is packed up for the bride and groom (or host) to take with them at the end of the event. We also will package up 2 to-go meals for the bride and groom to enjoy after the event! </w:t>
      </w:r>
      <w:r w:rsidRPr="00DB643F">
        <w:rPr>
          <w:rFonts w:ascii="Verdana" w:hAnsi="Verdana"/>
        </w:rPr>
        <w:sym w:font="Wingdings" w:char="F04A"/>
      </w:r>
    </w:p>
    <w:p w14:paraId="7791E36E" w14:textId="77777777" w:rsidR="003B73F2" w:rsidRPr="00DB643F" w:rsidRDefault="003B73F2" w:rsidP="003B73F2">
      <w:pPr>
        <w:rPr>
          <w:rFonts w:ascii="Verdana" w:hAnsi="Verdana"/>
        </w:rPr>
      </w:pPr>
    </w:p>
    <w:p w14:paraId="0BA7EA99" w14:textId="77777777" w:rsidR="003B73F2" w:rsidRPr="00DB643F" w:rsidRDefault="003B73F2" w:rsidP="003B73F2">
      <w:pPr>
        <w:pStyle w:val="ListParagraph"/>
        <w:numPr>
          <w:ilvl w:val="0"/>
          <w:numId w:val="2"/>
        </w:numPr>
        <w:rPr>
          <w:rFonts w:ascii="Lobster Two" w:hAnsi="Lobster Two"/>
          <w:b/>
          <w:bCs/>
        </w:rPr>
      </w:pPr>
      <w:r w:rsidRPr="00DB643F">
        <w:rPr>
          <w:rFonts w:ascii="Verdana" w:hAnsi="Verdana"/>
          <w:b/>
          <w:bCs/>
        </w:rPr>
        <w:t xml:space="preserve">What happens if my event runs over the </w:t>
      </w:r>
      <w:proofErr w:type="gramStart"/>
      <w:r w:rsidRPr="00DB643F">
        <w:rPr>
          <w:rFonts w:ascii="Verdana" w:hAnsi="Verdana"/>
          <w:b/>
          <w:bCs/>
        </w:rPr>
        <w:t>8 hour</w:t>
      </w:r>
      <w:proofErr w:type="gramEnd"/>
      <w:r w:rsidRPr="00DB643F">
        <w:rPr>
          <w:rFonts w:ascii="Verdana" w:hAnsi="Verdana"/>
          <w:b/>
          <w:bCs/>
        </w:rPr>
        <w:t xml:space="preserve"> mark?</w:t>
      </w:r>
    </w:p>
    <w:p w14:paraId="4EE0F583" w14:textId="1C7620E9" w:rsidR="00CE5DCC" w:rsidRPr="00DB643F" w:rsidRDefault="003B73F2" w:rsidP="003B73F2">
      <w:pPr>
        <w:pStyle w:val="ListParagraph"/>
        <w:numPr>
          <w:ilvl w:val="1"/>
          <w:numId w:val="2"/>
        </w:numPr>
        <w:rPr>
          <w:rFonts w:ascii="Lobster Two" w:hAnsi="Lobster Two"/>
        </w:rPr>
      </w:pPr>
      <w:r w:rsidRPr="00DB643F">
        <w:rPr>
          <w:rFonts w:ascii="Verdana" w:hAnsi="Verdana"/>
        </w:rPr>
        <w:t xml:space="preserve">If the event runs longer than 8 hours, an additional Service Fee WILL BE CHARGED. However, the calculation of overtime is contingent upon the length of time and number of servers. All “extra fees” </w:t>
      </w:r>
      <w:r w:rsidR="00DB643F" w:rsidRPr="00DB643F">
        <w:rPr>
          <w:rFonts w:ascii="Verdana" w:hAnsi="Verdana"/>
        </w:rPr>
        <w:t>are due no later than 2 weeks after your event or an additional 5% will be added to the total.</w:t>
      </w:r>
      <w:r w:rsidR="00CE5DCC" w:rsidRPr="00DB643F">
        <w:rPr>
          <w:rFonts w:ascii="Verdana" w:hAnsi="Verdana"/>
        </w:rPr>
        <w:br/>
      </w:r>
    </w:p>
    <w:sectPr w:rsidR="00CE5DCC" w:rsidRPr="00DB6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obster Two">
    <w:panose1 w:val="02000506000000020003"/>
    <w:charset w:val="00"/>
    <w:family w:val="auto"/>
    <w:pitch w:val="variable"/>
    <w:sig w:usb0="8000002F" w:usb1="4000004A"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DA0F75"/>
    <w:multiLevelType w:val="hybridMultilevel"/>
    <w:tmpl w:val="659C8C5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ED1BEF"/>
    <w:multiLevelType w:val="hybridMultilevel"/>
    <w:tmpl w:val="ADDE9F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DCC"/>
    <w:rsid w:val="003B73F2"/>
    <w:rsid w:val="00CE5DCC"/>
    <w:rsid w:val="00DB6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87278"/>
  <w15:chartTrackingRefBased/>
  <w15:docId w15:val="{61E42A41-8575-A84D-B8F3-884D6D87D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D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2020-07-14T20:23:00Z</dcterms:created>
  <dcterms:modified xsi:type="dcterms:W3CDTF">2020-07-14T20:53:00Z</dcterms:modified>
</cp:coreProperties>
</file>