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DA" w:rsidRPr="00715B9F" w:rsidRDefault="008070DA" w:rsidP="008070DA">
      <w:pPr>
        <w:pStyle w:val="Sansinterligne"/>
        <w:rPr>
          <w:rFonts w:ascii="Cambria" w:hAnsi="Cambria"/>
          <w:lang w:eastAsia="fr-FR"/>
        </w:rPr>
      </w:pPr>
      <w:r w:rsidRPr="00715B9F">
        <w:rPr>
          <w:rFonts w:ascii="Cambria" w:hAnsi="Cambria"/>
          <w:noProof/>
          <w:lang w:eastAsia="fr-FR"/>
        </w:rPr>
        <w:drawing>
          <wp:anchor distT="0" distB="0" distL="114300" distR="114300" simplePos="0" relativeHeight="251659264" behindDoc="1" locked="0" layoutInCell="1" allowOverlap="1" wp14:anchorId="192133B8" wp14:editId="29C9DA95">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715B9F">
        <w:rPr>
          <w:rFonts w:ascii="Cambria" w:hAnsi="Cambria"/>
          <w:noProof/>
          <w:lang w:eastAsia="fr-FR"/>
        </w:rPr>
        <mc:AlternateContent>
          <mc:Choice Requires="wps">
            <w:drawing>
              <wp:anchor distT="45720" distB="45720" distL="114300" distR="114300" simplePos="0" relativeHeight="251660288" behindDoc="0" locked="0" layoutInCell="1" allowOverlap="1" wp14:anchorId="3FD35D92" wp14:editId="2AB982E8">
                <wp:simplePos x="0" y="0"/>
                <wp:positionH relativeFrom="margin">
                  <wp:posOffset>2112645</wp:posOffset>
                </wp:positionH>
                <wp:positionV relativeFrom="paragraph">
                  <wp:posOffset>-633095</wp:posOffset>
                </wp:positionV>
                <wp:extent cx="3648075" cy="1104900"/>
                <wp:effectExtent l="0" t="0" r="1905"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La Présidence</w:t>
                            </w:r>
                          </w:p>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5D92"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" filled="f" stroked="f">
                <v:textbox>
                  <w:txbxContent>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La Présidence</w:t>
                      </w:r>
                    </w:p>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15B9F">
        <w:rPr>
          <w:rFonts w:ascii="Cambria" w:hAnsi="Cambria"/>
          <w:lang w:eastAsia="fr-FR"/>
        </w:rPr>
        <w:t xml:space="preserve"> </w:t>
      </w:r>
    </w:p>
    <w:p w:rsidR="008070DA" w:rsidRPr="00715B9F" w:rsidRDefault="008070DA" w:rsidP="008070DA">
      <w:pPr>
        <w:jc w:val="cente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tabs>
          <w:tab w:val="center" w:pos="4533"/>
          <w:tab w:val="left" w:pos="6544"/>
        </w:tabs>
        <w:rPr>
          <w:rFonts w:ascii="Cambria" w:hAnsi="Cambria"/>
          <w:u w:val="single"/>
        </w:rPr>
      </w:pPr>
      <w:r w:rsidRPr="00715B9F">
        <w:rPr>
          <w:rFonts w:ascii="Cambria" w:hAnsi="Cambria"/>
          <w:noProof/>
          <w:lang w:eastAsia="fr-FR"/>
        </w:rPr>
        <mc:AlternateContent>
          <mc:Choice Requires="wps">
            <w:drawing>
              <wp:anchor distT="0" distB="0" distL="114300" distR="114300" simplePos="0" relativeHeight="251662336" behindDoc="0" locked="0" layoutInCell="1" allowOverlap="1" wp14:anchorId="29DFC218" wp14:editId="0825D4F6">
                <wp:simplePos x="0" y="0"/>
                <wp:positionH relativeFrom="column">
                  <wp:posOffset>1943100</wp:posOffset>
                </wp:positionH>
                <wp:positionV relativeFrom="paragraph">
                  <wp:posOffset>57150</wp:posOffset>
                </wp:positionV>
                <wp:extent cx="1828800" cy="0"/>
                <wp:effectExtent l="9525" t="9525" r="9525" b="9525"/>
                <wp:wrapNone/>
                <wp:docPr id="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7CD0"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" strokeweight="1.5pt">
                <v:stroke joinstyle="miter"/>
                <o:lock v:ext="edit" shapetype="f"/>
              </v:line>
            </w:pict>
          </mc:Fallback>
        </mc:AlternateContent>
      </w:r>
    </w:p>
    <w:p w:rsidR="008070DA" w:rsidRPr="00715B9F" w:rsidRDefault="008070DA" w:rsidP="008070DA">
      <w:pPr>
        <w:tabs>
          <w:tab w:val="left" w:pos="3240"/>
        </w:tabs>
        <w:jc w:val="center"/>
        <w:rPr>
          <w:rFonts w:ascii="Cambria" w:hAnsi="Cambria" w:cs="Arial"/>
          <w:b/>
        </w:rPr>
      </w:pPr>
      <w:r w:rsidRPr="00715B9F">
        <w:rPr>
          <w:rFonts w:ascii="Cambria" w:hAnsi="Cambria" w:cs="Arial"/>
          <w:b/>
        </w:rPr>
        <w:t>BUREAU DE LA COMMUNICATION</w:t>
      </w:r>
    </w:p>
    <w:p w:rsidR="008070DA" w:rsidRPr="00715B9F" w:rsidRDefault="008070DA" w:rsidP="008070DA">
      <w:pPr>
        <w:tabs>
          <w:tab w:val="left" w:pos="3240"/>
        </w:tabs>
        <w:jc w:val="center"/>
        <w:rPr>
          <w:rFonts w:ascii="Cambria" w:hAnsi="Cambria" w:cs="Arial"/>
          <w:b/>
        </w:rPr>
      </w:pPr>
      <w:r w:rsidRPr="00715B9F">
        <w:rPr>
          <w:rFonts w:ascii="Cambria" w:hAnsi="Cambria" w:cs="Arial"/>
          <w:b/>
        </w:rPr>
        <w:t>Communiqué de Presse</w:t>
      </w:r>
    </w:p>
    <w:p w:rsidR="008070DA" w:rsidRPr="00715B9F" w:rsidRDefault="00B85DF3" w:rsidP="008070DA">
      <w:pPr>
        <w:tabs>
          <w:tab w:val="left" w:pos="3240"/>
        </w:tabs>
        <w:jc w:val="center"/>
        <w:rPr>
          <w:rFonts w:ascii="Cambria" w:hAnsi="Cambria" w:cs="Arial"/>
          <w:b/>
          <w:i/>
        </w:rPr>
      </w:pPr>
      <w:r>
        <w:rPr>
          <w:rFonts w:ascii="Cambria" w:hAnsi="Cambria" w:cs="Arial"/>
          <w:b/>
          <w:i/>
        </w:rPr>
        <w:t>Jeudi 7 mars</w:t>
      </w:r>
      <w:r w:rsidR="008070DA">
        <w:rPr>
          <w:rFonts w:ascii="Cambria" w:hAnsi="Cambria" w:cs="Arial"/>
          <w:b/>
          <w:i/>
        </w:rPr>
        <w:t xml:space="preserve"> 2019</w:t>
      </w:r>
    </w:p>
    <w:p w:rsidR="002D3648" w:rsidRPr="006B0409" w:rsidRDefault="008070DA" w:rsidP="006B0409">
      <w:pPr>
        <w:tabs>
          <w:tab w:val="left" w:pos="3240"/>
        </w:tabs>
        <w:jc w:val="center"/>
        <w:rPr>
          <w:rFonts w:ascii="Cambria" w:hAnsi="Cambria"/>
        </w:rPr>
      </w:pPr>
      <w:r w:rsidRPr="00715B9F">
        <w:rPr>
          <w:rFonts w:ascii="Cambria" w:hAnsi="Cambria"/>
          <w:noProof/>
          <w:lang w:eastAsia="fr-FR"/>
        </w:rPr>
        <mc:AlternateContent>
          <mc:Choice Requires="wps">
            <w:drawing>
              <wp:anchor distT="0" distB="0" distL="114300" distR="114300" simplePos="0" relativeHeight="251661312" behindDoc="0" locked="0" layoutInCell="1" allowOverlap="1" wp14:anchorId="2E67845C" wp14:editId="544D9097">
                <wp:simplePos x="0" y="0"/>
                <wp:positionH relativeFrom="column">
                  <wp:posOffset>1943100</wp:posOffset>
                </wp:positionH>
                <wp:positionV relativeFrom="paragraph">
                  <wp:posOffset>82550</wp:posOffset>
                </wp:positionV>
                <wp:extent cx="1828800" cy="0"/>
                <wp:effectExtent l="9525" t="15875" r="9525"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107"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" strokeweight="1.5pt">
                <v:stroke joinstyle="miter"/>
                <o:lock v:ext="edit" shapetype="f"/>
              </v:line>
            </w:pict>
          </mc:Fallback>
        </mc:AlternateContent>
      </w:r>
    </w:p>
    <w:p w:rsidR="00CB76E5" w:rsidRDefault="00CB76E5" w:rsidP="00CB76E5">
      <w:pPr>
        <w:pStyle w:val="Sansinterligne"/>
        <w:jc w:val="center"/>
        <w:rPr>
          <w:rFonts w:ascii="Cambria" w:hAnsi="Cambria"/>
          <w:sz w:val="28"/>
          <w:szCs w:val="28"/>
        </w:rPr>
      </w:pPr>
    </w:p>
    <w:p w:rsidR="002D3648" w:rsidRPr="00CB76E5" w:rsidRDefault="00CB76E5" w:rsidP="00CB76E5">
      <w:pPr>
        <w:pStyle w:val="Sansinterligne"/>
        <w:jc w:val="center"/>
        <w:rPr>
          <w:rFonts w:ascii="Cambria" w:hAnsi="Cambria"/>
          <w:b/>
          <w:sz w:val="28"/>
          <w:szCs w:val="28"/>
        </w:rPr>
      </w:pPr>
      <w:r w:rsidRPr="00CB76E5">
        <w:rPr>
          <w:rFonts w:ascii="Cambria" w:hAnsi="Cambria"/>
          <w:b/>
          <w:sz w:val="28"/>
          <w:szCs w:val="28"/>
        </w:rPr>
        <w:t>Réunion de concertation globale tripartite</w:t>
      </w:r>
    </w:p>
    <w:p w:rsidR="00CB76E5" w:rsidRPr="00CB76E5" w:rsidRDefault="00CB76E5" w:rsidP="00CB76E5">
      <w:pPr>
        <w:spacing w:before="100" w:beforeAutospacing="1" w:after="100" w:afterAutospacing="1"/>
        <w:jc w:val="both"/>
        <w:rPr>
          <w:rFonts w:ascii="Cambria" w:hAnsi="Cambria"/>
          <w:lang w:eastAsia="fr-FR"/>
        </w:rPr>
      </w:pPr>
      <w:r w:rsidRPr="00CB76E5">
        <w:rPr>
          <w:rFonts w:ascii="Cambria" w:hAnsi="Cambria"/>
        </w:rPr>
        <w:t xml:space="preserve">Une première réunion de concertation globale tripartite pour l’année 2019, s’est tenue, jeudi matin, à la Présidence, en présence de la ministre du Tourisme et du travail, Nicole </w:t>
      </w:r>
      <w:proofErr w:type="spellStart"/>
      <w:r w:rsidRPr="00CB76E5">
        <w:rPr>
          <w:rFonts w:ascii="Cambria" w:hAnsi="Cambria"/>
        </w:rPr>
        <w:t>Bouteau</w:t>
      </w:r>
      <w:proofErr w:type="spellEnd"/>
      <w:r w:rsidRPr="00CB76E5">
        <w:rPr>
          <w:rFonts w:ascii="Cambria" w:hAnsi="Cambria"/>
        </w:rPr>
        <w:t>, et des partenaires sociaux.  </w:t>
      </w:r>
    </w:p>
    <w:p w:rsidR="00CB76E5" w:rsidRPr="00CB76E5" w:rsidRDefault="00CB76E5" w:rsidP="00CB76E5">
      <w:pPr>
        <w:spacing w:before="100" w:beforeAutospacing="1" w:after="100" w:afterAutospacing="1"/>
        <w:jc w:val="both"/>
        <w:rPr>
          <w:rFonts w:ascii="Cambria" w:hAnsi="Cambria"/>
        </w:rPr>
      </w:pPr>
      <w:r w:rsidRPr="00CB76E5">
        <w:rPr>
          <w:rFonts w:ascii="Cambria" w:hAnsi="Cambria"/>
        </w:rPr>
        <w:t>« </w:t>
      </w:r>
      <w:r w:rsidRPr="00CB76E5">
        <w:rPr>
          <w:rFonts w:ascii="Cambria" w:hAnsi="Cambria"/>
          <w:i/>
          <w:iCs/>
        </w:rPr>
        <w:t>Comme vous l’avait annoncé le Président de la Polynésie française lors de ses vœux le 15 janvier dernier, nous tenons notre première réunion de Concertation Globale Tripartite (CGT) pour l’année 2019, en sachant que 2018 avait été une année blanche comp</w:t>
      </w:r>
      <w:r>
        <w:rPr>
          <w:rFonts w:ascii="Cambria" w:hAnsi="Cambria"/>
          <w:i/>
          <w:iCs/>
        </w:rPr>
        <w:t>te des échéances électorales </w:t>
      </w:r>
      <w:r w:rsidRPr="00CB76E5">
        <w:rPr>
          <w:rFonts w:ascii="Cambria" w:hAnsi="Cambria"/>
          <w:i/>
          <w:iCs/>
        </w:rPr>
        <w:t>de renouvellement de la représentation territoriale et de la mise en place du nouveau gouvernement. Ainsi, notre réunion de ce jour marque la reprise d’un rythme régulier de fonctionnement de cette instance</w:t>
      </w:r>
      <w:r w:rsidRPr="00CB76E5">
        <w:rPr>
          <w:rFonts w:ascii="Cambria" w:hAnsi="Cambria"/>
        </w:rPr>
        <w:t xml:space="preserve"> », a déclaré la ministre du Travail à l’ouverture de cette réunion. </w:t>
      </w:r>
    </w:p>
    <w:p w:rsidR="00CB76E5" w:rsidRDefault="00CB76E5" w:rsidP="00CB76E5">
      <w:pPr>
        <w:spacing w:before="100" w:beforeAutospacing="1" w:after="100" w:afterAutospacing="1"/>
        <w:jc w:val="both"/>
        <w:rPr>
          <w:rFonts w:ascii="Cambria" w:hAnsi="Cambria"/>
        </w:rPr>
      </w:pPr>
      <w:r w:rsidRPr="00CB76E5">
        <w:rPr>
          <w:rFonts w:ascii="Cambria" w:hAnsi="Cambria"/>
        </w:rPr>
        <w:t>La m</w:t>
      </w:r>
      <w:r>
        <w:rPr>
          <w:rFonts w:ascii="Cambria" w:hAnsi="Cambria"/>
        </w:rPr>
        <w:t>inistre a également rappelé qu’</w:t>
      </w:r>
      <w:r w:rsidRPr="00CB76E5">
        <w:rPr>
          <w:rFonts w:ascii="Cambria" w:hAnsi="Cambria"/>
        </w:rPr>
        <w:t>« </w:t>
      </w:r>
      <w:r w:rsidRPr="00CB76E5">
        <w:rPr>
          <w:rFonts w:ascii="Cambria" w:hAnsi="Cambria"/>
          <w:i/>
          <w:iCs/>
        </w:rPr>
        <w:t xml:space="preserve">en avril 2016, Tea </w:t>
      </w:r>
      <w:proofErr w:type="spellStart"/>
      <w:r w:rsidRPr="00CB76E5">
        <w:rPr>
          <w:rFonts w:ascii="Cambria" w:hAnsi="Cambria"/>
          <w:i/>
          <w:iCs/>
        </w:rPr>
        <w:t>Frogier</w:t>
      </w:r>
      <w:proofErr w:type="spellEnd"/>
      <w:r w:rsidRPr="00CB76E5">
        <w:rPr>
          <w:rFonts w:ascii="Cambria" w:hAnsi="Cambria"/>
          <w:i/>
          <w:iCs/>
        </w:rPr>
        <w:t>, alors ministre en charge du travail, avait mis en place des réunions bipartites pour associer les partenaires sociaux à l’élaboration des projets de lois du pays et recueillir les positions des partenaires sociaux</w:t>
      </w:r>
      <w:r w:rsidRPr="00CB76E5">
        <w:rPr>
          <w:rFonts w:ascii="Cambria" w:hAnsi="Cambria"/>
        </w:rPr>
        <w:t xml:space="preserve"> ». Depuis, ces réunions bipartites se sont tenues régulièrement à la direction du travail. Il y a ainsi eu 7 réunions bipartites en 2016, 7 en 2017, 6 en 2018 et d’ores et déjà 2 en ce début d’année 2019. </w:t>
      </w:r>
    </w:p>
    <w:p w:rsidR="00CB76E5" w:rsidRPr="00CB76E5" w:rsidRDefault="00CB76E5" w:rsidP="00CB76E5">
      <w:pPr>
        <w:spacing w:before="100" w:beforeAutospacing="1" w:after="100" w:afterAutospacing="1"/>
        <w:jc w:val="both"/>
        <w:rPr>
          <w:rFonts w:ascii="Cambria" w:hAnsi="Cambria"/>
        </w:rPr>
      </w:pPr>
      <w:r w:rsidRPr="00CB76E5">
        <w:rPr>
          <w:rFonts w:ascii="Cambria" w:hAnsi="Cambria"/>
        </w:rPr>
        <w:t xml:space="preserve">L’objectif est de confronter et de rapprocher les points de vue pour éclairer les choix du gouvernement en matière d’évolution du droit du travail, chaque sujet faisant généralement l’objet de plusieurs discussions successives. </w:t>
      </w:r>
    </w:p>
    <w:p w:rsidR="00CB76E5" w:rsidRPr="00CB76E5" w:rsidRDefault="00CB76E5" w:rsidP="00CB76E5">
      <w:pPr>
        <w:spacing w:before="100" w:beforeAutospacing="1" w:after="100" w:afterAutospacing="1"/>
        <w:jc w:val="both"/>
        <w:rPr>
          <w:rFonts w:ascii="Cambria" w:hAnsi="Cambria"/>
        </w:rPr>
      </w:pPr>
      <w:r w:rsidRPr="00CB76E5">
        <w:rPr>
          <w:rFonts w:ascii="Cambria" w:hAnsi="Cambria"/>
        </w:rPr>
        <w:t xml:space="preserve">Au cours de </w:t>
      </w:r>
      <w:r>
        <w:rPr>
          <w:rFonts w:ascii="Cambria" w:hAnsi="Cambria"/>
        </w:rPr>
        <w:t>la</w:t>
      </w:r>
      <w:r w:rsidRPr="00CB76E5">
        <w:rPr>
          <w:rFonts w:ascii="Cambria" w:hAnsi="Cambria"/>
        </w:rPr>
        <w:t xml:space="preserve"> réunion tripartite</w:t>
      </w:r>
      <w:r>
        <w:rPr>
          <w:rFonts w:ascii="Cambria" w:hAnsi="Cambria"/>
        </w:rPr>
        <w:t xml:space="preserve"> de ce jeudi matin, trois projets de loi du P</w:t>
      </w:r>
      <w:r w:rsidRPr="00CB76E5">
        <w:rPr>
          <w:rFonts w:ascii="Cambria" w:hAnsi="Cambria"/>
        </w:rPr>
        <w:t>ays modifiant le code du travail ont été soumis à l’avis des partenaires sociaux :</w:t>
      </w:r>
    </w:p>
    <w:p w:rsidR="00CB76E5" w:rsidRPr="00CB76E5" w:rsidRDefault="00CB76E5" w:rsidP="00CB76E5">
      <w:pPr>
        <w:pStyle w:val="m-8550871088484469737msolistparagraph"/>
        <w:jc w:val="both"/>
        <w:rPr>
          <w:rFonts w:ascii="Cambria" w:hAnsi="Cambria"/>
        </w:rPr>
      </w:pPr>
      <w:r>
        <w:rPr>
          <w:rFonts w:ascii="Cambria" w:hAnsi="Cambria"/>
        </w:rPr>
        <w:t xml:space="preserve">- le premier est </w:t>
      </w:r>
      <w:r w:rsidRPr="00CB76E5">
        <w:rPr>
          <w:rFonts w:ascii="Cambria" w:hAnsi="Cambria"/>
        </w:rPr>
        <w:t xml:space="preserve">une « loi </w:t>
      </w:r>
      <w:r>
        <w:rPr>
          <w:rFonts w:ascii="Cambria" w:hAnsi="Cambria"/>
        </w:rPr>
        <w:t>b</w:t>
      </w:r>
      <w:r w:rsidRPr="00CB76E5">
        <w:rPr>
          <w:rFonts w:ascii="Cambria" w:hAnsi="Cambria"/>
        </w:rPr>
        <w:t>alai » portant diverses modifications du code du travail. Ces propositions sont issues des travaux réalisés en bipartite mais également de demandes spécifiques de ministères ou des services ;</w:t>
      </w:r>
    </w:p>
    <w:p w:rsidR="00CB76E5" w:rsidRPr="00CB76E5" w:rsidRDefault="00CB76E5" w:rsidP="00CB76E5">
      <w:pPr>
        <w:pStyle w:val="m-8550871088484469737msolistparagraph"/>
        <w:jc w:val="both"/>
        <w:rPr>
          <w:rFonts w:ascii="Cambria" w:hAnsi="Cambria"/>
        </w:rPr>
      </w:pPr>
      <w:r w:rsidRPr="00CB76E5">
        <w:rPr>
          <w:rFonts w:ascii="Cambria" w:hAnsi="Cambria"/>
        </w:rPr>
        <w:t xml:space="preserve">- le second projet concerne les aménagements </w:t>
      </w:r>
      <w:r>
        <w:rPr>
          <w:rFonts w:ascii="Cambria" w:hAnsi="Cambria"/>
        </w:rPr>
        <w:t>à apporter au projet de loi du P</w:t>
      </w:r>
      <w:r w:rsidRPr="00CB76E5">
        <w:rPr>
          <w:rFonts w:ascii="Cambria" w:hAnsi="Cambria"/>
        </w:rPr>
        <w:t>ays relatif à la prévention des risques liés à l’alcool et aux stupéfiants sur les lieux de travail, suite à l’avis rendu sur ce projet par le CESC en septembre 2017 ;</w:t>
      </w:r>
    </w:p>
    <w:p w:rsidR="00CB76E5" w:rsidRPr="00CB76E5" w:rsidRDefault="00CB76E5" w:rsidP="00CB76E5">
      <w:pPr>
        <w:pStyle w:val="m-8550871088484469737msolistparagraph"/>
        <w:jc w:val="both"/>
        <w:rPr>
          <w:rFonts w:ascii="Cambria" w:hAnsi="Cambria"/>
        </w:rPr>
      </w:pPr>
      <w:r w:rsidRPr="00CB76E5">
        <w:rPr>
          <w:rFonts w:ascii="Cambria" w:hAnsi="Cambria"/>
        </w:rPr>
        <w:t>- le dernier projet de texte est relatif à la promotion et à la protection de l’emploi local.</w:t>
      </w:r>
    </w:p>
    <w:p w:rsidR="00CB76E5" w:rsidRPr="00CB76E5" w:rsidRDefault="00CB76E5" w:rsidP="00CB76E5">
      <w:pPr>
        <w:jc w:val="both"/>
        <w:rPr>
          <w:rFonts w:ascii="Cambria" w:hAnsi="Cambria"/>
        </w:rPr>
      </w:pPr>
      <w:r w:rsidRPr="00CB76E5">
        <w:rPr>
          <w:rFonts w:ascii="Cambria" w:hAnsi="Cambria"/>
        </w:rPr>
        <w:lastRenderedPageBreak/>
        <w:t>L'ensemble de ces projets de texte sera prochainement soumis à l'avis du Conseil Économique, Social et Culturel</w:t>
      </w:r>
      <w:r>
        <w:rPr>
          <w:rFonts w:ascii="Cambria" w:hAnsi="Cambria"/>
        </w:rPr>
        <w:t>,</w:t>
      </w:r>
      <w:r w:rsidRPr="00CB76E5">
        <w:rPr>
          <w:rFonts w:ascii="Cambria" w:hAnsi="Cambria"/>
        </w:rPr>
        <w:t xml:space="preserve"> pour un examen ensuite par l'Assemblée de la Polynésie française.</w:t>
      </w:r>
    </w:p>
    <w:p w:rsidR="00CB76E5" w:rsidRPr="00CB76E5" w:rsidRDefault="00CB76E5" w:rsidP="00CB76E5">
      <w:pPr>
        <w:pStyle w:val="m-8550871088484469737-lettretextegeda"/>
        <w:jc w:val="both"/>
        <w:rPr>
          <w:rFonts w:ascii="Cambria" w:hAnsi="Cambria"/>
        </w:rPr>
      </w:pPr>
      <w:r w:rsidRPr="00CB76E5">
        <w:rPr>
          <w:rFonts w:ascii="Cambria" w:hAnsi="Cambria"/>
        </w:rPr>
        <w:t xml:space="preserve">Enfin, </w:t>
      </w:r>
      <w:r>
        <w:rPr>
          <w:rFonts w:ascii="Cambria" w:hAnsi="Cambria"/>
        </w:rPr>
        <w:t>la</w:t>
      </w:r>
      <w:r w:rsidRPr="00CB76E5">
        <w:rPr>
          <w:rFonts w:ascii="Cambria" w:hAnsi="Cambria"/>
        </w:rPr>
        <w:t xml:space="preserve"> concertation globale tripartite </w:t>
      </w:r>
      <w:r>
        <w:rPr>
          <w:rFonts w:ascii="Cambria" w:hAnsi="Cambria"/>
        </w:rPr>
        <w:t xml:space="preserve">de ce jeudi a été l’occasion </w:t>
      </w:r>
      <w:r w:rsidRPr="00CB76E5">
        <w:rPr>
          <w:rFonts w:ascii="Cambria" w:hAnsi="Cambria"/>
        </w:rPr>
        <w:t>de solliciter l’avis des partenaires sociaux sur les rapports transmis en 2018 au Bureau International du Travail relatifs à l’application des conventions internationales du travail en Polynésie française,</w:t>
      </w:r>
      <w:r>
        <w:rPr>
          <w:rFonts w:ascii="Cambria" w:hAnsi="Cambria"/>
        </w:rPr>
        <w:t xml:space="preserve"> </w:t>
      </w:r>
      <w:bookmarkStart w:id="0" w:name="_GoBack"/>
      <w:bookmarkEnd w:id="0"/>
      <w:r>
        <w:rPr>
          <w:rFonts w:ascii="Cambria" w:hAnsi="Cambria"/>
        </w:rPr>
        <w:t xml:space="preserve">et de </w:t>
      </w:r>
      <w:r w:rsidRPr="00CB76E5">
        <w:rPr>
          <w:rFonts w:ascii="Cambria" w:hAnsi="Cambria"/>
        </w:rPr>
        <w:t xml:space="preserve">consulter les organisations syndicales et patronales sur des modifications concernant dix titres professionnels de la Polynésie française, ainsi qu’une certification, dans le cadre du développement de la formation professionnelle continue. </w:t>
      </w:r>
    </w:p>
    <w:p w:rsidR="00CB76E5" w:rsidRDefault="00CB76E5" w:rsidP="00CB76E5">
      <w:pPr>
        <w:pStyle w:val="Sansinterligne"/>
        <w:rPr>
          <w:rFonts w:asciiTheme="majorHAnsi" w:hAnsiTheme="majorHAnsi"/>
          <w:b/>
          <w:sz w:val="28"/>
          <w:szCs w:val="28"/>
          <w:lang w:eastAsia="fr-FR"/>
        </w:rPr>
      </w:pPr>
    </w:p>
    <w:p w:rsidR="002D3648" w:rsidRPr="00646F5B" w:rsidRDefault="002D3648" w:rsidP="00646F5B">
      <w:pPr>
        <w:jc w:val="both"/>
        <w:rPr>
          <w:rFonts w:asciiTheme="majorHAnsi" w:hAnsiTheme="majorHAnsi"/>
          <w:iCs/>
        </w:rPr>
      </w:pPr>
    </w:p>
    <w:p w:rsidR="008070DA" w:rsidRPr="00D423A5" w:rsidRDefault="008070DA" w:rsidP="008070DA">
      <w:pPr>
        <w:widowControl w:val="0"/>
        <w:autoSpaceDE w:val="0"/>
        <w:autoSpaceDN w:val="0"/>
        <w:adjustRightInd w:val="0"/>
        <w:jc w:val="center"/>
        <w:rPr>
          <w:rFonts w:asciiTheme="majorHAnsi" w:hAnsiTheme="majorHAnsi" w:cs="Century Schoolbook"/>
        </w:rPr>
      </w:pPr>
      <w:r w:rsidRPr="00066D4E">
        <w:rPr>
          <w:rFonts w:asciiTheme="majorHAnsi" w:hAnsiTheme="majorHAnsi"/>
        </w:rPr>
        <w:t xml:space="preserve">  </w:t>
      </w:r>
      <w:r w:rsidRPr="00066D4E">
        <w:rPr>
          <w:rFonts w:asciiTheme="majorHAnsi" w:hAnsiTheme="majorHAnsi" w:cs="Century Schoolbook"/>
        </w:rPr>
        <w:t>-o-o-o-o-o-</w:t>
      </w:r>
    </w:p>
    <w:p w:rsidR="00B3221B" w:rsidRDefault="00B3221B"/>
    <w:sectPr w:rsidR="00B3221B" w:rsidSect="00613A2D">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CD" w:rsidRDefault="002D64CD">
      <w:r>
        <w:separator/>
      </w:r>
    </w:p>
  </w:endnote>
  <w:endnote w:type="continuationSeparator" w:id="0">
    <w:p w:rsidR="002D64CD" w:rsidRDefault="002D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15" w:rsidRDefault="00FE3D71"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3915" w:rsidRDefault="002D64CD" w:rsidP="00130D85">
    <w:pPr>
      <w:pStyle w:val="Pieddepage"/>
      <w:ind w:right="360"/>
    </w:pPr>
    <w:sdt>
      <w:sdtPr>
        <w:id w:val="969400743"/>
        <w:temporary/>
        <w:showingPlcHdr/>
      </w:sdtPr>
      <w:sdtEndPr/>
      <w:sdtContent>
        <w:r w:rsidR="00FE3D71">
          <w:t>[Tapez le texte]</w:t>
        </w:r>
      </w:sdtContent>
    </w:sdt>
    <w:r w:rsidR="00FE3D71">
      <w:ptab w:relativeTo="margin" w:alignment="center" w:leader="none"/>
    </w:r>
    <w:sdt>
      <w:sdtPr>
        <w:id w:val="969400748"/>
        <w:temporary/>
        <w:showingPlcHdr/>
      </w:sdtPr>
      <w:sdtEndPr/>
      <w:sdtContent>
        <w:r w:rsidR="00FE3D71">
          <w:t>[Tapez le texte]</w:t>
        </w:r>
      </w:sdtContent>
    </w:sdt>
    <w:r w:rsidR="00FE3D71">
      <w:ptab w:relativeTo="margin" w:alignment="right" w:leader="none"/>
    </w:r>
    <w:sdt>
      <w:sdtPr>
        <w:id w:val="969400753"/>
        <w:temporary/>
        <w:showingPlcHdr/>
      </w:sdtPr>
      <w:sdtEndPr/>
      <w:sdtContent>
        <w:r w:rsidR="00FE3D71">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15" w:rsidRPr="00BA209E" w:rsidRDefault="00FE3D71" w:rsidP="004C1174">
    <w:pPr>
      <w:pStyle w:val="Pieddepage"/>
      <w:jc w:val="center"/>
      <w:rPr>
        <w:i/>
        <w:sz w:val="20"/>
        <w:szCs w:val="20"/>
      </w:rPr>
    </w:pPr>
    <w:r w:rsidRPr="00BA209E">
      <w:rPr>
        <w:i/>
        <w:sz w:val="20"/>
        <w:szCs w:val="20"/>
      </w:rPr>
      <w:t>Présidence de la Polynésie Française</w:t>
    </w:r>
  </w:p>
  <w:p w:rsidR="007E3915" w:rsidRPr="00BA209E" w:rsidRDefault="00FE3D71" w:rsidP="004C1174">
    <w:pPr>
      <w:pStyle w:val="Pieddepage"/>
      <w:jc w:val="center"/>
      <w:rPr>
        <w:i/>
        <w:sz w:val="20"/>
        <w:szCs w:val="20"/>
      </w:rPr>
    </w:pPr>
    <w:r w:rsidRPr="00BA209E">
      <w:rPr>
        <w:i/>
        <w:sz w:val="20"/>
        <w:szCs w:val="20"/>
      </w:rPr>
      <w:t xml:space="preserve">Service </w:t>
    </w:r>
    <w:r>
      <w:rPr>
        <w:i/>
        <w:sz w:val="20"/>
        <w:szCs w:val="20"/>
      </w:rPr>
      <w:t>de la communication</w:t>
    </w:r>
  </w:p>
  <w:p w:rsidR="007E3915" w:rsidRPr="00BA209E" w:rsidRDefault="002D64CD" w:rsidP="004C1174">
    <w:pPr>
      <w:pStyle w:val="Pieddepage"/>
      <w:jc w:val="center"/>
      <w:rPr>
        <w:sz w:val="20"/>
        <w:szCs w:val="20"/>
      </w:rPr>
    </w:pPr>
    <w:hyperlink r:id="rId1" w:history="1">
      <w:r w:rsidR="00FE3D71" w:rsidRPr="00C96469">
        <w:rPr>
          <w:rStyle w:val="Lienhypertexte"/>
          <w:rFonts w:eastAsiaTheme="minorEastAsia"/>
          <w:sz w:val="20"/>
          <w:szCs w:val="20"/>
        </w:rPr>
        <w:t>communication@presidence.pf</w:t>
      </w:r>
    </w:hyperlink>
    <w:r w:rsidR="00FE3D71" w:rsidRPr="00BA209E">
      <w:rPr>
        <w:sz w:val="20"/>
        <w:szCs w:val="20"/>
      </w:rPr>
      <w:t xml:space="preserve"> – </w:t>
    </w:r>
    <w:r w:rsidR="00FE3D71">
      <w:rPr>
        <w:sz w:val="20"/>
        <w:szCs w:val="20"/>
      </w:rPr>
      <w:t xml:space="preserve">40 </w:t>
    </w:r>
    <w:r w:rsidR="00FE3D71" w:rsidRPr="00BA209E">
      <w:rPr>
        <w:sz w:val="20"/>
        <w:szCs w:val="20"/>
      </w:rPr>
      <w:t>47 20 00</w:t>
    </w:r>
  </w:p>
  <w:p w:rsidR="007E3915" w:rsidRDefault="002D64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CD" w:rsidRDefault="002D64CD">
      <w:r>
        <w:separator/>
      </w:r>
    </w:p>
  </w:footnote>
  <w:footnote w:type="continuationSeparator" w:id="0">
    <w:p w:rsidR="002D64CD" w:rsidRDefault="002D6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A30"/>
    <w:multiLevelType w:val="hybridMultilevel"/>
    <w:tmpl w:val="6CDC8E78"/>
    <w:lvl w:ilvl="0" w:tplc="20000003">
      <w:start w:val="1"/>
      <w:numFmt w:val="bullet"/>
      <w:lvlText w:val="o"/>
      <w:lvlJc w:val="left"/>
      <w:pPr>
        <w:ind w:left="720" w:hanging="72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nsid w:val="0EDE7B17"/>
    <w:multiLevelType w:val="hybridMultilevel"/>
    <w:tmpl w:val="0C4ABFBE"/>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100C57A5"/>
    <w:multiLevelType w:val="hybridMultilevel"/>
    <w:tmpl w:val="C0BEC162"/>
    <w:lvl w:ilvl="0" w:tplc="D0168D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DA"/>
    <w:rsid w:val="000B3FB1"/>
    <w:rsid w:val="0010017E"/>
    <w:rsid w:val="0019691B"/>
    <w:rsid w:val="001B7CC3"/>
    <w:rsid w:val="0024099C"/>
    <w:rsid w:val="0029027A"/>
    <w:rsid w:val="002D0417"/>
    <w:rsid w:val="002D3648"/>
    <w:rsid w:val="002D64CD"/>
    <w:rsid w:val="002E5DF1"/>
    <w:rsid w:val="003462BB"/>
    <w:rsid w:val="003475DE"/>
    <w:rsid w:val="003517C8"/>
    <w:rsid w:val="00363979"/>
    <w:rsid w:val="00415BC8"/>
    <w:rsid w:val="004A00B5"/>
    <w:rsid w:val="004B6A57"/>
    <w:rsid w:val="00503148"/>
    <w:rsid w:val="0051162C"/>
    <w:rsid w:val="005D71C1"/>
    <w:rsid w:val="005F5814"/>
    <w:rsid w:val="00643BF2"/>
    <w:rsid w:val="00646F5B"/>
    <w:rsid w:val="006B0409"/>
    <w:rsid w:val="006C74B5"/>
    <w:rsid w:val="006E25DB"/>
    <w:rsid w:val="007516BC"/>
    <w:rsid w:val="007750C9"/>
    <w:rsid w:val="008070DA"/>
    <w:rsid w:val="008528AF"/>
    <w:rsid w:val="008F0F87"/>
    <w:rsid w:val="009520AF"/>
    <w:rsid w:val="009553AC"/>
    <w:rsid w:val="00A50A18"/>
    <w:rsid w:val="00AD7E8F"/>
    <w:rsid w:val="00B03AC6"/>
    <w:rsid w:val="00B079B0"/>
    <w:rsid w:val="00B119E3"/>
    <w:rsid w:val="00B30455"/>
    <w:rsid w:val="00B30763"/>
    <w:rsid w:val="00B3221B"/>
    <w:rsid w:val="00B85DF3"/>
    <w:rsid w:val="00C53CF4"/>
    <w:rsid w:val="00C867B3"/>
    <w:rsid w:val="00CB76E5"/>
    <w:rsid w:val="00CE1466"/>
    <w:rsid w:val="00D25439"/>
    <w:rsid w:val="00E20278"/>
    <w:rsid w:val="00E31523"/>
    <w:rsid w:val="00E65879"/>
    <w:rsid w:val="00E8652F"/>
    <w:rsid w:val="00F94CCB"/>
    <w:rsid w:val="00FE3D71"/>
    <w:rsid w:val="00FF6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0F2B-C351-4F47-A6F0-0C2F81AC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DA"/>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351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070DA"/>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070DA"/>
    <w:pPr>
      <w:tabs>
        <w:tab w:val="center" w:pos="4536"/>
        <w:tab w:val="right" w:pos="9072"/>
      </w:tabs>
    </w:pPr>
  </w:style>
  <w:style w:type="character" w:customStyle="1" w:styleId="PieddepageCar">
    <w:name w:val="Pied de page Car"/>
    <w:basedOn w:val="Policepardfaut"/>
    <w:link w:val="Pieddepage"/>
    <w:uiPriority w:val="99"/>
    <w:rsid w:val="008070DA"/>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8070DA"/>
    <w:rPr>
      <w:color w:val="0000FF" w:themeColor="hyperlink"/>
      <w:u w:val="single"/>
    </w:rPr>
  </w:style>
  <w:style w:type="character" w:styleId="Numrodepage">
    <w:name w:val="page number"/>
    <w:basedOn w:val="Policepardfaut"/>
    <w:uiPriority w:val="99"/>
    <w:semiHidden/>
    <w:unhideWhenUsed/>
    <w:rsid w:val="008070DA"/>
  </w:style>
  <w:style w:type="paragraph" w:styleId="Sansinterligne">
    <w:name w:val="No Spacing"/>
    <w:qFormat/>
    <w:rsid w:val="008070DA"/>
    <w:pPr>
      <w:spacing w:after="0" w:line="240" w:lineRule="auto"/>
    </w:pPr>
    <w:rPr>
      <w:rFonts w:ascii="Times New Roman" w:eastAsia="Times New Roman" w:hAnsi="Times New Roman" w:cs="Times New Roman"/>
      <w:sz w:val="24"/>
      <w:szCs w:val="24"/>
      <w:lang w:eastAsia="es-ES"/>
    </w:rPr>
  </w:style>
  <w:style w:type="character" w:customStyle="1" w:styleId="Titre2Car">
    <w:name w:val="Titre 2 Car"/>
    <w:basedOn w:val="Policepardfaut"/>
    <w:link w:val="Titre2"/>
    <w:uiPriority w:val="9"/>
    <w:rsid w:val="008070DA"/>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3517C8"/>
    <w:rPr>
      <w:rFonts w:asciiTheme="majorHAnsi" w:eastAsiaTheme="majorEastAsia" w:hAnsiTheme="majorHAnsi" w:cstheme="majorBidi"/>
      <w:b/>
      <w:bCs/>
      <w:color w:val="365F91" w:themeColor="accent1" w:themeShade="BF"/>
      <w:sz w:val="28"/>
      <w:szCs w:val="28"/>
      <w:lang w:eastAsia="es-ES"/>
    </w:rPr>
  </w:style>
  <w:style w:type="paragraph" w:styleId="Paragraphedeliste">
    <w:name w:val="List Paragraph"/>
    <w:basedOn w:val="Normal"/>
    <w:link w:val="ParagraphedelisteCar"/>
    <w:uiPriority w:val="34"/>
    <w:qFormat/>
    <w:rsid w:val="003517C8"/>
    <w:pPr>
      <w:spacing w:after="160" w:line="259" w:lineRule="auto"/>
      <w:ind w:left="720"/>
      <w:contextualSpacing/>
    </w:pPr>
    <w:rPr>
      <w:rFonts w:asciiTheme="minorHAnsi" w:eastAsiaTheme="minorHAnsi" w:hAnsiTheme="minorHAnsi" w:cstheme="minorBidi"/>
      <w:sz w:val="22"/>
      <w:szCs w:val="22"/>
      <w:lang w:eastAsia="en-US"/>
    </w:rPr>
  </w:style>
  <w:style w:type="paragraph" w:styleId="Commentaire">
    <w:name w:val="annotation text"/>
    <w:basedOn w:val="Normal"/>
    <w:link w:val="CommentaireCar"/>
    <w:uiPriority w:val="99"/>
    <w:unhideWhenUsed/>
    <w:rsid w:val="003517C8"/>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3517C8"/>
    <w:rPr>
      <w:sz w:val="20"/>
      <w:szCs w:val="20"/>
    </w:rPr>
  </w:style>
  <w:style w:type="paragraph" w:customStyle="1" w:styleId="-LettreTexteGEDA">
    <w:name w:val="- Lettre:Texte                GEDA"/>
    <w:link w:val="-LettreTexteGEDACar"/>
    <w:qFormat/>
    <w:rsid w:val="00E65879"/>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E65879"/>
    <w:rPr>
      <w:rFonts w:ascii="Times New Roman" w:eastAsia="Times New Roman" w:hAnsi="Times New Roman" w:cs="Times New Roman"/>
      <w:noProof/>
      <w:sz w:val="24"/>
      <w:szCs w:val="20"/>
      <w:lang w:eastAsia="fr-FR"/>
    </w:rPr>
  </w:style>
  <w:style w:type="character" w:customStyle="1" w:styleId="ParagraphedelisteCar">
    <w:name w:val="Paragraphe de liste Car"/>
    <w:link w:val="Paragraphedeliste"/>
    <w:uiPriority w:val="34"/>
    <w:rsid w:val="00B119E3"/>
  </w:style>
  <w:style w:type="paragraph" w:customStyle="1" w:styleId="m-8550871088484469737msolistparagraph">
    <w:name w:val="m_-8550871088484469737msolistparagraph"/>
    <w:basedOn w:val="Normal"/>
    <w:rsid w:val="00CB76E5"/>
    <w:pPr>
      <w:spacing w:before="100" w:beforeAutospacing="1" w:after="100" w:afterAutospacing="1"/>
    </w:pPr>
    <w:rPr>
      <w:rFonts w:eastAsiaTheme="minorHAnsi"/>
      <w:lang w:eastAsia="fr-FR"/>
    </w:rPr>
  </w:style>
  <w:style w:type="paragraph" w:customStyle="1" w:styleId="m-8550871088484469737-lettretextegeda">
    <w:name w:val="m_-8550871088484469737-lettretextegeda"/>
    <w:basedOn w:val="Normal"/>
    <w:rsid w:val="00CB76E5"/>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4911">
      <w:bodyDiv w:val="1"/>
      <w:marLeft w:val="0"/>
      <w:marRight w:val="0"/>
      <w:marTop w:val="0"/>
      <w:marBottom w:val="0"/>
      <w:divBdr>
        <w:top w:val="none" w:sz="0" w:space="0" w:color="auto"/>
        <w:left w:val="none" w:sz="0" w:space="0" w:color="auto"/>
        <w:bottom w:val="none" w:sz="0" w:space="0" w:color="auto"/>
        <w:right w:val="none" w:sz="0" w:space="0" w:color="auto"/>
      </w:divBdr>
    </w:div>
    <w:div w:id="247008220">
      <w:bodyDiv w:val="1"/>
      <w:marLeft w:val="0"/>
      <w:marRight w:val="0"/>
      <w:marTop w:val="0"/>
      <w:marBottom w:val="0"/>
      <w:divBdr>
        <w:top w:val="none" w:sz="0" w:space="0" w:color="auto"/>
        <w:left w:val="none" w:sz="0" w:space="0" w:color="auto"/>
        <w:bottom w:val="none" w:sz="0" w:space="0" w:color="auto"/>
        <w:right w:val="none" w:sz="0" w:space="0" w:color="auto"/>
      </w:divBdr>
    </w:div>
    <w:div w:id="13099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2019-02-27T02:05:00Z</cp:lastPrinted>
  <dcterms:created xsi:type="dcterms:W3CDTF">2019-03-08T02:42:00Z</dcterms:created>
  <dcterms:modified xsi:type="dcterms:W3CDTF">2019-03-08T02:48:00Z</dcterms:modified>
</cp:coreProperties>
</file>