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07B" w:rsidRPr="003D307B" w:rsidRDefault="003D307B" w:rsidP="003D307B">
      <w:pPr>
        <w:rPr>
          <w:rFonts w:ascii="Times New Roman" w:eastAsia="Times New Roman" w:hAnsi="Times New Roman" w:cs="Times New Roman"/>
        </w:rPr>
      </w:pPr>
    </w:p>
    <w:p w:rsidR="003D307B" w:rsidRPr="000D63A7" w:rsidRDefault="003D307B" w:rsidP="003D307B">
      <w:pPr>
        <w:spacing w:before="100" w:beforeAutospacing="1" w:after="100" w:afterAutospacing="1"/>
        <w:rPr>
          <w:rFonts w:ascii="Calibri" w:eastAsia="Times New Roman" w:hAnsi="Calibri" w:cs="Calibri"/>
          <w:b/>
          <w:bCs/>
          <w:color w:val="000000" w:themeColor="text1"/>
        </w:rPr>
      </w:pPr>
      <w:r w:rsidRPr="003D307B">
        <w:rPr>
          <w:rFonts w:ascii="Calibri" w:eastAsia="Times New Roman" w:hAnsi="Calibri" w:cs="Calibri"/>
          <w:i/>
          <w:iCs/>
          <w:color w:val="000000" w:themeColor="text1"/>
        </w:rPr>
        <w:t>You’ve done the tending. Now be the one who is tended to</w:t>
      </w:r>
      <w:r w:rsidRPr="003D307B">
        <w:rPr>
          <w:rFonts w:ascii="Calibri" w:eastAsia="Times New Roman" w:hAnsi="Calibri" w:cs="Calibri"/>
          <w:b/>
          <w:bCs/>
          <w:color w:val="000000" w:themeColor="text1"/>
        </w:rPr>
        <w:t xml:space="preserve">... </w:t>
      </w:r>
    </w:p>
    <w:p w:rsidR="003D307B" w:rsidRDefault="003D307B" w:rsidP="003D307B">
      <w:pPr>
        <w:spacing w:before="100" w:beforeAutospacing="1" w:after="100" w:afterAutospacing="1"/>
        <w:jc w:val="center"/>
        <w:rPr>
          <w:rFonts w:ascii="AppleColorEmoji" w:eastAsia="Times New Roman" w:hAnsi="AppleColorEmoji" w:cs="Times New Roman"/>
          <w:sz w:val="26"/>
          <w:szCs w:val="26"/>
        </w:rPr>
      </w:pPr>
      <w:r w:rsidRPr="003D307B">
        <w:rPr>
          <w:rFonts w:ascii="AppleColorEmoji" w:eastAsia="Times New Roman" w:hAnsi="AppleColorEmoji" w:cs="Times New Roman"/>
          <w:sz w:val="26"/>
          <w:szCs w:val="26"/>
        </w:rPr>
        <w:t>🌸</w:t>
      </w:r>
      <w:r w:rsidRPr="003D307B">
        <w:rPr>
          <w:rFonts w:ascii="Calibri" w:eastAsia="Times New Roman" w:hAnsi="Calibri" w:cs="Calibri"/>
          <w:b/>
          <w:bCs/>
          <w:i/>
          <w:iCs/>
          <w:sz w:val="36"/>
          <w:szCs w:val="36"/>
        </w:rPr>
        <w:t>The Second Bloom</w:t>
      </w:r>
      <w:r w:rsidRPr="003D307B">
        <w:rPr>
          <w:rFonts w:ascii="Calibri" w:eastAsia="Times New Roman" w:hAnsi="Calibri" w:cs="Calibri"/>
          <w:b/>
          <w:bCs/>
          <w:sz w:val="36"/>
          <w:szCs w:val="36"/>
        </w:rPr>
        <w:t>: An Autumnal 8-Week Descent into Rest, Reclamation, and Rooted Becoming</w:t>
      </w:r>
      <w:r w:rsidRPr="003D307B">
        <w:rPr>
          <w:rFonts w:ascii="AppleColorEmoji" w:eastAsia="Times New Roman" w:hAnsi="AppleColorEmoji" w:cs="Times New Roman"/>
          <w:sz w:val="26"/>
          <w:szCs w:val="26"/>
        </w:rPr>
        <w:t>🌸</w:t>
      </w:r>
    </w:p>
    <w:p w:rsidR="003D307B" w:rsidRPr="003D307B" w:rsidRDefault="003D307B" w:rsidP="003D307B">
      <w:pPr>
        <w:spacing w:before="100" w:beforeAutospacing="1" w:after="100" w:afterAutospacing="1"/>
        <w:jc w:val="center"/>
        <w:rPr>
          <w:rFonts w:ascii="Times New Roman" w:eastAsia="Times New Roman" w:hAnsi="Times New Roman" w:cs="Times New Roman"/>
        </w:rPr>
      </w:pPr>
      <w:r w:rsidRPr="003D307B">
        <w:rPr>
          <w:rFonts w:ascii="Calibri" w:eastAsia="Times New Roman" w:hAnsi="Calibri" w:cs="Calibri"/>
          <w:i/>
          <w:iCs/>
        </w:rPr>
        <w:t>This is for you, the woman standing in the in-between. Your time has come.</w:t>
      </w:r>
    </w:p>
    <w:p w:rsidR="003D307B" w:rsidRPr="003D307B" w:rsidRDefault="003D307B" w:rsidP="003D307B">
      <w:pPr>
        <w:spacing w:before="100" w:beforeAutospacing="1" w:after="100" w:afterAutospacing="1"/>
        <w:rPr>
          <w:rFonts w:ascii="Times New Roman" w:eastAsia="Times New Roman" w:hAnsi="Times New Roman" w:cs="Times New Roman"/>
        </w:rPr>
      </w:pPr>
      <w:r w:rsidRPr="003D307B">
        <w:rPr>
          <w:rFonts w:ascii="Calibri" w:eastAsia="Times New Roman" w:hAnsi="Calibri" w:cs="Calibri"/>
        </w:rPr>
        <w:t xml:space="preserve">You’ve raised, released, and become the ground others have grown upon. Now, the tectonic shift begins—children grow, old identities dissolve, and something deep within begins to stir. </w:t>
      </w:r>
    </w:p>
    <w:p w:rsidR="003D307B" w:rsidRPr="003D307B" w:rsidRDefault="003D307B" w:rsidP="003D307B">
      <w:pPr>
        <w:spacing w:before="100" w:beforeAutospacing="1" w:after="100" w:afterAutospacing="1"/>
        <w:rPr>
          <w:rFonts w:ascii="Times New Roman" w:eastAsia="Times New Roman" w:hAnsi="Times New Roman" w:cs="Times New Roman"/>
        </w:rPr>
      </w:pPr>
      <w:r w:rsidRPr="003D307B">
        <w:rPr>
          <w:rFonts w:ascii="Calibri" w:eastAsia="Times New Roman" w:hAnsi="Calibri" w:cs="Calibri"/>
        </w:rPr>
        <w:t xml:space="preserve">In all of this, you are navigating hormonal and physical shifts. </w:t>
      </w:r>
      <w:r w:rsidRPr="003D307B">
        <w:rPr>
          <w:rFonts w:ascii="Calibri" w:eastAsia="Times New Roman" w:hAnsi="Calibri" w:cs="Calibri"/>
          <w:i/>
          <w:iCs/>
        </w:rPr>
        <w:t xml:space="preserve">What we’ve been told is not true </w:t>
      </w:r>
      <w:r w:rsidRPr="003D307B">
        <w:rPr>
          <w:rFonts w:ascii="Calibri" w:eastAsia="Times New Roman" w:hAnsi="Calibri" w:cs="Calibri"/>
          <w:b/>
          <w:bCs/>
        </w:rPr>
        <w:t xml:space="preserve">Peri/menopause is not a problem to fix. </w:t>
      </w:r>
      <w:r w:rsidRPr="003D307B">
        <w:rPr>
          <w:rFonts w:ascii="Calibri" w:eastAsia="Times New Roman" w:hAnsi="Calibri" w:cs="Calibri"/>
        </w:rPr>
        <w:t>This is not the body betraying you...</w:t>
      </w:r>
      <w:r w:rsidRPr="003D307B">
        <w:rPr>
          <w:rFonts w:ascii="Calibri" w:eastAsia="Times New Roman" w:hAnsi="Calibri" w:cs="Calibri"/>
          <w:b/>
          <w:bCs/>
        </w:rPr>
        <w:t xml:space="preserve">It’s your wake-up call. </w:t>
      </w:r>
      <w:r w:rsidRPr="003D307B">
        <w:rPr>
          <w:rFonts w:ascii="Calibri" w:eastAsia="Times New Roman" w:hAnsi="Calibri" w:cs="Calibri"/>
        </w:rPr>
        <w:t xml:space="preserve">She is breaking you open. </w:t>
      </w:r>
    </w:p>
    <w:p w:rsidR="003D307B" w:rsidRPr="003D307B" w:rsidRDefault="003D307B" w:rsidP="003D307B">
      <w:pPr>
        <w:spacing w:before="100" w:beforeAutospacing="1" w:after="100" w:afterAutospacing="1"/>
        <w:jc w:val="center"/>
        <w:rPr>
          <w:rFonts w:ascii="Times New Roman" w:eastAsia="Times New Roman" w:hAnsi="Times New Roman" w:cs="Times New Roman"/>
        </w:rPr>
      </w:pPr>
      <w:r w:rsidRPr="003D307B">
        <w:rPr>
          <w:rFonts w:ascii="AppleColorEmoji" w:eastAsia="Times New Roman" w:hAnsi="AppleColorEmoji" w:cs="Times New Roman"/>
        </w:rPr>
        <w:t>🔥</w:t>
      </w:r>
      <w:r w:rsidRPr="003D307B">
        <w:rPr>
          <w:rFonts w:ascii="Calibri" w:eastAsia="Times New Roman" w:hAnsi="Calibri" w:cs="Calibri"/>
          <w:b/>
          <w:bCs/>
          <w:i/>
          <w:iCs/>
        </w:rPr>
        <w:t xml:space="preserve">Your body’s deep wisdom – her sacred fire –is here to initiate you. </w:t>
      </w:r>
      <w:r w:rsidRPr="003D307B">
        <w:rPr>
          <w:rFonts w:ascii="AppleColorEmoji" w:eastAsia="Times New Roman" w:hAnsi="AppleColorEmoji" w:cs="Times New Roman"/>
        </w:rPr>
        <w:t>🔥</w:t>
      </w:r>
    </w:p>
    <w:p w:rsidR="003D307B" w:rsidRPr="003D307B" w:rsidRDefault="003D307B" w:rsidP="003D307B">
      <w:pPr>
        <w:spacing w:before="100" w:beforeAutospacing="1" w:after="100" w:afterAutospacing="1"/>
        <w:rPr>
          <w:rFonts w:ascii="Times New Roman" w:eastAsia="Times New Roman" w:hAnsi="Times New Roman" w:cs="Times New Roman"/>
        </w:rPr>
      </w:pPr>
      <w:r w:rsidRPr="003D307B">
        <w:rPr>
          <w:rFonts w:ascii="Calibri" w:eastAsia="Times New Roman" w:hAnsi="Calibri" w:cs="Calibri"/>
        </w:rPr>
        <w:t xml:space="preserve">Peri/menopause burns away what no longer serves – people-pleasing, perfectionism, making yourself small. This is a potent time, a reclamation of your personal power. </w:t>
      </w:r>
      <w:r w:rsidRPr="003D307B">
        <w:rPr>
          <w:rFonts w:ascii="Calibri" w:eastAsia="Times New Roman" w:hAnsi="Calibri" w:cs="Calibri"/>
          <w:b/>
          <w:bCs/>
        </w:rPr>
        <w:t xml:space="preserve">Learn to use this power to forge a new path forward. </w:t>
      </w:r>
      <w:r w:rsidRPr="003D307B">
        <w:rPr>
          <w:rFonts w:ascii="Calibri" w:eastAsia="Times New Roman" w:hAnsi="Calibri" w:cs="Calibri"/>
        </w:rPr>
        <w:t xml:space="preserve">A path that honors the raw and restored feminine. Radical, yet able to choose ease over effort. </w:t>
      </w:r>
    </w:p>
    <w:p w:rsidR="003D307B" w:rsidRPr="003D307B" w:rsidRDefault="003D307B" w:rsidP="003D307B">
      <w:pPr>
        <w:spacing w:before="100" w:beforeAutospacing="1" w:after="100" w:afterAutospacing="1"/>
        <w:rPr>
          <w:rFonts w:ascii="Times New Roman" w:eastAsia="Times New Roman" w:hAnsi="Times New Roman" w:cs="Times New Roman"/>
        </w:rPr>
      </w:pPr>
      <w:r w:rsidRPr="003D307B">
        <w:rPr>
          <w:rFonts w:ascii="Calibri" w:eastAsia="Times New Roman" w:hAnsi="Calibri" w:cs="Calibri"/>
          <w:b/>
          <w:bCs/>
        </w:rPr>
        <w:t>This is your call to become the woman who can receive the gifts of the dark while still illuminating her own truth. This fall, Sep. 28 – Nov. 18</w:t>
      </w:r>
      <w:proofErr w:type="spellStart"/>
      <w:r w:rsidRPr="003D307B">
        <w:rPr>
          <w:rFonts w:ascii="Calibri" w:eastAsia="Times New Roman" w:hAnsi="Calibri" w:cs="Calibri"/>
          <w:b/>
          <w:bCs/>
          <w:position w:val="8"/>
          <w:sz w:val="16"/>
          <w:szCs w:val="16"/>
        </w:rPr>
        <w:t>th</w:t>
      </w:r>
      <w:proofErr w:type="spellEnd"/>
      <w:r w:rsidRPr="003D307B">
        <w:rPr>
          <w:rFonts w:ascii="Calibri" w:eastAsia="Times New Roman" w:hAnsi="Calibri" w:cs="Calibri"/>
          <w:b/>
          <w:bCs/>
          <w:position w:val="8"/>
          <w:sz w:val="16"/>
          <w:szCs w:val="16"/>
        </w:rPr>
        <w:t xml:space="preserve">, </w:t>
      </w:r>
      <w:r w:rsidRPr="003D307B">
        <w:rPr>
          <w:rFonts w:ascii="Calibri" w:eastAsia="Times New Roman" w:hAnsi="Calibri" w:cs="Calibri"/>
        </w:rPr>
        <w:t xml:space="preserve">reclaim, restore and root into the person you’ve dreamed of becoming. </w:t>
      </w:r>
    </w:p>
    <w:p w:rsidR="003D307B" w:rsidRPr="003D307B" w:rsidRDefault="003D307B" w:rsidP="003D307B">
      <w:pPr>
        <w:spacing w:before="100" w:beforeAutospacing="1" w:after="100" w:afterAutospacing="1"/>
        <w:rPr>
          <w:rFonts w:ascii="Times New Roman" w:eastAsia="Times New Roman" w:hAnsi="Times New Roman" w:cs="Times New Roman"/>
        </w:rPr>
      </w:pPr>
      <w:r w:rsidRPr="003D307B">
        <w:rPr>
          <w:rFonts w:ascii="Calibri" w:eastAsia="Times New Roman" w:hAnsi="Calibri" w:cs="Calibri"/>
        </w:rPr>
        <w:t xml:space="preserve">With </w:t>
      </w:r>
      <w:r w:rsidRPr="003D307B">
        <w:rPr>
          <w:rFonts w:ascii="Calibri" w:eastAsia="Times New Roman" w:hAnsi="Calibri" w:cs="Calibri"/>
          <w:b/>
          <w:bCs/>
          <w:i/>
          <w:iCs/>
        </w:rPr>
        <w:t>The Second Bloom</w:t>
      </w:r>
      <w:r w:rsidRPr="003D307B">
        <w:rPr>
          <w:rFonts w:ascii="Calibri" w:eastAsia="Times New Roman" w:hAnsi="Calibri" w:cs="Calibri"/>
        </w:rPr>
        <w:t>, change becomes ceremony—</w:t>
      </w:r>
      <w:r w:rsidRPr="003D307B">
        <w:rPr>
          <w:rFonts w:ascii="Calibri" w:eastAsia="Times New Roman" w:hAnsi="Calibri" w:cs="Calibri"/>
          <w:b/>
          <w:bCs/>
        </w:rPr>
        <w:t xml:space="preserve">an initiation into deeper selfhood, a devotion to what is real, a dismantling of inherited programs, and a communion with your own radiant becoming. </w:t>
      </w:r>
      <w:r w:rsidRPr="003D307B">
        <w:rPr>
          <w:rFonts w:ascii="Calibri" w:eastAsia="Times New Roman" w:hAnsi="Calibri" w:cs="Calibri"/>
        </w:rPr>
        <w:t xml:space="preserve">Body, mind, and spirit, held by practices ancient and modern. Science + soul. </w:t>
      </w:r>
    </w:p>
    <w:p w:rsidR="003D307B" w:rsidRPr="003D307B" w:rsidRDefault="003D307B" w:rsidP="003D307B">
      <w:pPr>
        <w:spacing w:before="100" w:beforeAutospacing="1" w:after="100" w:afterAutospacing="1"/>
        <w:rPr>
          <w:rFonts w:ascii="Times New Roman" w:eastAsia="Times New Roman" w:hAnsi="Times New Roman" w:cs="Times New Roman"/>
        </w:rPr>
      </w:pPr>
      <w:r w:rsidRPr="003D307B">
        <w:rPr>
          <w:rFonts w:ascii="Calibri" w:eastAsia="Times New Roman" w:hAnsi="Calibri" w:cs="Calibri"/>
        </w:rPr>
        <w:t xml:space="preserve">This intimate </w:t>
      </w:r>
      <w:r w:rsidRPr="003D307B">
        <w:rPr>
          <w:rFonts w:ascii="Calibri" w:eastAsia="Times New Roman" w:hAnsi="Calibri" w:cs="Calibri"/>
          <w:b/>
          <w:bCs/>
        </w:rPr>
        <w:t xml:space="preserve">8-week experience </w:t>
      </w:r>
      <w:r w:rsidRPr="003D307B">
        <w:rPr>
          <w:rFonts w:ascii="Calibri" w:eastAsia="Times New Roman" w:hAnsi="Calibri" w:cs="Calibri"/>
        </w:rPr>
        <w:t xml:space="preserve">offers </w:t>
      </w:r>
      <w:r w:rsidRPr="003D307B">
        <w:rPr>
          <w:rFonts w:ascii="Calibri" w:eastAsia="Times New Roman" w:hAnsi="Calibri" w:cs="Calibri"/>
          <w:b/>
          <w:bCs/>
        </w:rPr>
        <w:t xml:space="preserve">guided ceremony </w:t>
      </w:r>
      <w:r w:rsidRPr="003D307B">
        <w:rPr>
          <w:rFonts w:ascii="Calibri" w:eastAsia="Times New Roman" w:hAnsi="Calibri" w:cs="Calibri"/>
        </w:rPr>
        <w:t xml:space="preserve">and </w:t>
      </w:r>
      <w:r w:rsidRPr="003D307B">
        <w:rPr>
          <w:rFonts w:ascii="Calibri" w:eastAsia="Times New Roman" w:hAnsi="Calibri" w:cs="Calibri"/>
          <w:b/>
          <w:bCs/>
        </w:rPr>
        <w:t xml:space="preserve">soul-rooted practices </w:t>
      </w:r>
      <w:r w:rsidRPr="003D307B">
        <w:rPr>
          <w:rFonts w:ascii="Calibri" w:eastAsia="Times New Roman" w:hAnsi="Calibri" w:cs="Calibri"/>
        </w:rPr>
        <w:t xml:space="preserve">that gently walk you through the autumnal descent. </w:t>
      </w:r>
      <w:r w:rsidRPr="003D307B">
        <w:rPr>
          <w:rFonts w:ascii="Calibri" w:eastAsia="Times New Roman" w:hAnsi="Calibri" w:cs="Calibri"/>
          <w:b/>
          <w:bCs/>
        </w:rPr>
        <w:t xml:space="preserve">Rest </w:t>
      </w:r>
      <w:r w:rsidRPr="003D307B">
        <w:rPr>
          <w:rFonts w:ascii="Calibri" w:eastAsia="Times New Roman" w:hAnsi="Calibri" w:cs="Calibri"/>
        </w:rPr>
        <w:t xml:space="preserve">as you lay down old roles. </w:t>
      </w:r>
      <w:r w:rsidRPr="003D307B">
        <w:rPr>
          <w:rFonts w:ascii="Calibri" w:eastAsia="Times New Roman" w:hAnsi="Calibri" w:cs="Calibri"/>
          <w:b/>
          <w:bCs/>
        </w:rPr>
        <w:t xml:space="preserve">Reclaim your true self </w:t>
      </w:r>
      <w:r w:rsidRPr="003D307B">
        <w:rPr>
          <w:rFonts w:ascii="Calibri" w:eastAsia="Times New Roman" w:hAnsi="Calibri" w:cs="Calibri"/>
        </w:rPr>
        <w:t xml:space="preserve">by shedding inherited masks. </w:t>
      </w:r>
      <w:r w:rsidRPr="003D307B">
        <w:rPr>
          <w:rFonts w:ascii="Calibri" w:eastAsia="Times New Roman" w:hAnsi="Calibri" w:cs="Calibri"/>
          <w:b/>
          <w:bCs/>
        </w:rPr>
        <w:t xml:space="preserve">Root </w:t>
      </w:r>
      <w:r w:rsidRPr="003D307B">
        <w:rPr>
          <w:rFonts w:ascii="Calibri" w:eastAsia="Times New Roman" w:hAnsi="Calibri" w:cs="Calibri"/>
        </w:rPr>
        <w:t xml:space="preserve">into the sacred truths that have been patiently waiting for your attention. </w:t>
      </w:r>
    </w:p>
    <w:p w:rsidR="003D307B" w:rsidRPr="003D307B" w:rsidRDefault="003D307B" w:rsidP="003D307B">
      <w:pPr>
        <w:spacing w:before="100" w:beforeAutospacing="1" w:after="100" w:afterAutospacing="1"/>
        <w:rPr>
          <w:rFonts w:ascii="Times New Roman" w:eastAsia="Times New Roman" w:hAnsi="Times New Roman" w:cs="Times New Roman"/>
        </w:rPr>
      </w:pPr>
      <w:r w:rsidRPr="003D307B">
        <w:rPr>
          <w:rFonts w:ascii="Calibri" w:eastAsia="Times New Roman" w:hAnsi="Calibri" w:cs="Calibri"/>
        </w:rPr>
        <w:t xml:space="preserve">Along the way you’ll </w:t>
      </w:r>
      <w:r w:rsidRPr="003D307B">
        <w:rPr>
          <w:rFonts w:ascii="Calibri" w:eastAsia="Times New Roman" w:hAnsi="Calibri" w:cs="Calibri"/>
          <w:b/>
          <w:bCs/>
        </w:rPr>
        <w:t xml:space="preserve">find new ways of rest and embodiment </w:t>
      </w:r>
      <w:r w:rsidRPr="003D307B">
        <w:rPr>
          <w:rFonts w:ascii="Calibri" w:eastAsia="Times New Roman" w:hAnsi="Calibri" w:cs="Calibri"/>
        </w:rPr>
        <w:t xml:space="preserve">and </w:t>
      </w:r>
      <w:r w:rsidRPr="003D307B">
        <w:rPr>
          <w:rFonts w:ascii="Calibri" w:eastAsia="Times New Roman" w:hAnsi="Calibri" w:cs="Calibri"/>
          <w:b/>
          <w:bCs/>
        </w:rPr>
        <w:t>encounter joy</w:t>
      </w:r>
      <w:r w:rsidRPr="003D307B">
        <w:rPr>
          <w:rFonts w:ascii="Calibri" w:eastAsia="Times New Roman" w:hAnsi="Calibri" w:cs="Calibri"/>
        </w:rPr>
        <w:t xml:space="preserve">. Build new and deep friendships. Savor meaningful practices that align and integrate with who you are becoming. </w:t>
      </w:r>
    </w:p>
    <w:p w:rsidR="003D307B" w:rsidRPr="003D307B" w:rsidRDefault="003D307B" w:rsidP="003D307B">
      <w:pPr>
        <w:spacing w:before="100" w:beforeAutospacing="1" w:after="100" w:afterAutospacing="1"/>
        <w:rPr>
          <w:rFonts w:ascii="Times New Roman" w:eastAsia="Times New Roman" w:hAnsi="Times New Roman" w:cs="Times New Roman"/>
        </w:rPr>
      </w:pPr>
      <w:r w:rsidRPr="003D307B">
        <w:rPr>
          <w:rFonts w:ascii="Calibri" w:eastAsia="Times New Roman" w:hAnsi="Calibri" w:cs="Calibri"/>
          <w:b/>
          <w:bCs/>
        </w:rPr>
        <w:t xml:space="preserve">Why this, and why now? </w:t>
      </w:r>
    </w:p>
    <w:p w:rsidR="003D307B" w:rsidRPr="003D307B" w:rsidRDefault="003D307B" w:rsidP="003D307B">
      <w:pPr>
        <w:spacing w:before="100" w:beforeAutospacing="1" w:after="100" w:afterAutospacing="1"/>
        <w:rPr>
          <w:rFonts w:ascii="Times New Roman" w:eastAsia="Times New Roman" w:hAnsi="Times New Roman" w:cs="Times New Roman"/>
        </w:rPr>
      </w:pPr>
      <w:r w:rsidRPr="003D307B">
        <w:rPr>
          <w:rFonts w:ascii="Calibri" w:eastAsia="Times New Roman" w:hAnsi="Calibri" w:cs="Calibri"/>
        </w:rPr>
        <w:t xml:space="preserve">As women in today’s world, we’ve mastered the hard work. We’ve tilled the soil, planted the garden, and fed others from the harvest of our devotion. </w:t>
      </w:r>
    </w:p>
    <w:p w:rsidR="003D307B" w:rsidRPr="003D307B" w:rsidRDefault="003D307B" w:rsidP="003D307B">
      <w:pPr>
        <w:spacing w:before="100" w:beforeAutospacing="1" w:after="100" w:afterAutospacing="1"/>
        <w:ind w:left="720"/>
        <w:rPr>
          <w:rFonts w:ascii="Times New Roman" w:eastAsia="Times New Roman" w:hAnsi="Times New Roman" w:cs="Times New Roman"/>
        </w:rPr>
      </w:pPr>
      <w:r w:rsidRPr="003D307B">
        <w:rPr>
          <w:rFonts w:ascii="Calibri" w:eastAsia="Times New Roman" w:hAnsi="Calibri" w:cs="Calibri"/>
        </w:rPr>
        <w:t xml:space="preserve">We know how to give. How to strive. How to show up, again and again. But do we know how to receive? </w:t>
      </w:r>
    </w:p>
    <w:p w:rsidR="003D307B" w:rsidRPr="003D307B" w:rsidRDefault="003D307B" w:rsidP="003D307B">
      <w:pPr>
        <w:spacing w:before="100" w:beforeAutospacing="1" w:after="100" w:afterAutospacing="1"/>
        <w:ind w:left="720"/>
        <w:rPr>
          <w:rFonts w:ascii="Times New Roman" w:eastAsia="Times New Roman" w:hAnsi="Times New Roman" w:cs="Times New Roman"/>
        </w:rPr>
      </w:pPr>
      <w:r w:rsidRPr="003D307B">
        <w:rPr>
          <w:rFonts w:ascii="Calibri" w:eastAsia="Times New Roman" w:hAnsi="Calibri" w:cs="Calibri"/>
        </w:rPr>
        <w:lastRenderedPageBreak/>
        <w:t xml:space="preserve">Do we know how to sink in and allow ourselves to be nourished—to be tended to with the same care we offer so freely? Do we know how to find joy in the quiet... or how to create the quiet at all? </w:t>
      </w:r>
    </w:p>
    <w:p w:rsidR="003D307B" w:rsidRPr="003D307B" w:rsidRDefault="003D307B" w:rsidP="003D307B">
      <w:pPr>
        <w:spacing w:before="100" w:beforeAutospacing="1" w:after="100" w:afterAutospacing="1"/>
        <w:ind w:left="720"/>
        <w:rPr>
          <w:rFonts w:ascii="Times New Roman" w:eastAsia="Times New Roman" w:hAnsi="Times New Roman" w:cs="Times New Roman"/>
        </w:rPr>
      </w:pPr>
      <w:r w:rsidRPr="003D307B">
        <w:rPr>
          <w:rFonts w:ascii="Calibri" w:eastAsia="Times New Roman" w:hAnsi="Calibri" w:cs="Calibri"/>
        </w:rPr>
        <w:t xml:space="preserve">Do we know how to listen for the whispers of the deep self—and let her rise, be seen, and be heard? Do we have the capacity to tend to the shadow-self, to see, receive and alchemize her secrets? </w:t>
      </w:r>
    </w:p>
    <w:p w:rsidR="003D307B" w:rsidRPr="003D307B" w:rsidRDefault="003D307B" w:rsidP="003D307B">
      <w:pPr>
        <w:spacing w:before="100" w:beforeAutospacing="1" w:after="100" w:afterAutospacing="1"/>
        <w:rPr>
          <w:rFonts w:ascii="Times New Roman" w:eastAsia="Times New Roman" w:hAnsi="Times New Roman" w:cs="Times New Roman"/>
        </w:rPr>
      </w:pPr>
      <w:r w:rsidRPr="003D307B">
        <w:rPr>
          <w:rFonts w:ascii="Calibri" w:eastAsia="Times New Roman" w:hAnsi="Calibri" w:cs="Calibri"/>
          <w:b/>
          <w:bCs/>
        </w:rPr>
        <w:t xml:space="preserve">Do we know how to become the woman we’ve always longed to be? </w:t>
      </w:r>
      <w:r w:rsidRPr="003D307B">
        <w:rPr>
          <w:rFonts w:ascii="Calibri" w:eastAsia="Times New Roman" w:hAnsi="Calibri" w:cs="Calibri"/>
        </w:rPr>
        <w:t xml:space="preserve">Let the woman who’s been waiting inside you...Bloom. </w:t>
      </w:r>
    </w:p>
    <w:p w:rsidR="003D307B" w:rsidRPr="003D307B" w:rsidRDefault="003D307B" w:rsidP="003D307B">
      <w:pPr>
        <w:spacing w:before="100" w:beforeAutospacing="1" w:after="100" w:afterAutospacing="1"/>
        <w:rPr>
          <w:rFonts w:ascii="Times New Roman" w:eastAsia="Times New Roman" w:hAnsi="Times New Roman" w:cs="Times New Roman"/>
        </w:rPr>
      </w:pPr>
      <w:r w:rsidRPr="003D307B">
        <w:rPr>
          <w:rFonts w:ascii="Calibri" w:eastAsia="Times New Roman" w:hAnsi="Calibri" w:cs="Calibri"/>
          <w:i/>
          <w:iCs/>
        </w:rPr>
        <w:t xml:space="preserve">The Second Bloom </w:t>
      </w:r>
      <w:r w:rsidRPr="003D307B">
        <w:rPr>
          <w:rFonts w:ascii="Calibri" w:eastAsia="Times New Roman" w:hAnsi="Calibri" w:cs="Calibri"/>
        </w:rPr>
        <w:t xml:space="preserve">program includes: </w:t>
      </w:r>
    </w:p>
    <w:p w:rsidR="003D307B" w:rsidRPr="003D307B" w:rsidRDefault="003D307B" w:rsidP="003D307B">
      <w:pPr>
        <w:numPr>
          <w:ilvl w:val="0"/>
          <w:numId w:val="1"/>
        </w:numPr>
        <w:spacing w:before="100" w:beforeAutospacing="1" w:after="100" w:afterAutospacing="1"/>
        <w:rPr>
          <w:rFonts w:ascii="SymbolMT" w:eastAsia="Times New Roman" w:hAnsi="SymbolMT" w:cs="Times New Roman"/>
        </w:rPr>
      </w:pPr>
      <w:r w:rsidRPr="003D307B">
        <w:rPr>
          <w:rFonts w:ascii="Calibri" w:eastAsia="Times New Roman" w:hAnsi="Calibri" w:cs="Calibri"/>
        </w:rPr>
        <w:t xml:space="preserve">Eight live 90-minute weekly </w:t>
      </w:r>
      <w:r w:rsidRPr="003D307B">
        <w:rPr>
          <w:rFonts w:ascii="Calibri" w:eastAsia="Times New Roman" w:hAnsi="Calibri" w:cs="Calibri"/>
          <w:b/>
          <w:bCs/>
        </w:rPr>
        <w:t xml:space="preserve">Zoom Circle calls for attunement, restoration, tending and balance </w:t>
      </w:r>
    </w:p>
    <w:p w:rsidR="003D307B" w:rsidRPr="003D307B" w:rsidRDefault="003D307B" w:rsidP="003D307B">
      <w:pPr>
        <w:numPr>
          <w:ilvl w:val="0"/>
          <w:numId w:val="1"/>
        </w:numPr>
        <w:spacing w:before="100" w:beforeAutospacing="1" w:after="100" w:afterAutospacing="1"/>
        <w:rPr>
          <w:rFonts w:ascii="SymbolMT" w:eastAsia="Times New Roman" w:hAnsi="SymbolMT" w:cs="Times New Roman"/>
        </w:rPr>
      </w:pPr>
      <w:r w:rsidRPr="003D307B">
        <w:rPr>
          <w:rFonts w:ascii="Calibri" w:eastAsia="Times New Roman" w:hAnsi="Calibri" w:cs="Calibri"/>
        </w:rPr>
        <w:t xml:space="preserve">Guided home-based psilocybin </w:t>
      </w:r>
      <w:proofErr w:type="spellStart"/>
      <w:r w:rsidRPr="003D307B">
        <w:rPr>
          <w:rFonts w:ascii="Calibri" w:eastAsia="Times New Roman" w:hAnsi="Calibri" w:cs="Calibri"/>
        </w:rPr>
        <w:t>microdosing</w:t>
      </w:r>
      <w:proofErr w:type="spellEnd"/>
      <w:r w:rsidRPr="003D307B">
        <w:rPr>
          <w:rFonts w:ascii="Calibri" w:eastAsia="Times New Roman" w:hAnsi="Calibri" w:cs="Calibri"/>
        </w:rPr>
        <w:t xml:space="preserve"> instruction and support to </w:t>
      </w:r>
      <w:r w:rsidRPr="003D307B">
        <w:rPr>
          <w:rFonts w:ascii="Calibri" w:eastAsia="Times New Roman" w:hAnsi="Calibri" w:cs="Calibri"/>
          <w:b/>
          <w:bCs/>
        </w:rPr>
        <w:t>reduce stress, anxiety and depression, clear brain fog</w:t>
      </w:r>
      <w:r w:rsidRPr="003D307B">
        <w:rPr>
          <w:rFonts w:ascii="Calibri" w:eastAsia="Times New Roman" w:hAnsi="Calibri" w:cs="Calibri"/>
        </w:rPr>
        <w:t xml:space="preserve">, and </w:t>
      </w:r>
      <w:r w:rsidRPr="003D307B">
        <w:rPr>
          <w:rFonts w:ascii="Calibri" w:eastAsia="Times New Roman" w:hAnsi="Calibri" w:cs="Calibri"/>
          <w:b/>
          <w:bCs/>
        </w:rPr>
        <w:t xml:space="preserve">enhance a sense of well-being. </w:t>
      </w:r>
      <w:r w:rsidRPr="003D307B">
        <w:rPr>
          <w:rFonts w:ascii="Calibri" w:eastAsia="Times New Roman" w:hAnsi="Calibri" w:cs="Calibri"/>
        </w:rPr>
        <w:t xml:space="preserve">(Participation is optional.) </w:t>
      </w:r>
    </w:p>
    <w:p w:rsidR="003D307B" w:rsidRPr="003D307B" w:rsidRDefault="003D307B" w:rsidP="003D307B">
      <w:pPr>
        <w:numPr>
          <w:ilvl w:val="0"/>
          <w:numId w:val="1"/>
        </w:numPr>
        <w:spacing w:before="100" w:beforeAutospacing="1" w:after="100" w:afterAutospacing="1"/>
        <w:rPr>
          <w:rFonts w:ascii="SymbolMT" w:eastAsia="Times New Roman" w:hAnsi="SymbolMT" w:cs="Times New Roman"/>
        </w:rPr>
      </w:pPr>
      <w:r w:rsidRPr="003D307B">
        <w:rPr>
          <w:rFonts w:ascii="Calibri" w:eastAsia="Times New Roman" w:hAnsi="Calibri" w:cs="Calibri"/>
        </w:rPr>
        <w:t xml:space="preserve">Eight, weekly 60 -minute live, private </w:t>
      </w:r>
      <w:r w:rsidRPr="003D307B">
        <w:rPr>
          <w:rFonts w:ascii="Calibri" w:eastAsia="Times New Roman" w:hAnsi="Calibri" w:cs="Calibri"/>
          <w:b/>
          <w:bCs/>
        </w:rPr>
        <w:t>yoga class</w:t>
      </w:r>
      <w:r w:rsidRPr="003D307B">
        <w:rPr>
          <w:rFonts w:ascii="Calibri" w:eastAsia="Times New Roman" w:hAnsi="Calibri" w:cs="Calibri"/>
        </w:rPr>
        <w:t xml:space="preserve">es </w:t>
      </w:r>
      <w:r w:rsidRPr="003D307B">
        <w:rPr>
          <w:rFonts w:ascii="Calibri" w:eastAsia="Times New Roman" w:hAnsi="Calibri" w:cs="Calibri"/>
          <w:b/>
          <w:bCs/>
        </w:rPr>
        <w:t xml:space="preserve">to regulate and reset the nervous system, </w:t>
      </w:r>
      <w:r w:rsidRPr="003D307B">
        <w:rPr>
          <w:rFonts w:ascii="Calibri" w:eastAsia="Times New Roman" w:hAnsi="Calibri" w:cs="Calibri"/>
        </w:rPr>
        <w:t xml:space="preserve">guided by </w:t>
      </w:r>
      <w:r w:rsidR="00D20EAE">
        <w:rPr>
          <w:color w:val="000000" w:themeColor="text1"/>
        </w:rPr>
        <w:t xml:space="preserve">yoga/Ayurveda teacher Brandy Berlin. </w:t>
      </w:r>
    </w:p>
    <w:p w:rsidR="003D307B" w:rsidRDefault="003D307B" w:rsidP="003D307B">
      <w:pPr>
        <w:numPr>
          <w:ilvl w:val="0"/>
          <w:numId w:val="1"/>
        </w:numPr>
        <w:spacing w:before="100" w:beforeAutospacing="1" w:after="100" w:afterAutospacing="1"/>
        <w:rPr>
          <w:rFonts w:ascii="SymbolMT" w:eastAsia="Times New Roman" w:hAnsi="SymbolMT" w:cs="Times New Roman"/>
        </w:rPr>
      </w:pPr>
      <w:r w:rsidRPr="003D307B">
        <w:rPr>
          <w:rFonts w:ascii="Calibri" w:eastAsia="Times New Roman" w:hAnsi="Calibri" w:cs="Calibri"/>
        </w:rPr>
        <w:t xml:space="preserve">A luscious </w:t>
      </w:r>
      <w:r w:rsidRPr="003D307B">
        <w:rPr>
          <w:rFonts w:ascii="Calibri" w:eastAsia="Times New Roman" w:hAnsi="Calibri" w:cs="Calibri"/>
          <w:b/>
          <w:bCs/>
        </w:rPr>
        <w:t xml:space="preserve">spa-style, weekend Bend retreat, </w:t>
      </w:r>
      <w:r w:rsidRPr="003D307B">
        <w:rPr>
          <w:rFonts w:ascii="Calibri" w:eastAsia="Times New Roman" w:hAnsi="Calibri" w:cs="Calibri"/>
        </w:rPr>
        <w:t xml:space="preserve">anchored with </w:t>
      </w:r>
      <w:r w:rsidRPr="003D307B">
        <w:rPr>
          <w:rFonts w:ascii="Calibri" w:eastAsia="Times New Roman" w:hAnsi="Calibri" w:cs="Calibri"/>
          <w:b/>
          <w:bCs/>
        </w:rPr>
        <w:t xml:space="preserve">deeply nourishing meals </w:t>
      </w:r>
      <w:r w:rsidRPr="003D307B">
        <w:rPr>
          <w:rFonts w:ascii="Calibri" w:eastAsia="Times New Roman" w:hAnsi="Calibri" w:cs="Calibri"/>
        </w:rPr>
        <w:t xml:space="preserve">and including: </w:t>
      </w:r>
    </w:p>
    <w:p w:rsidR="003D307B" w:rsidRPr="003D307B" w:rsidRDefault="003D307B" w:rsidP="003D307B">
      <w:pPr>
        <w:numPr>
          <w:ilvl w:val="1"/>
          <w:numId w:val="1"/>
        </w:numPr>
        <w:spacing w:before="100" w:beforeAutospacing="1" w:after="100" w:afterAutospacing="1"/>
        <w:rPr>
          <w:rFonts w:ascii="SymbolMT" w:eastAsia="Times New Roman" w:hAnsi="SymbolMT" w:cs="Times New Roman"/>
        </w:rPr>
      </w:pPr>
      <w:r w:rsidRPr="003D307B">
        <w:rPr>
          <w:rFonts w:ascii="Calibri" w:eastAsia="Times New Roman" w:hAnsi="Calibri" w:cs="Calibri"/>
          <w:b/>
          <w:bCs/>
        </w:rPr>
        <w:t>Medicinal and restorative plant experiences</w:t>
      </w:r>
      <w:r w:rsidRPr="003D307B">
        <w:rPr>
          <w:rFonts w:ascii="Calibri" w:eastAsia="Times New Roman" w:hAnsi="Calibri" w:cs="Calibri"/>
        </w:rPr>
        <w:t xml:space="preserve">, including a </w:t>
      </w:r>
      <w:r w:rsidRPr="003D307B">
        <w:rPr>
          <w:rFonts w:ascii="Calibri" w:eastAsia="Times New Roman" w:hAnsi="Calibri" w:cs="Calibri"/>
          <w:b/>
          <w:bCs/>
        </w:rPr>
        <w:t>r</w:t>
      </w:r>
      <w:r w:rsidRPr="003D307B">
        <w:rPr>
          <w:rFonts w:ascii="Calibri" w:eastAsia="Times New Roman" w:hAnsi="Calibri" w:cs="Calibri"/>
        </w:rPr>
        <w:t xml:space="preserve">estorative </w:t>
      </w:r>
      <w:r w:rsidRPr="003D307B">
        <w:rPr>
          <w:rFonts w:ascii="Calibri" w:eastAsia="Times New Roman" w:hAnsi="Calibri" w:cs="Calibri"/>
          <w:b/>
          <w:bCs/>
        </w:rPr>
        <w:t>Cacao activation</w:t>
      </w:r>
    </w:p>
    <w:p w:rsidR="003D307B" w:rsidRPr="003D307B" w:rsidRDefault="003D307B" w:rsidP="003D307B">
      <w:pPr>
        <w:numPr>
          <w:ilvl w:val="1"/>
          <w:numId w:val="1"/>
        </w:numPr>
        <w:spacing w:before="100" w:beforeAutospacing="1" w:after="100" w:afterAutospacing="1"/>
        <w:rPr>
          <w:rFonts w:ascii="SymbolMT" w:eastAsia="Times New Roman" w:hAnsi="SymbolMT" w:cs="Times New Roman"/>
        </w:rPr>
      </w:pPr>
      <w:r w:rsidRPr="003D307B">
        <w:rPr>
          <w:rFonts w:ascii="Calibri" w:eastAsia="Times New Roman" w:hAnsi="Calibri" w:cs="Calibri"/>
          <w:b/>
          <w:bCs/>
        </w:rPr>
        <w:t xml:space="preserve">Ayurvedic practices </w:t>
      </w:r>
      <w:r w:rsidRPr="003D307B">
        <w:rPr>
          <w:rFonts w:ascii="Calibri" w:eastAsia="Times New Roman" w:hAnsi="Calibri" w:cs="Calibri"/>
        </w:rPr>
        <w:t>for pleasure, health and well-being, led by Brandy Berlin</w:t>
      </w:r>
      <w:r w:rsidRPr="003D307B">
        <w:rPr>
          <w:rFonts w:ascii="Calibri" w:eastAsia="Times New Roman" w:hAnsi="Calibri" w:cs="Calibri"/>
        </w:rPr>
        <w:br/>
      </w:r>
      <w:r w:rsidRPr="003D307B">
        <w:rPr>
          <w:rFonts w:ascii="CourierNewPSMT" w:eastAsia="Times New Roman" w:hAnsi="CourierNewPSMT" w:cs="CourierNewPSMT"/>
        </w:rPr>
        <w:t xml:space="preserve">o </w:t>
      </w:r>
      <w:r w:rsidRPr="003D307B">
        <w:rPr>
          <w:rFonts w:ascii="Calibri" w:eastAsia="Times New Roman" w:hAnsi="Calibri" w:cs="Calibri"/>
        </w:rPr>
        <w:t xml:space="preserve">Wood-fire sauna, hot tub and hang out </w:t>
      </w:r>
    </w:p>
    <w:p w:rsidR="003D307B" w:rsidRPr="003D307B" w:rsidRDefault="003D307B" w:rsidP="003D307B">
      <w:pPr>
        <w:numPr>
          <w:ilvl w:val="0"/>
          <w:numId w:val="1"/>
        </w:numPr>
        <w:spacing w:before="100" w:beforeAutospacing="1" w:after="100" w:afterAutospacing="1"/>
        <w:rPr>
          <w:rFonts w:ascii="SymbolMT" w:eastAsia="Times New Roman" w:hAnsi="SymbolMT" w:cs="Times New Roman"/>
        </w:rPr>
      </w:pPr>
      <w:r w:rsidRPr="003D307B">
        <w:rPr>
          <w:rFonts w:ascii="Calibri" w:eastAsia="Times New Roman" w:hAnsi="Calibri" w:cs="Calibri"/>
        </w:rPr>
        <w:t xml:space="preserve">Practices to </w:t>
      </w:r>
      <w:r w:rsidRPr="003D307B">
        <w:rPr>
          <w:rFonts w:ascii="Calibri" w:eastAsia="Times New Roman" w:hAnsi="Calibri" w:cs="Calibri"/>
          <w:b/>
          <w:bCs/>
        </w:rPr>
        <w:t xml:space="preserve">ignite pleasure, sensuality and creativity </w:t>
      </w:r>
    </w:p>
    <w:p w:rsidR="003D307B" w:rsidRPr="003D307B" w:rsidRDefault="003D307B" w:rsidP="003D307B">
      <w:pPr>
        <w:numPr>
          <w:ilvl w:val="0"/>
          <w:numId w:val="1"/>
        </w:numPr>
        <w:spacing w:before="100" w:beforeAutospacing="1" w:after="100" w:afterAutospacing="1"/>
        <w:rPr>
          <w:rFonts w:ascii="SymbolMT" w:eastAsia="Times New Roman" w:hAnsi="SymbolMT" w:cs="Times New Roman"/>
        </w:rPr>
      </w:pPr>
      <w:r w:rsidRPr="003D307B">
        <w:rPr>
          <w:rFonts w:ascii="Calibri" w:eastAsia="Times New Roman" w:hAnsi="Calibri" w:cs="Calibri"/>
        </w:rPr>
        <w:t xml:space="preserve">Tools and activities </w:t>
      </w:r>
      <w:r w:rsidRPr="003D307B">
        <w:rPr>
          <w:rFonts w:ascii="Calibri" w:eastAsia="Times New Roman" w:hAnsi="Calibri" w:cs="Calibri"/>
          <w:b/>
          <w:bCs/>
        </w:rPr>
        <w:t xml:space="preserve">to liberate </w:t>
      </w:r>
      <w:r w:rsidRPr="003D307B">
        <w:rPr>
          <w:rFonts w:ascii="Calibri" w:eastAsia="Times New Roman" w:hAnsi="Calibri" w:cs="Calibri"/>
        </w:rPr>
        <w:t xml:space="preserve">from stagnation, numbness, blockages, and powerlessness </w:t>
      </w:r>
    </w:p>
    <w:p w:rsidR="003D307B" w:rsidRPr="003D307B" w:rsidRDefault="003D307B" w:rsidP="003D307B">
      <w:pPr>
        <w:numPr>
          <w:ilvl w:val="0"/>
          <w:numId w:val="1"/>
        </w:numPr>
        <w:spacing w:before="100" w:beforeAutospacing="1" w:after="100" w:afterAutospacing="1"/>
        <w:rPr>
          <w:rFonts w:ascii="SymbolMT" w:eastAsia="Times New Roman" w:hAnsi="SymbolMT" w:cs="Times New Roman"/>
        </w:rPr>
      </w:pPr>
      <w:r w:rsidRPr="003D307B">
        <w:rPr>
          <w:rFonts w:ascii="Calibri" w:eastAsia="Times New Roman" w:hAnsi="Calibri" w:cs="Calibri"/>
          <w:b/>
          <w:bCs/>
        </w:rPr>
        <w:t xml:space="preserve">Reclaim ancestral and feminine wisdom to support health, well-being, and thriving </w:t>
      </w:r>
    </w:p>
    <w:p w:rsidR="003D307B" w:rsidRPr="003D307B" w:rsidRDefault="003D307B" w:rsidP="003D307B">
      <w:pPr>
        <w:numPr>
          <w:ilvl w:val="0"/>
          <w:numId w:val="1"/>
        </w:numPr>
        <w:spacing w:before="100" w:beforeAutospacing="1" w:after="100" w:afterAutospacing="1"/>
        <w:rPr>
          <w:rFonts w:ascii="SymbolMT" w:eastAsia="Times New Roman" w:hAnsi="SymbolMT" w:cs="Times New Roman"/>
        </w:rPr>
      </w:pPr>
      <w:r w:rsidRPr="003D307B">
        <w:rPr>
          <w:rFonts w:ascii="Calibri" w:eastAsia="Times New Roman" w:hAnsi="Calibri" w:cs="Calibri"/>
          <w:b/>
          <w:bCs/>
        </w:rPr>
        <w:t xml:space="preserve">Integrate seasonal body wisdom practices &amp; health support </w:t>
      </w:r>
    </w:p>
    <w:p w:rsidR="003D307B" w:rsidRPr="003D307B" w:rsidRDefault="003D307B" w:rsidP="003D307B">
      <w:pPr>
        <w:numPr>
          <w:ilvl w:val="0"/>
          <w:numId w:val="1"/>
        </w:numPr>
        <w:spacing w:before="100" w:beforeAutospacing="1" w:after="100" w:afterAutospacing="1"/>
        <w:rPr>
          <w:rFonts w:ascii="SymbolMT" w:eastAsia="Times New Roman" w:hAnsi="SymbolMT" w:cs="Times New Roman"/>
        </w:rPr>
      </w:pPr>
      <w:r w:rsidRPr="003D307B">
        <w:rPr>
          <w:rFonts w:ascii="Calibri" w:eastAsia="Times New Roman" w:hAnsi="Calibri" w:cs="Calibri"/>
          <w:b/>
          <w:bCs/>
        </w:rPr>
        <w:t>Gain shadow wisdom</w:t>
      </w:r>
      <w:r w:rsidRPr="003D307B">
        <w:rPr>
          <w:rFonts w:ascii="Calibri" w:eastAsia="Times New Roman" w:hAnsi="Calibri" w:cs="Calibri"/>
        </w:rPr>
        <w:t xml:space="preserve">, where the dark, monsters, and masks become sacred teachers </w:t>
      </w:r>
    </w:p>
    <w:p w:rsidR="003D307B" w:rsidRPr="003D307B" w:rsidRDefault="003D307B" w:rsidP="003D307B">
      <w:pPr>
        <w:numPr>
          <w:ilvl w:val="0"/>
          <w:numId w:val="1"/>
        </w:numPr>
        <w:spacing w:before="100" w:beforeAutospacing="1" w:after="100" w:afterAutospacing="1"/>
        <w:rPr>
          <w:rFonts w:ascii="SymbolMT" w:eastAsia="Times New Roman" w:hAnsi="SymbolMT" w:cs="Times New Roman"/>
        </w:rPr>
      </w:pPr>
      <w:r w:rsidRPr="003D307B">
        <w:rPr>
          <w:rFonts w:ascii="Calibri" w:eastAsia="Times New Roman" w:hAnsi="Calibri" w:cs="Calibri"/>
          <w:b/>
          <w:bCs/>
        </w:rPr>
        <w:t xml:space="preserve">Optional meditation and writing invitations to deepen self-inquiry </w:t>
      </w:r>
    </w:p>
    <w:p w:rsidR="003D307B" w:rsidRPr="003D307B" w:rsidRDefault="003D307B" w:rsidP="003D307B">
      <w:pPr>
        <w:numPr>
          <w:ilvl w:val="0"/>
          <w:numId w:val="1"/>
        </w:numPr>
        <w:spacing w:before="100" w:beforeAutospacing="1" w:after="100" w:afterAutospacing="1"/>
        <w:rPr>
          <w:rFonts w:ascii="SymbolMT" w:eastAsia="Times New Roman" w:hAnsi="SymbolMT" w:cs="Times New Roman"/>
        </w:rPr>
      </w:pPr>
      <w:r w:rsidRPr="003D307B">
        <w:rPr>
          <w:rFonts w:ascii="Calibri" w:eastAsia="Times New Roman" w:hAnsi="Calibri" w:cs="Calibri"/>
        </w:rPr>
        <w:t xml:space="preserve">Explore sacred </w:t>
      </w:r>
      <w:r w:rsidRPr="003D307B">
        <w:rPr>
          <w:rFonts w:ascii="Calibri" w:eastAsia="Times New Roman" w:hAnsi="Calibri" w:cs="Calibri"/>
          <w:b/>
          <w:bCs/>
        </w:rPr>
        <w:t xml:space="preserve">ceremony and ritual </w:t>
      </w:r>
    </w:p>
    <w:p w:rsidR="003D307B" w:rsidRPr="00D20EAE" w:rsidRDefault="003D307B" w:rsidP="00D20EAE">
      <w:pPr>
        <w:spacing w:before="100" w:beforeAutospacing="1" w:after="100" w:afterAutospacing="1"/>
        <w:ind w:left="720"/>
        <w:rPr>
          <w:rFonts w:ascii="SymbolMT" w:eastAsia="Times New Roman" w:hAnsi="SymbolMT" w:cs="Times New Roman"/>
        </w:rPr>
      </w:pPr>
      <w:r w:rsidRPr="003D307B">
        <w:rPr>
          <w:rFonts w:ascii="Calibri" w:eastAsia="Times New Roman" w:hAnsi="Calibri" w:cs="Calibri"/>
          <w:b/>
          <w:bCs/>
        </w:rPr>
        <w:t xml:space="preserve">Details: </w:t>
      </w:r>
      <w:r w:rsidRPr="003D307B">
        <w:rPr>
          <w:rFonts w:ascii="Calibri" w:eastAsia="Times New Roman" w:hAnsi="Calibri" w:cs="Calibri"/>
        </w:rPr>
        <w:t xml:space="preserve">Over 30 hours of direct contact includes eight (8) 90-minute weekly Zoom calls, Sundays, 6:30 – 8pm, Sep. 28 – Nov. 16; Eight (8) weekly Centered Yoga via Zoom Tuesdays from 7-8pm, Sep. 30 – Nov. 18; a restorative weekend retreat, Oct. 25-26th, 9 am Saturday </w:t>
      </w:r>
      <w:proofErr w:type="spellStart"/>
      <w:r w:rsidRPr="003D307B">
        <w:rPr>
          <w:rFonts w:ascii="Calibri" w:eastAsia="Times New Roman" w:hAnsi="Calibri" w:cs="Calibri"/>
        </w:rPr>
        <w:t>til</w:t>
      </w:r>
      <w:proofErr w:type="spellEnd"/>
      <w:r w:rsidRPr="003D307B">
        <w:rPr>
          <w:rFonts w:ascii="Calibri" w:eastAsia="Times New Roman" w:hAnsi="Calibri" w:cs="Calibri"/>
        </w:rPr>
        <w:t xml:space="preserve"> noon Sunday (Overnight optional at no charge), PLUS curated take-home sound, writing, and meditation offerings. Space is limited to 8 women. Exchange $2,500</w:t>
      </w:r>
      <w:r w:rsidRPr="003D307B">
        <w:rPr>
          <w:rFonts w:ascii="Calibri" w:eastAsia="Times New Roman" w:hAnsi="Calibri" w:cs="Calibri"/>
          <w:b/>
          <w:bCs/>
        </w:rPr>
        <w:t xml:space="preserve"> </w:t>
      </w:r>
    </w:p>
    <w:p w:rsidR="003D307B" w:rsidRPr="003D307B" w:rsidRDefault="003D307B" w:rsidP="003D307B">
      <w:pPr>
        <w:spacing w:before="100" w:beforeAutospacing="1" w:after="100" w:afterAutospacing="1"/>
        <w:ind w:left="720"/>
        <w:jc w:val="center"/>
        <w:rPr>
          <w:rFonts w:ascii="SymbolMT" w:eastAsia="Times New Roman" w:hAnsi="SymbolMT" w:cs="Times New Roman"/>
          <w:b/>
          <w:bCs/>
        </w:rPr>
      </w:pPr>
      <w:r w:rsidRPr="003D307B">
        <w:rPr>
          <w:rFonts w:ascii="Calibri" w:eastAsia="Times New Roman" w:hAnsi="Calibri" w:cs="Calibri"/>
          <w:b/>
          <w:bCs/>
        </w:rPr>
        <w:t>SPECIAL LOVE DISCOUNT: Use code BLOOM20 for 20% off</w:t>
      </w:r>
    </w:p>
    <w:p w:rsidR="003D307B" w:rsidRDefault="003D307B" w:rsidP="00D20EAE">
      <w:pPr>
        <w:spacing w:before="100" w:beforeAutospacing="1" w:after="100" w:afterAutospacing="1"/>
        <w:ind w:left="720"/>
        <w:jc w:val="center"/>
        <w:rPr>
          <w:rFonts w:ascii="Calibri" w:eastAsia="Times New Roman" w:hAnsi="Calibri" w:cs="Calibri"/>
        </w:rPr>
      </w:pPr>
      <w:r w:rsidRPr="003D307B">
        <w:rPr>
          <w:rFonts w:ascii="AppleColorEmoji" w:eastAsia="Times New Roman" w:hAnsi="AppleColorEmoji" w:cs="Times New Roman"/>
          <w:sz w:val="26"/>
          <w:szCs w:val="26"/>
        </w:rPr>
        <w:t xml:space="preserve">🌸 </w:t>
      </w:r>
      <w:hyperlink r:id="rId7" w:history="1">
        <w:r w:rsidRPr="00D20EAE">
          <w:rPr>
            <w:rStyle w:val="Hyperlink"/>
            <w:rFonts w:ascii="Calibri" w:eastAsia="Times New Roman" w:hAnsi="Calibri" w:cs="Calibri"/>
            <w:b/>
            <w:bCs/>
            <w:color w:val="000000" w:themeColor="text1"/>
            <w:sz w:val="32"/>
            <w:szCs w:val="32"/>
            <w:u w:val="none"/>
          </w:rPr>
          <w:t>Reserve your place now</w:t>
        </w:r>
      </w:hyperlink>
      <w:r w:rsidR="00D20EAE" w:rsidRPr="00D20EAE">
        <w:rPr>
          <w:rFonts w:ascii="Calibri" w:eastAsia="Times New Roman" w:hAnsi="Calibri" w:cs="Calibri"/>
          <w:b/>
          <w:bCs/>
          <w:color w:val="000000" w:themeColor="text1"/>
          <w:sz w:val="32"/>
          <w:szCs w:val="32"/>
        </w:rPr>
        <w:t xml:space="preserve"> at YourWiseWoman.com</w:t>
      </w:r>
      <w:r w:rsidR="00D20EAE" w:rsidRPr="00D20EAE">
        <w:rPr>
          <w:rFonts w:ascii="Calibri" w:eastAsia="Times New Roman" w:hAnsi="Calibri" w:cs="Calibri"/>
          <w:b/>
          <w:bCs/>
          <w:color w:val="000000" w:themeColor="text1"/>
          <w:sz w:val="36"/>
          <w:szCs w:val="36"/>
        </w:rPr>
        <w:t xml:space="preserve"> </w:t>
      </w:r>
      <w:r w:rsidR="00D20EAE" w:rsidRPr="003D307B">
        <w:rPr>
          <w:rFonts w:ascii="AppleColorEmoji" w:eastAsia="Times New Roman" w:hAnsi="AppleColorEmoji" w:cs="Times New Roman"/>
          <w:sz w:val="26"/>
          <w:szCs w:val="26"/>
        </w:rPr>
        <w:t>🌸</w:t>
      </w:r>
      <w:r w:rsidRPr="003D307B">
        <w:rPr>
          <w:rFonts w:ascii="Calibri" w:eastAsia="Times New Roman" w:hAnsi="Calibri" w:cs="Calibri"/>
          <w:b/>
          <w:bCs/>
          <w:color w:val="0260BF"/>
          <w:sz w:val="36"/>
          <w:szCs w:val="36"/>
        </w:rPr>
        <w:br/>
      </w:r>
    </w:p>
    <w:p w:rsidR="00382819" w:rsidRDefault="003D307B" w:rsidP="003D307B">
      <w:pPr>
        <w:spacing w:before="100" w:beforeAutospacing="1" w:after="100" w:afterAutospacing="1"/>
        <w:ind w:left="720"/>
      </w:pPr>
      <w:r w:rsidRPr="003D307B">
        <w:rPr>
          <w:rFonts w:ascii="Calibri" w:eastAsia="Times New Roman" w:hAnsi="Calibri" w:cs="Calibri"/>
        </w:rPr>
        <w:t xml:space="preserve">Or reach out with your questions. (541)-603-8485. I’m happy to connect. Love, Michelle </w:t>
      </w:r>
    </w:p>
    <w:sectPr w:rsidR="00382819" w:rsidSect="000D63A7">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02EB" w:rsidRDefault="003A02EB" w:rsidP="002B578C">
      <w:r>
        <w:separator/>
      </w:r>
    </w:p>
  </w:endnote>
  <w:endnote w:type="continuationSeparator" w:id="0">
    <w:p w:rsidR="003A02EB" w:rsidRDefault="003A02EB" w:rsidP="002B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ColorEmoji">
    <w:panose1 w:val="00000000000000000000"/>
    <w:charset w:val="00"/>
    <w:family w:val="auto"/>
    <w:pitch w:val="variable"/>
    <w:sig w:usb0="00000003" w:usb1="18000000" w:usb2="14000000" w:usb3="00000000" w:csb0="00000001" w:csb1="00000000"/>
  </w:font>
  <w:font w:name="SymbolMT">
    <w:altName w:val="Cambria"/>
    <w:panose1 w:val="020B0604020202020204"/>
    <w:charset w:val="00"/>
    <w:family w:val="roman"/>
    <w:notTrueType/>
    <w:pitch w:val="default"/>
  </w:font>
  <w:font w:name="CourierNewPSMT">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78C" w:rsidRDefault="002B5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78C" w:rsidRDefault="002B5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78C" w:rsidRDefault="002B5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02EB" w:rsidRDefault="003A02EB" w:rsidP="002B578C">
      <w:r>
        <w:separator/>
      </w:r>
    </w:p>
  </w:footnote>
  <w:footnote w:type="continuationSeparator" w:id="0">
    <w:p w:rsidR="003A02EB" w:rsidRDefault="003A02EB" w:rsidP="002B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78C" w:rsidRDefault="002B5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78C" w:rsidRDefault="002B578C">
    <w:pPr>
      <w:pStyle w:val="Header"/>
    </w:pPr>
    <w:r>
      <w:rPr>
        <w:noProof/>
      </w:rPr>
      <w:drawing>
        <wp:inline distT="0" distB="0" distL="0" distR="0">
          <wp:extent cx="406400" cy="381477"/>
          <wp:effectExtent l="0" t="0" r="0" b="0"/>
          <wp:docPr id="1024461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61617" name="Picture 1024461617"/>
                  <pic:cNvPicPr/>
                </pic:nvPicPr>
                <pic:blipFill>
                  <a:blip r:embed="rId1">
                    <a:extLst>
                      <a:ext uri="{28A0092B-C50C-407E-A947-70E740481C1C}">
                        <a14:useLocalDpi xmlns:a14="http://schemas.microsoft.com/office/drawing/2010/main" val="0"/>
                      </a:ext>
                    </a:extLst>
                  </a:blip>
                  <a:stretch>
                    <a:fillRect/>
                  </a:stretch>
                </pic:blipFill>
                <pic:spPr>
                  <a:xfrm>
                    <a:off x="0" y="0"/>
                    <a:ext cx="430684" cy="4042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78C" w:rsidRDefault="002B5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20904"/>
    <w:multiLevelType w:val="multilevel"/>
    <w:tmpl w:val="3126F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559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7B"/>
    <w:rsid w:val="000D63A7"/>
    <w:rsid w:val="00176685"/>
    <w:rsid w:val="002B578C"/>
    <w:rsid w:val="00382819"/>
    <w:rsid w:val="003A02EB"/>
    <w:rsid w:val="003D307B"/>
    <w:rsid w:val="007E0CD0"/>
    <w:rsid w:val="00D20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896A9F"/>
  <w15:chartTrackingRefBased/>
  <w15:docId w15:val="{BE9FE8DC-FBE7-4440-8BC0-82CB9606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307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D307B"/>
    <w:rPr>
      <w:color w:val="0563C1" w:themeColor="hyperlink"/>
      <w:u w:val="single"/>
    </w:rPr>
  </w:style>
  <w:style w:type="character" w:styleId="UnresolvedMention">
    <w:name w:val="Unresolved Mention"/>
    <w:basedOn w:val="DefaultParagraphFont"/>
    <w:uiPriority w:val="99"/>
    <w:semiHidden/>
    <w:unhideWhenUsed/>
    <w:rsid w:val="003D307B"/>
    <w:rPr>
      <w:color w:val="605E5C"/>
      <w:shd w:val="clear" w:color="auto" w:fill="E1DFDD"/>
    </w:rPr>
  </w:style>
  <w:style w:type="paragraph" w:styleId="Header">
    <w:name w:val="header"/>
    <w:basedOn w:val="Normal"/>
    <w:link w:val="HeaderChar"/>
    <w:uiPriority w:val="99"/>
    <w:unhideWhenUsed/>
    <w:rsid w:val="002B578C"/>
    <w:pPr>
      <w:tabs>
        <w:tab w:val="center" w:pos="4680"/>
        <w:tab w:val="right" w:pos="9360"/>
      </w:tabs>
    </w:pPr>
  </w:style>
  <w:style w:type="character" w:customStyle="1" w:styleId="HeaderChar">
    <w:name w:val="Header Char"/>
    <w:basedOn w:val="DefaultParagraphFont"/>
    <w:link w:val="Header"/>
    <w:uiPriority w:val="99"/>
    <w:rsid w:val="002B578C"/>
  </w:style>
  <w:style w:type="paragraph" w:styleId="Footer">
    <w:name w:val="footer"/>
    <w:basedOn w:val="Normal"/>
    <w:link w:val="FooterChar"/>
    <w:uiPriority w:val="99"/>
    <w:unhideWhenUsed/>
    <w:rsid w:val="002B578C"/>
    <w:pPr>
      <w:tabs>
        <w:tab w:val="center" w:pos="4680"/>
        <w:tab w:val="right" w:pos="9360"/>
      </w:tabs>
    </w:pPr>
  </w:style>
  <w:style w:type="character" w:customStyle="1" w:styleId="FooterChar">
    <w:name w:val="Footer Char"/>
    <w:basedOn w:val="DefaultParagraphFont"/>
    <w:link w:val="Footer"/>
    <w:uiPriority w:val="99"/>
    <w:rsid w:val="002B578C"/>
  </w:style>
  <w:style w:type="character" w:styleId="FollowedHyperlink">
    <w:name w:val="FollowedHyperlink"/>
    <w:basedOn w:val="DefaultParagraphFont"/>
    <w:uiPriority w:val="99"/>
    <w:semiHidden/>
    <w:unhideWhenUsed/>
    <w:rsid w:val="00D20E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4334">
      <w:bodyDiv w:val="1"/>
      <w:marLeft w:val="0"/>
      <w:marRight w:val="0"/>
      <w:marTop w:val="0"/>
      <w:marBottom w:val="0"/>
      <w:divBdr>
        <w:top w:val="none" w:sz="0" w:space="0" w:color="auto"/>
        <w:left w:val="none" w:sz="0" w:space="0" w:color="auto"/>
        <w:bottom w:val="none" w:sz="0" w:space="0" w:color="auto"/>
        <w:right w:val="none" w:sz="0" w:space="0" w:color="auto"/>
      </w:divBdr>
      <w:divsChild>
        <w:div w:id="337584618">
          <w:marLeft w:val="0"/>
          <w:marRight w:val="0"/>
          <w:marTop w:val="0"/>
          <w:marBottom w:val="0"/>
          <w:divBdr>
            <w:top w:val="none" w:sz="0" w:space="0" w:color="auto"/>
            <w:left w:val="none" w:sz="0" w:space="0" w:color="auto"/>
            <w:bottom w:val="none" w:sz="0" w:space="0" w:color="auto"/>
            <w:right w:val="none" w:sz="0" w:space="0" w:color="auto"/>
          </w:divBdr>
          <w:divsChild>
            <w:div w:id="1878621920">
              <w:marLeft w:val="0"/>
              <w:marRight w:val="0"/>
              <w:marTop w:val="0"/>
              <w:marBottom w:val="0"/>
              <w:divBdr>
                <w:top w:val="none" w:sz="0" w:space="0" w:color="auto"/>
                <w:left w:val="none" w:sz="0" w:space="0" w:color="auto"/>
                <w:bottom w:val="none" w:sz="0" w:space="0" w:color="auto"/>
                <w:right w:val="none" w:sz="0" w:space="0" w:color="auto"/>
              </w:divBdr>
              <w:divsChild>
                <w:div w:id="15684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1651">
          <w:marLeft w:val="0"/>
          <w:marRight w:val="0"/>
          <w:marTop w:val="0"/>
          <w:marBottom w:val="0"/>
          <w:divBdr>
            <w:top w:val="none" w:sz="0" w:space="0" w:color="auto"/>
            <w:left w:val="none" w:sz="0" w:space="0" w:color="auto"/>
            <w:bottom w:val="none" w:sz="0" w:space="0" w:color="auto"/>
            <w:right w:val="none" w:sz="0" w:space="0" w:color="auto"/>
          </w:divBdr>
        </w:div>
      </w:divsChild>
    </w:div>
    <w:div w:id="1298488002">
      <w:bodyDiv w:val="1"/>
      <w:marLeft w:val="0"/>
      <w:marRight w:val="0"/>
      <w:marTop w:val="0"/>
      <w:marBottom w:val="0"/>
      <w:divBdr>
        <w:top w:val="none" w:sz="0" w:space="0" w:color="auto"/>
        <w:left w:val="none" w:sz="0" w:space="0" w:color="auto"/>
        <w:bottom w:val="none" w:sz="0" w:space="0" w:color="auto"/>
        <w:right w:val="none" w:sz="0" w:space="0" w:color="auto"/>
      </w:divBdr>
      <w:divsChild>
        <w:div w:id="1580335399">
          <w:marLeft w:val="0"/>
          <w:marRight w:val="0"/>
          <w:marTop w:val="0"/>
          <w:marBottom w:val="0"/>
          <w:divBdr>
            <w:top w:val="none" w:sz="0" w:space="0" w:color="auto"/>
            <w:left w:val="none" w:sz="0" w:space="0" w:color="auto"/>
            <w:bottom w:val="none" w:sz="0" w:space="0" w:color="auto"/>
            <w:right w:val="none" w:sz="0" w:space="0" w:color="auto"/>
          </w:divBdr>
          <w:divsChild>
            <w:div w:id="299728504">
              <w:marLeft w:val="0"/>
              <w:marRight w:val="0"/>
              <w:marTop w:val="0"/>
              <w:marBottom w:val="0"/>
              <w:divBdr>
                <w:top w:val="none" w:sz="0" w:space="0" w:color="auto"/>
                <w:left w:val="none" w:sz="0" w:space="0" w:color="auto"/>
                <w:bottom w:val="none" w:sz="0" w:space="0" w:color="auto"/>
                <w:right w:val="none" w:sz="0" w:space="0" w:color="auto"/>
              </w:divBdr>
              <w:divsChild>
                <w:div w:id="9883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pp.acuityscheduling.com/schedule/e7eb178a/category/THE%2520SECOND%2520BLOOM/appointment/81949640/calendar/704960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Ericksen</dc:creator>
  <cp:keywords/>
  <dc:description/>
  <cp:lastModifiedBy>Michelle Ericksen</cp:lastModifiedBy>
  <cp:revision>4</cp:revision>
  <dcterms:created xsi:type="dcterms:W3CDTF">2025-09-05T22:38:00Z</dcterms:created>
  <dcterms:modified xsi:type="dcterms:W3CDTF">2025-09-05T22:57:00Z</dcterms:modified>
</cp:coreProperties>
</file>