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426C" w14:textId="1AC1E504" w:rsidR="00A533E6" w:rsidRPr="0091031C" w:rsidRDefault="004F7627" w:rsidP="00022F8A">
      <w:pPr>
        <w:pBdr>
          <w:bottom w:val="thickThinSmallGap" w:sz="24" w:space="1" w:color="auto"/>
        </w:pBdr>
        <w:contextualSpacing/>
        <w:jc w:val="center"/>
        <w:rPr>
          <w:rFonts w:ascii="Times" w:hAnsi="Times"/>
          <w:b/>
        </w:rPr>
      </w:pPr>
      <w:r w:rsidRPr="0091031C">
        <w:rPr>
          <w:rFonts w:ascii="Times" w:hAnsi="Times"/>
          <w:b/>
          <w:sz w:val="48"/>
          <w:szCs w:val="48"/>
        </w:rPr>
        <w:t>David DW Liu</w:t>
      </w:r>
    </w:p>
    <w:p w14:paraId="520E7C76" w14:textId="77777777" w:rsidR="00E468C1" w:rsidRPr="0091031C" w:rsidRDefault="00E468C1" w:rsidP="004F7627">
      <w:pPr>
        <w:contextualSpacing/>
        <w:jc w:val="center"/>
        <w:rPr>
          <w:rFonts w:ascii="Times" w:hAnsi="Times"/>
          <w:color w:val="000000"/>
          <w:sz w:val="4"/>
          <w:szCs w:val="4"/>
        </w:rPr>
      </w:pPr>
    </w:p>
    <w:p w14:paraId="5F6C3AAE" w14:textId="55EE9093" w:rsidR="00A07973" w:rsidRPr="0091031C" w:rsidRDefault="004F7627" w:rsidP="004F7627">
      <w:pPr>
        <w:contextualSpacing/>
        <w:jc w:val="center"/>
        <w:rPr>
          <w:rFonts w:ascii="Times" w:hAnsi="Times"/>
          <w:color w:val="000000"/>
          <w:sz w:val="22"/>
          <w:szCs w:val="22"/>
        </w:rPr>
      </w:pPr>
      <w:r w:rsidRPr="0091031C">
        <w:rPr>
          <w:rFonts w:ascii="Times" w:hAnsi="Times"/>
          <w:color w:val="000000"/>
          <w:sz w:val="22"/>
          <w:szCs w:val="22"/>
        </w:rPr>
        <w:t xml:space="preserve">E: </w:t>
      </w:r>
      <w:hyperlink r:id="rId8" w:history="1">
        <w:r w:rsidRPr="0091031C">
          <w:rPr>
            <w:rStyle w:val="Hyperlink"/>
            <w:rFonts w:ascii="Times" w:hAnsi="Times" w:cs="Arial"/>
            <w:sz w:val="22"/>
            <w:szCs w:val="20"/>
          </w:rPr>
          <w:t>LiuDavidDW@gmail.com</w:t>
        </w:r>
      </w:hyperlink>
      <w:r w:rsidR="00D27D2B" w:rsidRPr="0091031C">
        <w:rPr>
          <w:rFonts w:ascii="Times" w:hAnsi="Times"/>
          <w:color w:val="000000"/>
          <w:sz w:val="22"/>
          <w:szCs w:val="22"/>
        </w:rPr>
        <w:t xml:space="preserve">| </w:t>
      </w:r>
      <w:r w:rsidRPr="0091031C">
        <w:rPr>
          <w:rFonts w:ascii="Times" w:hAnsi="Times"/>
          <w:color w:val="000000"/>
          <w:sz w:val="22"/>
          <w:szCs w:val="22"/>
        </w:rPr>
        <w:t xml:space="preserve">W: </w:t>
      </w:r>
      <w:hyperlink r:id="rId9" w:history="1">
        <w:r w:rsidRPr="0091031C">
          <w:rPr>
            <w:rStyle w:val="Hyperlink"/>
            <w:rFonts w:ascii="Times" w:hAnsi="Times" w:cs="Arial"/>
            <w:sz w:val="22"/>
            <w:szCs w:val="20"/>
          </w:rPr>
          <w:t>DavidDWLiu.com</w:t>
        </w:r>
      </w:hyperlink>
      <w:r w:rsidRPr="0091031C">
        <w:rPr>
          <w:rFonts w:ascii="Times" w:hAnsi="Times" w:cs="Arial"/>
          <w:sz w:val="22"/>
          <w:szCs w:val="20"/>
        </w:rPr>
        <w:t xml:space="preserve"> </w:t>
      </w:r>
      <w:r w:rsidRPr="0091031C">
        <w:rPr>
          <w:rFonts w:ascii="Times" w:hAnsi="Times"/>
          <w:color w:val="000000"/>
          <w:sz w:val="22"/>
          <w:szCs w:val="22"/>
        </w:rPr>
        <w:t xml:space="preserve">| L: </w:t>
      </w:r>
      <w:hyperlink r:id="rId10" w:history="1">
        <w:r w:rsidRPr="0091031C">
          <w:rPr>
            <w:rStyle w:val="Hyperlink"/>
            <w:rFonts w:ascii="Times" w:hAnsi="Times"/>
            <w:sz w:val="22"/>
            <w:szCs w:val="22"/>
          </w:rPr>
          <w:t>LinkedIn.com/in/</w:t>
        </w:r>
        <w:proofErr w:type="spellStart"/>
        <w:r w:rsidRPr="0091031C">
          <w:rPr>
            <w:rStyle w:val="Hyperlink"/>
            <w:rFonts w:ascii="Times" w:hAnsi="Times"/>
            <w:sz w:val="22"/>
            <w:szCs w:val="22"/>
          </w:rPr>
          <w:t>DavidDWLiu</w:t>
        </w:r>
        <w:proofErr w:type="spellEnd"/>
      </w:hyperlink>
    </w:p>
    <w:p w14:paraId="4475DE54" w14:textId="77777777" w:rsidR="00F13FBA" w:rsidRPr="0091031C" w:rsidRDefault="00F13FBA" w:rsidP="0091031C">
      <w:pPr>
        <w:pBdr>
          <w:bottom w:val="single" w:sz="4" w:space="1" w:color="auto"/>
        </w:pBdr>
        <w:contextualSpacing/>
        <w:outlineLvl w:val="0"/>
        <w:rPr>
          <w:rFonts w:ascii="Times" w:hAnsi="Times" w:cs="Arial"/>
          <w:sz w:val="20"/>
          <w:szCs w:val="20"/>
        </w:rPr>
      </w:pPr>
    </w:p>
    <w:p w14:paraId="29EAB474" w14:textId="45B25DD3" w:rsidR="004F7627" w:rsidRPr="0091031C" w:rsidRDefault="004F7627" w:rsidP="008E6959">
      <w:pPr>
        <w:pBdr>
          <w:bottom w:val="single" w:sz="4" w:space="1" w:color="auto"/>
        </w:pBdr>
        <w:contextualSpacing/>
        <w:jc w:val="center"/>
        <w:outlineLvl w:val="0"/>
        <w:rPr>
          <w:rFonts w:ascii="Times" w:hAnsi="Times" w:cs="Arial"/>
          <w:b/>
          <w:smallCaps/>
        </w:rPr>
      </w:pPr>
      <w:r w:rsidRPr="0091031C">
        <w:rPr>
          <w:rFonts w:ascii="Times" w:hAnsi="Times" w:cs="Arial"/>
          <w:b/>
          <w:smallCaps/>
        </w:rPr>
        <w:t xml:space="preserve"> Research Skills</w:t>
      </w:r>
    </w:p>
    <w:p w14:paraId="3515B744" w14:textId="012EABE9" w:rsidR="004F7627" w:rsidRPr="0091031C" w:rsidRDefault="004F7627" w:rsidP="004F7627">
      <w:pPr>
        <w:contextualSpacing/>
        <w:rPr>
          <w:rFonts w:ascii="Times" w:hAnsi="Times"/>
          <w:color w:val="000000"/>
          <w:sz w:val="22"/>
          <w:szCs w:val="22"/>
        </w:rPr>
      </w:pPr>
      <w:r w:rsidRPr="0091031C">
        <w:rPr>
          <w:rFonts w:ascii="Times" w:hAnsi="Times" w:cs="Arial"/>
          <w:b/>
          <w:sz w:val="22"/>
          <w:szCs w:val="22"/>
        </w:rPr>
        <w:sym w:font="Symbol" w:char="F0B7"/>
      </w:r>
      <w:r w:rsidRPr="0091031C">
        <w:rPr>
          <w:rFonts w:ascii="Times" w:hAnsi="Times" w:cs="Arial"/>
          <w:b/>
          <w:sz w:val="22"/>
          <w:szCs w:val="22"/>
        </w:rPr>
        <w:t xml:space="preserve"> Research Software:</w:t>
      </w:r>
      <w:r w:rsidRPr="0091031C">
        <w:rPr>
          <w:rFonts w:ascii="Times" w:hAnsi="Times" w:cs="Arial"/>
          <w:sz w:val="22"/>
          <w:szCs w:val="22"/>
        </w:rPr>
        <w:t xml:space="preserve"> </w:t>
      </w:r>
      <w:r w:rsidRPr="0091031C">
        <w:rPr>
          <w:rFonts w:ascii="Times" w:hAnsi="Times"/>
          <w:color w:val="000000"/>
          <w:sz w:val="22"/>
          <w:szCs w:val="22"/>
        </w:rPr>
        <w:t xml:space="preserve">STATA, SPSS, HLM, MAXQDA, </w:t>
      </w:r>
      <w:proofErr w:type="spellStart"/>
      <w:r w:rsidRPr="0091031C">
        <w:rPr>
          <w:rFonts w:ascii="Times" w:hAnsi="Times"/>
          <w:color w:val="000000"/>
          <w:sz w:val="22"/>
          <w:szCs w:val="22"/>
        </w:rPr>
        <w:t>Dedoose</w:t>
      </w:r>
      <w:proofErr w:type="spellEnd"/>
      <w:r w:rsidRPr="0091031C">
        <w:rPr>
          <w:rFonts w:ascii="Times" w:hAnsi="Times"/>
          <w:color w:val="000000"/>
          <w:sz w:val="22"/>
          <w:szCs w:val="22"/>
        </w:rPr>
        <w:t xml:space="preserve">, NVivo, </w:t>
      </w:r>
      <w:proofErr w:type="spellStart"/>
      <w:r w:rsidRPr="0091031C">
        <w:rPr>
          <w:rFonts w:ascii="Times" w:hAnsi="Times"/>
          <w:color w:val="000000"/>
          <w:sz w:val="22"/>
          <w:szCs w:val="22"/>
        </w:rPr>
        <w:t>Vosaic</w:t>
      </w:r>
      <w:proofErr w:type="spellEnd"/>
      <w:r w:rsidR="00B82216" w:rsidRPr="0091031C">
        <w:rPr>
          <w:rFonts w:ascii="Times" w:hAnsi="Times"/>
          <w:color w:val="000000"/>
          <w:sz w:val="22"/>
          <w:szCs w:val="22"/>
        </w:rPr>
        <w:t>/</w:t>
      </w:r>
      <w:proofErr w:type="spellStart"/>
      <w:r w:rsidRPr="0091031C">
        <w:rPr>
          <w:rFonts w:ascii="Times" w:hAnsi="Times"/>
          <w:color w:val="000000"/>
          <w:sz w:val="22"/>
          <w:szCs w:val="22"/>
        </w:rPr>
        <w:t>StudioCode</w:t>
      </w:r>
      <w:proofErr w:type="spellEnd"/>
      <w:r w:rsidRPr="0091031C">
        <w:rPr>
          <w:rFonts w:ascii="Times" w:hAnsi="Times"/>
          <w:color w:val="000000"/>
          <w:sz w:val="22"/>
          <w:szCs w:val="22"/>
        </w:rPr>
        <w:t>, and M</w:t>
      </w:r>
      <w:r w:rsidR="00B82216" w:rsidRPr="0091031C">
        <w:rPr>
          <w:rFonts w:ascii="Times" w:hAnsi="Times"/>
          <w:color w:val="000000"/>
          <w:sz w:val="22"/>
          <w:szCs w:val="22"/>
        </w:rPr>
        <w:t>S</w:t>
      </w:r>
      <w:r w:rsidRPr="0091031C">
        <w:rPr>
          <w:rFonts w:ascii="Times" w:hAnsi="Times"/>
          <w:color w:val="000000"/>
          <w:sz w:val="22"/>
          <w:szCs w:val="22"/>
        </w:rPr>
        <w:t xml:space="preserve"> Office</w:t>
      </w:r>
    </w:p>
    <w:p w14:paraId="1D24847F" w14:textId="7F62A65A" w:rsidR="004F7627" w:rsidRPr="0091031C" w:rsidRDefault="004F7627" w:rsidP="004F7627">
      <w:pPr>
        <w:contextualSpacing/>
        <w:rPr>
          <w:rFonts w:ascii="Times" w:hAnsi="Times"/>
          <w:color w:val="000000"/>
          <w:sz w:val="22"/>
          <w:szCs w:val="22"/>
        </w:rPr>
      </w:pPr>
      <w:r w:rsidRPr="0091031C">
        <w:rPr>
          <w:rFonts w:ascii="Times" w:hAnsi="Times" w:cs="Arial"/>
          <w:b/>
          <w:sz w:val="22"/>
          <w:szCs w:val="22"/>
        </w:rPr>
        <w:sym w:font="Symbol" w:char="F0B7"/>
      </w:r>
      <w:r w:rsidRPr="0091031C">
        <w:rPr>
          <w:rFonts w:ascii="Times" w:hAnsi="Times" w:cs="Arial"/>
          <w:b/>
          <w:sz w:val="22"/>
          <w:szCs w:val="22"/>
        </w:rPr>
        <w:t xml:space="preserve"> Qualitative Research: </w:t>
      </w:r>
      <w:r w:rsidRPr="0091031C">
        <w:rPr>
          <w:rFonts w:ascii="Times" w:hAnsi="Times"/>
          <w:color w:val="000000"/>
          <w:sz w:val="22"/>
          <w:szCs w:val="22"/>
        </w:rPr>
        <w:t>interviews, focus group, ethnography, digital ethnography, diary studies</w:t>
      </w:r>
      <w:r w:rsidR="00CA2470" w:rsidRPr="0091031C">
        <w:rPr>
          <w:rFonts w:ascii="Times" w:hAnsi="Times"/>
          <w:color w:val="000000"/>
          <w:sz w:val="22"/>
          <w:szCs w:val="22"/>
        </w:rPr>
        <w:t>,</w:t>
      </w:r>
      <w:r w:rsidRPr="0091031C">
        <w:rPr>
          <w:rFonts w:ascii="Times" w:hAnsi="Times"/>
          <w:color w:val="000000"/>
          <w:sz w:val="22"/>
          <w:szCs w:val="22"/>
        </w:rPr>
        <w:t xml:space="preserve"> A/B testing, discourse analysis, video research</w:t>
      </w:r>
      <w:r w:rsidR="00CA2470" w:rsidRPr="0091031C">
        <w:rPr>
          <w:rFonts w:ascii="Times" w:hAnsi="Times"/>
          <w:color w:val="000000"/>
          <w:sz w:val="22"/>
          <w:szCs w:val="22"/>
        </w:rPr>
        <w:t>, usability studies, and journey maps</w:t>
      </w:r>
    </w:p>
    <w:p w14:paraId="0AEC532C" w14:textId="202BFF1B" w:rsidR="00B670AF" w:rsidRPr="0091031C" w:rsidRDefault="004F7627" w:rsidP="004F7627">
      <w:pPr>
        <w:contextualSpacing/>
        <w:rPr>
          <w:rFonts w:ascii="Times" w:hAnsi="Times"/>
          <w:color w:val="000000"/>
          <w:sz w:val="22"/>
          <w:szCs w:val="22"/>
        </w:rPr>
      </w:pPr>
      <w:r w:rsidRPr="0091031C">
        <w:rPr>
          <w:rFonts w:ascii="Times" w:hAnsi="Times" w:cs="Arial"/>
          <w:b/>
          <w:sz w:val="22"/>
          <w:szCs w:val="22"/>
        </w:rPr>
        <w:sym w:font="Symbol" w:char="F0B7"/>
      </w:r>
      <w:r w:rsidRPr="0091031C">
        <w:rPr>
          <w:rFonts w:ascii="Times" w:hAnsi="Times" w:cs="Arial"/>
          <w:b/>
          <w:sz w:val="22"/>
          <w:szCs w:val="22"/>
        </w:rPr>
        <w:t xml:space="preserve"> Quantitative Research:</w:t>
      </w:r>
      <w:r w:rsidRPr="0091031C">
        <w:rPr>
          <w:rFonts w:ascii="Times" w:hAnsi="Times"/>
          <w:color w:val="000000"/>
          <w:sz w:val="22"/>
          <w:szCs w:val="22"/>
        </w:rPr>
        <w:t xml:space="preserve"> descriptive </w:t>
      </w:r>
      <w:r w:rsidR="00D44816" w:rsidRPr="0091031C">
        <w:rPr>
          <w:rFonts w:ascii="Times" w:hAnsi="Times"/>
          <w:color w:val="000000"/>
          <w:sz w:val="22"/>
          <w:szCs w:val="22"/>
        </w:rPr>
        <w:t xml:space="preserve">and </w:t>
      </w:r>
      <w:r w:rsidRPr="0091031C">
        <w:rPr>
          <w:rFonts w:ascii="Times" w:hAnsi="Times"/>
          <w:color w:val="000000"/>
          <w:sz w:val="22"/>
          <w:szCs w:val="22"/>
        </w:rPr>
        <w:t>inferential statistics (t-tests</w:t>
      </w:r>
      <w:r w:rsidR="009D2BB3" w:rsidRPr="0091031C">
        <w:rPr>
          <w:rFonts w:ascii="Times" w:hAnsi="Times"/>
          <w:color w:val="000000"/>
          <w:sz w:val="22"/>
          <w:szCs w:val="22"/>
        </w:rPr>
        <w:t xml:space="preserve"> &amp;</w:t>
      </w:r>
      <w:r w:rsidRPr="0091031C">
        <w:rPr>
          <w:rFonts w:ascii="Times" w:hAnsi="Times"/>
          <w:color w:val="000000"/>
          <w:sz w:val="22"/>
          <w:szCs w:val="22"/>
        </w:rPr>
        <w:t xml:space="preserve"> regression), survey design</w:t>
      </w:r>
      <w:r w:rsidR="009D2BB3" w:rsidRPr="0091031C">
        <w:rPr>
          <w:rFonts w:ascii="Times" w:hAnsi="Times"/>
          <w:color w:val="000000"/>
          <w:sz w:val="22"/>
          <w:szCs w:val="22"/>
        </w:rPr>
        <w:t xml:space="preserve"> and collection</w:t>
      </w:r>
      <w:r w:rsidRPr="0091031C">
        <w:rPr>
          <w:rFonts w:ascii="Times" w:hAnsi="Times"/>
          <w:color w:val="000000"/>
          <w:sz w:val="22"/>
          <w:szCs w:val="22"/>
        </w:rPr>
        <w:t>, psychometrics, and econometrics</w:t>
      </w:r>
    </w:p>
    <w:p w14:paraId="201EE19B" w14:textId="77777777" w:rsidR="00F13FBA" w:rsidRPr="0091031C" w:rsidRDefault="00F13FBA" w:rsidP="008E6959">
      <w:pPr>
        <w:pBdr>
          <w:bottom w:val="single" w:sz="4" w:space="1" w:color="auto"/>
        </w:pBdr>
        <w:contextualSpacing/>
        <w:jc w:val="center"/>
        <w:outlineLvl w:val="0"/>
        <w:rPr>
          <w:rFonts w:ascii="Times" w:hAnsi="Times" w:cs="Arial"/>
          <w:b/>
          <w:smallCaps/>
          <w:sz w:val="20"/>
          <w:szCs w:val="20"/>
        </w:rPr>
      </w:pPr>
    </w:p>
    <w:p w14:paraId="0BE8E0F7" w14:textId="57B81294" w:rsidR="009A49BE" w:rsidRPr="0091031C" w:rsidRDefault="00E27E12" w:rsidP="008E6959">
      <w:pPr>
        <w:pBdr>
          <w:bottom w:val="single" w:sz="4" w:space="1" w:color="auto"/>
        </w:pBdr>
        <w:contextualSpacing/>
        <w:jc w:val="center"/>
        <w:outlineLvl w:val="0"/>
        <w:rPr>
          <w:rFonts w:ascii="Times" w:hAnsi="Times" w:cs="Arial"/>
          <w:b/>
          <w:smallCaps/>
        </w:rPr>
      </w:pPr>
      <w:r w:rsidRPr="0091031C">
        <w:rPr>
          <w:rFonts w:ascii="Times" w:hAnsi="Times" w:cs="Arial"/>
          <w:b/>
          <w:smallCaps/>
        </w:rPr>
        <w:t>User Experience</w:t>
      </w:r>
      <w:r w:rsidR="004F7627" w:rsidRPr="0091031C">
        <w:rPr>
          <w:rFonts w:ascii="Times" w:hAnsi="Times" w:cs="Arial"/>
          <w:b/>
          <w:smallCaps/>
        </w:rPr>
        <w:t xml:space="preserve"> </w:t>
      </w:r>
      <w:r w:rsidRPr="0091031C">
        <w:rPr>
          <w:rFonts w:ascii="Times" w:hAnsi="Times" w:cs="Arial"/>
          <w:b/>
          <w:smallCaps/>
        </w:rPr>
        <w:t xml:space="preserve">Research </w:t>
      </w:r>
      <w:r w:rsidR="00D34553" w:rsidRPr="0091031C">
        <w:rPr>
          <w:rFonts w:ascii="Times" w:hAnsi="Times" w:cs="Arial"/>
          <w:b/>
          <w:smallCaps/>
        </w:rPr>
        <w:t>and Project Management</w:t>
      </w:r>
      <w:r w:rsidRPr="0091031C">
        <w:rPr>
          <w:rFonts w:ascii="Times" w:hAnsi="Times" w:cs="Arial"/>
          <w:b/>
          <w:smallCaps/>
        </w:rPr>
        <w:t xml:space="preserve"> Experiences</w:t>
      </w:r>
    </w:p>
    <w:p w14:paraId="45BC8FF5" w14:textId="21BF8D5D" w:rsidR="0025431A" w:rsidRPr="0091031C" w:rsidRDefault="00D34553" w:rsidP="00D34553">
      <w:pPr>
        <w:tabs>
          <w:tab w:val="center" w:pos="5233"/>
          <w:tab w:val="left" w:pos="6235"/>
        </w:tabs>
        <w:spacing w:line="280" w:lineRule="exact"/>
        <w:rPr>
          <w:rFonts w:ascii="Times" w:hAnsi="Times"/>
        </w:rPr>
      </w:pPr>
      <w:r w:rsidRPr="0091031C">
        <w:rPr>
          <w:rFonts w:ascii="Times" w:hAnsi="Times"/>
          <w:b/>
        </w:rPr>
        <w:t>Child Development and Learning Intern</w:t>
      </w:r>
      <w:r w:rsidR="00EB3F63" w:rsidRPr="0091031C">
        <w:rPr>
          <w:rFonts w:ascii="Times" w:hAnsi="Times"/>
          <w:b/>
        </w:rPr>
        <w:t xml:space="preserve"> </w:t>
      </w:r>
      <w:r w:rsidR="00EB3F63" w:rsidRPr="0091031C">
        <w:rPr>
          <w:rFonts w:ascii="Times" w:hAnsi="Times"/>
        </w:rPr>
        <w:t xml:space="preserve">| </w:t>
      </w:r>
      <w:r w:rsidRPr="0091031C">
        <w:rPr>
          <w:rFonts w:ascii="Times" w:hAnsi="Times"/>
        </w:rPr>
        <w:t>Mattel Inc | El Segundo, CA</w:t>
      </w:r>
      <w:r w:rsidR="002453E4" w:rsidRPr="0091031C">
        <w:rPr>
          <w:rFonts w:ascii="Times" w:hAnsi="Times"/>
        </w:rPr>
        <w:tab/>
      </w:r>
      <w:r w:rsidR="002453E4" w:rsidRPr="0091031C">
        <w:rPr>
          <w:rFonts w:ascii="Times" w:hAnsi="Times"/>
        </w:rPr>
        <w:tab/>
      </w:r>
      <w:r w:rsidR="002453E4" w:rsidRPr="0091031C">
        <w:rPr>
          <w:rFonts w:ascii="Times" w:hAnsi="Times"/>
        </w:rPr>
        <w:tab/>
      </w:r>
      <w:r w:rsidRPr="0091031C">
        <w:rPr>
          <w:rFonts w:ascii="Times" w:hAnsi="Times"/>
          <w:b/>
          <w:sz w:val="20"/>
          <w:szCs w:val="20"/>
        </w:rPr>
        <w:t>Jun 2018-Sep 2018</w:t>
      </w:r>
    </w:p>
    <w:p w14:paraId="615DF3C4" w14:textId="14D97BFC" w:rsidR="007D569F" w:rsidRPr="0091031C" w:rsidRDefault="007D569F" w:rsidP="007D569F">
      <w:pPr>
        <w:pStyle w:val="ListParagraph"/>
        <w:numPr>
          <w:ilvl w:val="0"/>
          <w:numId w:val="22"/>
        </w:numPr>
        <w:rPr>
          <w:rFonts w:ascii="Times" w:hAnsi="Times"/>
          <w:sz w:val="22"/>
          <w:szCs w:val="22"/>
        </w:rPr>
      </w:pPr>
      <w:r w:rsidRPr="0091031C">
        <w:rPr>
          <w:rFonts w:ascii="Times" w:hAnsi="Times" w:cs="Segoe UI"/>
          <w:sz w:val="22"/>
          <w:szCs w:val="22"/>
          <w:shd w:val="clear" w:color="auto" w:fill="FFFFFF"/>
        </w:rPr>
        <w:t xml:space="preserve">Conducted </w:t>
      </w:r>
      <w:hyperlink r:id="rId11" w:history="1">
        <w:r w:rsidRPr="0091031C">
          <w:rPr>
            <w:rStyle w:val="Hyperlink"/>
            <w:rFonts w:ascii="Times" w:hAnsi="Times" w:cs="Segoe UI"/>
            <w:sz w:val="22"/>
            <w:szCs w:val="22"/>
            <w:shd w:val="clear" w:color="auto" w:fill="FFFFFF"/>
          </w:rPr>
          <w:t>competitive landscape analysis</w:t>
        </w:r>
      </w:hyperlink>
      <w:r w:rsidRPr="0091031C">
        <w:rPr>
          <w:rFonts w:ascii="Times" w:hAnsi="Times" w:cs="Segoe UI"/>
          <w:sz w:val="22"/>
          <w:szCs w:val="22"/>
          <w:shd w:val="clear" w:color="auto" w:fill="FFFFFF"/>
        </w:rPr>
        <w:t xml:space="preserve"> of 235 toy companies and organizations’ websites through user experience (UX) research methods such as journey maps and digital ethnography</w:t>
      </w:r>
    </w:p>
    <w:p w14:paraId="5E1FD4EE" w14:textId="1629EC61" w:rsidR="002453E4" w:rsidRPr="0091031C" w:rsidRDefault="002453E4" w:rsidP="002453E4">
      <w:pPr>
        <w:pStyle w:val="ListParagraph"/>
        <w:numPr>
          <w:ilvl w:val="0"/>
          <w:numId w:val="22"/>
        </w:numPr>
        <w:rPr>
          <w:rFonts w:ascii="Times" w:hAnsi="Times"/>
          <w:sz w:val="22"/>
          <w:szCs w:val="22"/>
        </w:rPr>
      </w:pPr>
      <w:r w:rsidRPr="0091031C">
        <w:rPr>
          <w:rFonts w:ascii="Times" w:hAnsi="Times" w:cs="Segoe UI"/>
          <w:sz w:val="22"/>
          <w:szCs w:val="22"/>
          <w:bdr w:val="none" w:sz="0" w:space="0" w:color="auto" w:frame="1"/>
        </w:rPr>
        <w:t>Created materials for A/B testing of product packaging in partnership with consumer and user insights and communications department partners</w:t>
      </w:r>
    </w:p>
    <w:p w14:paraId="32DD4901" w14:textId="4E7FF2AF" w:rsidR="00062A72" w:rsidRPr="0091031C" w:rsidRDefault="00062A72" w:rsidP="00062A72">
      <w:pPr>
        <w:pStyle w:val="ListParagraph"/>
        <w:numPr>
          <w:ilvl w:val="0"/>
          <w:numId w:val="22"/>
        </w:numPr>
        <w:rPr>
          <w:rFonts w:ascii="Times" w:hAnsi="Times"/>
          <w:sz w:val="22"/>
          <w:szCs w:val="22"/>
        </w:rPr>
      </w:pPr>
      <w:r w:rsidRPr="0091031C">
        <w:rPr>
          <w:rFonts w:ascii="Times" w:hAnsi="Times" w:cs="Segoe UI"/>
          <w:sz w:val="22"/>
          <w:szCs w:val="22"/>
          <w:bdr w:val="none" w:sz="0" w:space="0" w:color="auto" w:frame="1"/>
        </w:rPr>
        <w:t>Collaborated cross functionally including design, marketing, and consumer insights to support the development of new products, designs, and marketing needs to drive sales in fast paced environment</w:t>
      </w:r>
    </w:p>
    <w:p w14:paraId="1D8E0A27" w14:textId="3D401883" w:rsidR="007D569F" w:rsidRPr="0091031C" w:rsidRDefault="007D569F" w:rsidP="00062A72">
      <w:pPr>
        <w:pStyle w:val="ListParagraph"/>
        <w:numPr>
          <w:ilvl w:val="0"/>
          <w:numId w:val="22"/>
        </w:numPr>
        <w:rPr>
          <w:rFonts w:ascii="Times" w:hAnsi="Times"/>
          <w:sz w:val="22"/>
          <w:szCs w:val="22"/>
        </w:rPr>
      </w:pPr>
      <w:r w:rsidRPr="0091031C">
        <w:rPr>
          <w:rFonts w:ascii="Times" w:hAnsi="Times"/>
          <w:sz w:val="22"/>
          <w:szCs w:val="22"/>
        </w:rPr>
        <w:t>Partnered with 20 MBA interns in developing new business ideas grounded in consumer insights and user experience (UX) and learning experiences (LX)</w:t>
      </w:r>
    </w:p>
    <w:p w14:paraId="0D7BBCAC" w14:textId="77777777" w:rsidR="00CD2C9B" w:rsidRPr="0091031C" w:rsidRDefault="00CD2C9B" w:rsidP="00CD2C9B">
      <w:pPr>
        <w:ind w:left="360"/>
        <w:rPr>
          <w:rFonts w:ascii="Times" w:hAnsi="Times"/>
          <w:sz w:val="20"/>
          <w:szCs w:val="20"/>
        </w:rPr>
      </w:pPr>
    </w:p>
    <w:p w14:paraId="5708284F" w14:textId="59264D32" w:rsidR="00D34553" w:rsidRPr="0091031C" w:rsidRDefault="00D34553" w:rsidP="0009214C">
      <w:pPr>
        <w:tabs>
          <w:tab w:val="center" w:pos="5233"/>
          <w:tab w:val="left" w:pos="6235"/>
        </w:tabs>
        <w:spacing w:line="280" w:lineRule="exact"/>
        <w:rPr>
          <w:rFonts w:ascii="Times" w:hAnsi="Times"/>
        </w:rPr>
      </w:pPr>
      <w:r w:rsidRPr="0091031C">
        <w:rPr>
          <w:rFonts w:ascii="Times" w:hAnsi="Times"/>
          <w:b/>
        </w:rPr>
        <w:t xml:space="preserve">Lead Researcher </w:t>
      </w:r>
      <w:r w:rsidRPr="0091031C">
        <w:rPr>
          <w:rFonts w:ascii="Times" w:hAnsi="Times"/>
        </w:rPr>
        <w:t xml:space="preserve">| </w:t>
      </w:r>
      <w:r w:rsidR="002453E4" w:rsidRPr="0091031C">
        <w:rPr>
          <w:rFonts w:ascii="Times" w:hAnsi="Times"/>
        </w:rPr>
        <w:t>UC Irvine</w:t>
      </w:r>
      <w:r w:rsidRPr="0091031C">
        <w:rPr>
          <w:rFonts w:ascii="Times" w:hAnsi="Times"/>
        </w:rPr>
        <w:t xml:space="preserve"> | </w:t>
      </w:r>
      <w:r w:rsidR="002453E4" w:rsidRPr="0091031C">
        <w:rPr>
          <w:rFonts w:ascii="Times" w:hAnsi="Times"/>
        </w:rPr>
        <w:t>Irvine,</w:t>
      </w:r>
      <w:r w:rsidRPr="0091031C">
        <w:rPr>
          <w:rFonts w:ascii="Times" w:hAnsi="Times"/>
        </w:rPr>
        <w:t xml:space="preserve"> CA</w:t>
      </w:r>
      <w:r w:rsidRPr="0091031C">
        <w:rPr>
          <w:rFonts w:ascii="Times" w:hAnsi="Times"/>
        </w:rPr>
        <w:tab/>
      </w:r>
      <w:r w:rsidR="0009214C" w:rsidRPr="0091031C">
        <w:rPr>
          <w:rFonts w:ascii="Times" w:hAnsi="Times"/>
        </w:rPr>
        <w:t xml:space="preserve">         </w:t>
      </w:r>
      <w:r w:rsidR="002453E4" w:rsidRPr="0091031C">
        <w:rPr>
          <w:rFonts w:ascii="Times" w:hAnsi="Times"/>
        </w:rPr>
        <w:tab/>
      </w:r>
      <w:r w:rsidR="002453E4" w:rsidRPr="0091031C">
        <w:rPr>
          <w:rFonts w:ascii="Times" w:hAnsi="Times"/>
        </w:rPr>
        <w:tab/>
      </w:r>
      <w:r w:rsidR="002453E4" w:rsidRPr="0091031C">
        <w:rPr>
          <w:rFonts w:ascii="Times" w:hAnsi="Times"/>
        </w:rPr>
        <w:tab/>
      </w:r>
      <w:r w:rsidR="002453E4" w:rsidRPr="0091031C">
        <w:rPr>
          <w:rFonts w:ascii="Times" w:hAnsi="Times"/>
        </w:rPr>
        <w:tab/>
      </w:r>
      <w:r w:rsidR="002453E4" w:rsidRPr="0091031C">
        <w:rPr>
          <w:rFonts w:ascii="Times" w:hAnsi="Times"/>
        </w:rPr>
        <w:tab/>
      </w:r>
      <w:r w:rsidR="002453E4" w:rsidRPr="0091031C">
        <w:rPr>
          <w:rFonts w:ascii="Times" w:hAnsi="Times"/>
          <w:b/>
          <w:sz w:val="20"/>
          <w:szCs w:val="20"/>
        </w:rPr>
        <w:t>Sep</w:t>
      </w:r>
      <w:r w:rsidRPr="0091031C">
        <w:rPr>
          <w:rFonts w:ascii="Times" w:hAnsi="Times"/>
          <w:b/>
          <w:sz w:val="20"/>
          <w:szCs w:val="20"/>
        </w:rPr>
        <w:t xml:space="preserve"> 201</w:t>
      </w:r>
      <w:r w:rsidR="002453E4" w:rsidRPr="0091031C">
        <w:rPr>
          <w:rFonts w:ascii="Times" w:hAnsi="Times"/>
          <w:b/>
          <w:sz w:val="20"/>
          <w:szCs w:val="20"/>
        </w:rPr>
        <w:t>4</w:t>
      </w:r>
      <w:r w:rsidRPr="0091031C">
        <w:rPr>
          <w:rFonts w:ascii="Times" w:hAnsi="Times"/>
          <w:b/>
          <w:sz w:val="20"/>
          <w:szCs w:val="20"/>
        </w:rPr>
        <w:t xml:space="preserve"> - Present</w:t>
      </w:r>
    </w:p>
    <w:p w14:paraId="3D5224D8" w14:textId="77777777" w:rsidR="002453E4" w:rsidRPr="0091031C" w:rsidRDefault="002453E4" w:rsidP="002453E4">
      <w:pPr>
        <w:pStyle w:val="ListParagraph"/>
        <w:numPr>
          <w:ilvl w:val="0"/>
          <w:numId w:val="22"/>
        </w:numPr>
        <w:rPr>
          <w:rFonts w:ascii="Times" w:hAnsi="Times"/>
          <w:sz w:val="22"/>
          <w:szCs w:val="22"/>
        </w:rPr>
      </w:pPr>
      <w:r w:rsidRPr="0091031C">
        <w:rPr>
          <w:rFonts w:ascii="Times" w:hAnsi="Times" w:cs="Segoe UI"/>
          <w:sz w:val="22"/>
          <w:szCs w:val="22"/>
          <w:shd w:val="clear" w:color="auto" w:fill="FFFFFF"/>
        </w:rPr>
        <w:t>Designed data collection procedures and lead analysis of qualitative and quantitative data for 10 different research studies including over 800 hours of ethnography across 20 different field work sites and over 10,000 surveys</w:t>
      </w:r>
    </w:p>
    <w:p w14:paraId="1BF9E04B" w14:textId="47BA6442" w:rsidR="00405917" w:rsidRPr="0091031C" w:rsidRDefault="00405917" w:rsidP="00405917">
      <w:pPr>
        <w:numPr>
          <w:ilvl w:val="0"/>
          <w:numId w:val="22"/>
        </w:numPr>
        <w:contextualSpacing/>
        <w:rPr>
          <w:rFonts w:ascii="Times" w:hAnsi="Times" w:cs="Arial"/>
          <w:sz w:val="22"/>
          <w:szCs w:val="22"/>
        </w:rPr>
      </w:pPr>
      <w:r w:rsidRPr="0091031C">
        <w:rPr>
          <w:rFonts w:ascii="Times" w:hAnsi="Times" w:cs="Arial"/>
          <w:sz w:val="22"/>
          <w:szCs w:val="22"/>
        </w:rPr>
        <w:t>Conducted user experience</w:t>
      </w:r>
      <w:r w:rsidR="007D569F" w:rsidRPr="0091031C">
        <w:rPr>
          <w:rFonts w:ascii="Times" w:hAnsi="Times" w:cs="Arial"/>
          <w:sz w:val="22"/>
          <w:szCs w:val="22"/>
        </w:rPr>
        <w:t xml:space="preserve"> (UX)</w:t>
      </w:r>
      <w:r w:rsidRPr="0091031C">
        <w:rPr>
          <w:rFonts w:ascii="Times" w:hAnsi="Times" w:cs="Arial"/>
          <w:sz w:val="22"/>
          <w:szCs w:val="22"/>
        </w:rPr>
        <w:t xml:space="preserve"> and learning experience </w:t>
      </w:r>
      <w:r w:rsidR="007D569F" w:rsidRPr="0091031C">
        <w:rPr>
          <w:rFonts w:ascii="Times" w:hAnsi="Times" w:cs="Arial"/>
          <w:sz w:val="22"/>
          <w:szCs w:val="22"/>
        </w:rPr>
        <w:t xml:space="preserve">(LX) </w:t>
      </w:r>
      <w:r w:rsidRPr="0091031C">
        <w:rPr>
          <w:rFonts w:ascii="Times" w:hAnsi="Times" w:cs="Arial"/>
          <w:sz w:val="22"/>
          <w:szCs w:val="22"/>
        </w:rPr>
        <w:t>studies of educational technology products using A/B testin</w:t>
      </w:r>
      <w:r w:rsidR="007D569F" w:rsidRPr="0091031C">
        <w:rPr>
          <w:rFonts w:ascii="Times" w:hAnsi="Times" w:cs="Arial"/>
          <w:sz w:val="22"/>
          <w:szCs w:val="22"/>
        </w:rPr>
        <w:t>g, surveys, observations, and ethnography</w:t>
      </w:r>
      <w:r w:rsidR="00251079" w:rsidRPr="0091031C">
        <w:rPr>
          <w:rFonts w:ascii="Times" w:hAnsi="Times" w:cs="Arial"/>
          <w:sz w:val="22"/>
          <w:szCs w:val="22"/>
        </w:rPr>
        <w:t xml:space="preserve">; </w:t>
      </w:r>
      <w:hyperlink r:id="rId12" w:history="1">
        <w:r w:rsidRPr="0091031C">
          <w:rPr>
            <w:rStyle w:val="Hyperlink"/>
            <w:rFonts w:ascii="Times" w:hAnsi="Times" w:cs="Arial"/>
            <w:sz w:val="22"/>
            <w:szCs w:val="22"/>
          </w:rPr>
          <w:t>scal</w:t>
        </w:r>
        <w:r w:rsidR="00251079" w:rsidRPr="0091031C">
          <w:rPr>
            <w:rStyle w:val="Hyperlink"/>
            <w:rFonts w:ascii="Times" w:hAnsi="Times" w:cs="Arial"/>
            <w:sz w:val="22"/>
            <w:szCs w:val="22"/>
          </w:rPr>
          <w:t xml:space="preserve">ed </w:t>
        </w:r>
        <w:r w:rsidRPr="0091031C">
          <w:rPr>
            <w:rStyle w:val="Hyperlink"/>
            <w:rFonts w:ascii="Times" w:hAnsi="Times" w:cs="Arial"/>
            <w:sz w:val="22"/>
            <w:szCs w:val="22"/>
          </w:rPr>
          <w:t xml:space="preserve">up to a 400 person family science engagement program </w:t>
        </w:r>
      </w:hyperlink>
      <w:r w:rsidR="00A56299" w:rsidRPr="0091031C">
        <w:rPr>
          <w:rFonts w:ascii="Times" w:hAnsi="Times" w:cs="Arial"/>
          <w:sz w:val="22"/>
          <w:szCs w:val="22"/>
        </w:rPr>
        <w:t xml:space="preserve"> </w:t>
      </w:r>
    </w:p>
    <w:p w14:paraId="2D602709" w14:textId="10FFCA81" w:rsidR="002453E4" w:rsidRPr="0091031C" w:rsidRDefault="007D569F" w:rsidP="002453E4">
      <w:pPr>
        <w:pStyle w:val="ListParagraph"/>
        <w:numPr>
          <w:ilvl w:val="0"/>
          <w:numId w:val="22"/>
        </w:numPr>
        <w:rPr>
          <w:rFonts w:ascii="Times" w:hAnsi="Times"/>
          <w:sz w:val="22"/>
          <w:szCs w:val="22"/>
        </w:rPr>
      </w:pPr>
      <w:r w:rsidRPr="0091031C">
        <w:rPr>
          <w:rFonts w:ascii="Times" w:hAnsi="Times" w:cs="Segoe UI"/>
          <w:sz w:val="22"/>
          <w:szCs w:val="22"/>
          <w:shd w:val="clear" w:color="auto" w:fill="FFFFFF"/>
        </w:rPr>
        <w:t>Conducted user experience (UX) research on a</w:t>
      </w:r>
      <w:r w:rsidR="002453E4" w:rsidRPr="0091031C">
        <w:rPr>
          <w:rFonts w:ascii="Times" w:hAnsi="Times" w:cs="Segoe UI"/>
          <w:sz w:val="22"/>
          <w:szCs w:val="22"/>
          <w:shd w:val="clear" w:color="auto" w:fill="FFFFFF"/>
        </w:rPr>
        <w:t xml:space="preserve"> </w:t>
      </w:r>
      <w:hyperlink r:id="rId13" w:history="1">
        <w:r w:rsidRPr="0091031C">
          <w:rPr>
            <w:rStyle w:val="Hyperlink"/>
            <w:rFonts w:ascii="Times" w:hAnsi="Times" w:cs="Segoe UI"/>
            <w:sz w:val="22"/>
            <w:szCs w:val="22"/>
            <w:shd w:val="clear" w:color="auto" w:fill="FFFFFF"/>
          </w:rPr>
          <w:t>mobile learning app</w:t>
        </w:r>
      </w:hyperlink>
      <w:r w:rsidRPr="0091031C">
        <w:rPr>
          <w:rFonts w:ascii="Times" w:hAnsi="Times" w:cs="Segoe UI"/>
          <w:sz w:val="22"/>
          <w:szCs w:val="22"/>
          <w:shd w:val="clear" w:color="auto" w:fill="FFFFFF"/>
        </w:rPr>
        <w:t xml:space="preserve"> through </w:t>
      </w:r>
      <w:r w:rsidR="002453E4" w:rsidRPr="0091031C">
        <w:rPr>
          <w:rFonts w:ascii="Times" w:hAnsi="Times" w:cs="Segoe UI"/>
          <w:sz w:val="22"/>
          <w:szCs w:val="22"/>
          <w:shd w:val="clear" w:color="auto" w:fill="FFFFFF"/>
        </w:rPr>
        <w:t>A/B testing</w:t>
      </w:r>
      <w:r w:rsidRPr="0091031C">
        <w:rPr>
          <w:rFonts w:ascii="Times" w:hAnsi="Times" w:cs="Segoe UI"/>
          <w:sz w:val="22"/>
          <w:szCs w:val="22"/>
          <w:shd w:val="clear" w:color="auto" w:fill="FFFFFF"/>
        </w:rPr>
        <w:t>, s</w:t>
      </w:r>
      <w:r w:rsidR="002453E4" w:rsidRPr="0091031C">
        <w:rPr>
          <w:rFonts w:ascii="Times" w:hAnsi="Times" w:cs="Segoe UI"/>
          <w:sz w:val="22"/>
          <w:szCs w:val="22"/>
          <w:shd w:val="clear" w:color="auto" w:fill="FFFFFF"/>
        </w:rPr>
        <w:t>urveys</w:t>
      </w:r>
      <w:r w:rsidRPr="0091031C">
        <w:rPr>
          <w:rFonts w:ascii="Times" w:hAnsi="Times" w:cs="Segoe UI"/>
          <w:sz w:val="22"/>
          <w:szCs w:val="22"/>
          <w:shd w:val="clear" w:color="auto" w:fill="FFFFFF"/>
        </w:rPr>
        <w:t xml:space="preserve">, </w:t>
      </w:r>
      <w:r w:rsidR="002453E4" w:rsidRPr="0091031C">
        <w:rPr>
          <w:rFonts w:ascii="Times" w:hAnsi="Times" w:cs="Segoe UI"/>
          <w:sz w:val="22"/>
          <w:szCs w:val="22"/>
          <w:shd w:val="clear" w:color="auto" w:fill="FFFFFF"/>
        </w:rPr>
        <w:t>interviews</w:t>
      </w:r>
      <w:r w:rsidRPr="0091031C">
        <w:rPr>
          <w:rFonts w:ascii="Times" w:hAnsi="Times" w:cs="Segoe UI"/>
          <w:sz w:val="22"/>
          <w:szCs w:val="22"/>
          <w:shd w:val="clear" w:color="auto" w:fill="FFFFFF"/>
        </w:rPr>
        <w:t>, video diaries and focus groups</w:t>
      </w:r>
      <w:r w:rsidR="002453E4" w:rsidRPr="0091031C">
        <w:rPr>
          <w:rFonts w:ascii="Times" w:hAnsi="Times" w:cs="Segoe UI"/>
          <w:sz w:val="22"/>
          <w:szCs w:val="22"/>
          <w:shd w:val="clear" w:color="auto" w:fill="FFFFFF"/>
        </w:rPr>
        <w:t xml:space="preserve"> to understand users’ behavior, perception, and interaction of learning products and services</w:t>
      </w:r>
      <w:r w:rsidRPr="0091031C">
        <w:rPr>
          <w:rFonts w:ascii="Times" w:hAnsi="Times" w:cs="Segoe UI"/>
          <w:sz w:val="22"/>
          <w:szCs w:val="22"/>
          <w:shd w:val="clear" w:color="auto" w:fill="FFFFFF"/>
        </w:rPr>
        <w:t xml:space="preserve"> </w:t>
      </w:r>
    </w:p>
    <w:p w14:paraId="1C8CF951" w14:textId="3D3E8D4F" w:rsidR="002453E4" w:rsidRPr="0091031C" w:rsidRDefault="002453E4" w:rsidP="002453E4">
      <w:pPr>
        <w:pStyle w:val="ListParagraph"/>
        <w:numPr>
          <w:ilvl w:val="0"/>
          <w:numId w:val="22"/>
        </w:numPr>
        <w:spacing w:before="100" w:beforeAutospacing="1"/>
        <w:rPr>
          <w:rFonts w:ascii="Times" w:hAnsi="Times"/>
          <w:sz w:val="22"/>
          <w:szCs w:val="22"/>
        </w:rPr>
      </w:pPr>
      <w:r w:rsidRPr="0091031C">
        <w:rPr>
          <w:rFonts w:ascii="Times" w:hAnsi="Times"/>
          <w:sz w:val="22"/>
          <w:szCs w:val="22"/>
        </w:rPr>
        <w:t>Provided leadership</w:t>
      </w:r>
      <w:r w:rsidR="00BC67DD" w:rsidRPr="0091031C">
        <w:rPr>
          <w:rFonts w:ascii="Times" w:hAnsi="Times"/>
          <w:sz w:val="22"/>
          <w:szCs w:val="22"/>
        </w:rPr>
        <w:t xml:space="preserve"> and management</w:t>
      </w:r>
      <w:r w:rsidRPr="0091031C">
        <w:rPr>
          <w:rFonts w:ascii="Times" w:hAnsi="Times"/>
          <w:sz w:val="22"/>
          <w:szCs w:val="22"/>
        </w:rPr>
        <w:t xml:space="preserve"> to </w:t>
      </w:r>
      <w:r w:rsidR="00BC67DD" w:rsidRPr="0091031C">
        <w:rPr>
          <w:rFonts w:ascii="Times" w:hAnsi="Times"/>
          <w:sz w:val="22"/>
          <w:szCs w:val="22"/>
        </w:rPr>
        <w:t xml:space="preserve">a team </w:t>
      </w:r>
      <w:r w:rsidRPr="0091031C">
        <w:rPr>
          <w:rFonts w:ascii="Times" w:hAnsi="Times"/>
          <w:sz w:val="22"/>
          <w:szCs w:val="22"/>
        </w:rPr>
        <w:t xml:space="preserve">32 researchers by setting goals and collaborating </w:t>
      </w:r>
      <w:r w:rsidR="00BC67DD" w:rsidRPr="0091031C">
        <w:rPr>
          <w:rFonts w:ascii="Times" w:hAnsi="Times"/>
          <w:sz w:val="22"/>
          <w:szCs w:val="22"/>
        </w:rPr>
        <w:t xml:space="preserve">cross-functionally </w:t>
      </w:r>
      <w:r w:rsidRPr="0091031C">
        <w:rPr>
          <w:rFonts w:ascii="Times" w:hAnsi="Times"/>
          <w:color w:val="000000" w:themeColor="text1"/>
          <w:sz w:val="22"/>
          <w:szCs w:val="22"/>
        </w:rPr>
        <w:t xml:space="preserve"> </w:t>
      </w:r>
    </w:p>
    <w:p w14:paraId="79BDC058" w14:textId="77777777" w:rsidR="00ED6C76" w:rsidRPr="0091031C" w:rsidRDefault="00ED6C76" w:rsidP="00ED6C76">
      <w:pPr>
        <w:ind w:left="720"/>
        <w:contextualSpacing/>
        <w:rPr>
          <w:rFonts w:ascii="Times" w:hAnsi="Times" w:cs="Arial"/>
          <w:sz w:val="20"/>
          <w:szCs w:val="20"/>
        </w:rPr>
      </w:pPr>
    </w:p>
    <w:p w14:paraId="3DF6E804" w14:textId="121FB83E" w:rsidR="009E2DEF" w:rsidRPr="0091031C" w:rsidRDefault="00D34553" w:rsidP="00D34553">
      <w:pPr>
        <w:tabs>
          <w:tab w:val="center" w:pos="5233"/>
          <w:tab w:val="left" w:pos="6235"/>
        </w:tabs>
        <w:spacing w:line="280" w:lineRule="exact"/>
        <w:rPr>
          <w:rFonts w:ascii="Times" w:hAnsi="Times"/>
        </w:rPr>
      </w:pPr>
      <w:r w:rsidRPr="0091031C">
        <w:rPr>
          <w:rFonts w:ascii="Times" w:hAnsi="Times"/>
          <w:b/>
        </w:rPr>
        <w:t xml:space="preserve">Educational Research and Evaluation Intern </w:t>
      </w:r>
      <w:r w:rsidR="00317AAA" w:rsidRPr="0091031C">
        <w:rPr>
          <w:rFonts w:ascii="Times" w:hAnsi="Times"/>
        </w:rPr>
        <w:t xml:space="preserve">| </w:t>
      </w:r>
      <w:r w:rsidRPr="0091031C">
        <w:rPr>
          <w:rFonts w:ascii="Times" w:hAnsi="Times"/>
        </w:rPr>
        <w:t>Discovery Cube | Santa Ana, CA</w:t>
      </w:r>
      <w:r w:rsidRPr="0091031C">
        <w:rPr>
          <w:rFonts w:ascii="Times" w:hAnsi="Times"/>
          <w:sz w:val="20"/>
          <w:szCs w:val="20"/>
        </w:rPr>
        <w:tab/>
      </w:r>
      <w:r w:rsidR="0009214C" w:rsidRPr="0091031C">
        <w:rPr>
          <w:rFonts w:ascii="Times" w:hAnsi="Times"/>
          <w:sz w:val="20"/>
          <w:szCs w:val="20"/>
        </w:rPr>
        <w:t xml:space="preserve"> </w:t>
      </w:r>
      <w:r w:rsidR="00944941" w:rsidRPr="0091031C">
        <w:rPr>
          <w:rFonts w:ascii="Times" w:hAnsi="Times"/>
          <w:b/>
          <w:sz w:val="20"/>
          <w:szCs w:val="20"/>
        </w:rPr>
        <w:t>Apr</w:t>
      </w:r>
      <w:r w:rsidRPr="0091031C">
        <w:rPr>
          <w:rFonts w:ascii="Times" w:hAnsi="Times"/>
          <w:b/>
          <w:sz w:val="20"/>
          <w:szCs w:val="20"/>
        </w:rPr>
        <w:t xml:space="preserve"> 201</w:t>
      </w:r>
      <w:r w:rsidR="00944941" w:rsidRPr="0091031C">
        <w:rPr>
          <w:rFonts w:ascii="Times" w:hAnsi="Times"/>
          <w:b/>
          <w:sz w:val="20"/>
          <w:szCs w:val="20"/>
        </w:rPr>
        <w:t>3</w:t>
      </w:r>
      <w:r w:rsidRPr="0091031C">
        <w:rPr>
          <w:rFonts w:ascii="Times" w:hAnsi="Times"/>
          <w:b/>
          <w:sz w:val="20"/>
          <w:szCs w:val="20"/>
        </w:rPr>
        <w:t xml:space="preserve"> – Aug 2016</w:t>
      </w:r>
      <w:r w:rsidR="00317AAA" w:rsidRPr="0091031C">
        <w:rPr>
          <w:rFonts w:ascii="Times" w:hAnsi="Times"/>
          <w:b/>
          <w:sz w:val="20"/>
          <w:szCs w:val="20"/>
        </w:rPr>
        <w:t xml:space="preserve">                 </w:t>
      </w:r>
    </w:p>
    <w:p w14:paraId="799C90FE" w14:textId="11AEA9B5" w:rsidR="00581C6E" w:rsidRPr="0091031C" w:rsidRDefault="00DC265B" w:rsidP="00BC67DD">
      <w:pPr>
        <w:pStyle w:val="ListParagraph"/>
        <w:numPr>
          <w:ilvl w:val="0"/>
          <w:numId w:val="22"/>
        </w:numPr>
        <w:rPr>
          <w:rFonts w:ascii="Times" w:hAnsi="Times"/>
          <w:sz w:val="22"/>
          <w:szCs w:val="22"/>
        </w:rPr>
      </w:pPr>
      <w:r w:rsidRPr="0091031C">
        <w:rPr>
          <w:rFonts w:ascii="Times" w:hAnsi="Times"/>
          <w:sz w:val="22"/>
          <w:szCs w:val="22"/>
        </w:rPr>
        <w:t>Led</w:t>
      </w:r>
      <w:r w:rsidR="00581C6E" w:rsidRPr="0091031C">
        <w:rPr>
          <w:rFonts w:ascii="Times" w:hAnsi="Times"/>
          <w:sz w:val="22"/>
          <w:szCs w:val="22"/>
        </w:rPr>
        <w:t xml:space="preserve"> </w:t>
      </w:r>
      <w:r w:rsidR="00BC67DD" w:rsidRPr="0091031C">
        <w:rPr>
          <w:rFonts w:ascii="Times" w:hAnsi="Times"/>
          <w:sz w:val="22"/>
          <w:szCs w:val="22"/>
        </w:rPr>
        <w:t xml:space="preserve">user experience (UX) and learning experience (LX) research with </w:t>
      </w:r>
      <w:r w:rsidR="00581C6E" w:rsidRPr="0091031C">
        <w:rPr>
          <w:rFonts w:ascii="Times" w:hAnsi="Times"/>
          <w:sz w:val="22"/>
          <w:szCs w:val="22"/>
        </w:rPr>
        <w:t>19 research staff to</w:t>
      </w:r>
      <w:r w:rsidRPr="0091031C">
        <w:rPr>
          <w:rFonts w:ascii="Times" w:hAnsi="Times"/>
          <w:sz w:val="22"/>
          <w:szCs w:val="22"/>
        </w:rPr>
        <w:t xml:space="preserve"> improve learner and user knowledge and behavior</w:t>
      </w:r>
      <w:r w:rsidR="006E6588" w:rsidRPr="0091031C">
        <w:rPr>
          <w:rFonts w:ascii="Times" w:hAnsi="Times"/>
          <w:sz w:val="22"/>
          <w:szCs w:val="22"/>
        </w:rPr>
        <w:t xml:space="preserve"> by</w:t>
      </w:r>
      <w:r w:rsidR="00944941" w:rsidRPr="0091031C">
        <w:rPr>
          <w:rFonts w:ascii="Times" w:hAnsi="Times"/>
          <w:sz w:val="22"/>
          <w:szCs w:val="22"/>
        </w:rPr>
        <w:t xml:space="preserve"> </w:t>
      </w:r>
      <w:r w:rsidR="00581C6E" w:rsidRPr="0091031C">
        <w:rPr>
          <w:rFonts w:ascii="Times" w:hAnsi="Times"/>
          <w:sz w:val="22"/>
          <w:szCs w:val="22"/>
        </w:rPr>
        <w:t>analyz</w:t>
      </w:r>
      <w:r w:rsidR="006E6588" w:rsidRPr="0091031C">
        <w:rPr>
          <w:rFonts w:ascii="Times" w:hAnsi="Times"/>
          <w:sz w:val="22"/>
          <w:szCs w:val="22"/>
        </w:rPr>
        <w:t>ing</w:t>
      </w:r>
      <w:r w:rsidR="00581C6E" w:rsidRPr="0091031C">
        <w:rPr>
          <w:rFonts w:ascii="Times" w:hAnsi="Times"/>
          <w:sz w:val="22"/>
          <w:szCs w:val="22"/>
        </w:rPr>
        <w:t xml:space="preserve"> over </w:t>
      </w:r>
      <w:hyperlink r:id="rId14" w:history="1">
        <w:r w:rsidR="00581C6E" w:rsidRPr="0091031C">
          <w:rPr>
            <w:rStyle w:val="Hyperlink"/>
            <w:rFonts w:ascii="Times" w:hAnsi="Times"/>
            <w:sz w:val="22"/>
            <w:szCs w:val="22"/>
          </w:rPr>
          <w:t>1500 surveys</w:t>
        </w:r>
      </w:hyperlink>
      <w:r w:rsidR="00581C6E" w:rsidRPr="0091031C">
        <w:rPr>
          <w:rFonts w:ascii="Times" w:hAnsi="Times"/>
          <w:sz w:val="22"/>
          <w:szCs w:val="22"/>
        </w:rPr>
        <w:t>, 7 focus group interviews and 600 assessment</w:t>
      </w:r>
      <w:r w:rsidR="00BC67DD" w:rsidRPr="0091031C">
        <w:rPr>
          <w:rFonts w:ascii="Times" w:hAnsi="Times"/>
          <w:sz w:val="22"/>
          <w:szCs w:val="22"/>
        </w:rPr>
        <w:t>s</w:t>
      </w:r>
    </w:p>
    <w:p w14:paraId="065FF21F" w14:textId="1AE8E962" w:rsidR="00581C6E" w:rsidRPr="0091031C" w:rsidRDefault="00581C6E" w:rsidP="00581C6E">
      <w:pPr>
        <w:pStyle w:val="ListParagraph"/>
        <w:numPr>
          <w:ilvl w:val="0"/>
          <w:numId w:val="22"/>
        </w:numPr>
        <w:spacing w:before="100" w:beforeAutospacing="1"/>
        <w:rPr>
          <w:rFonts w:ascii="Times" w:hAnsi="Times"/>
          <w:sz w:val="22"/>
          <w:szCs w:val="22"/>
        </w:rPr>
      </w:pPr>
      <w:r w:rsidRPr="0091031C">
        <w:rPr>
          <w:rFonts w:ascii="Times" w:hAnsi="Times"/>
          <w:sz w:val="22"/>
          <w:szCs w:val="22"/>
        </w:rPr>
        <w:t xml:space="preserve">Generated </w:t>
      </w:r>
      <w:hyperlink r:id="rId15" w:history="1">
        <w:r w:rsidRPr="0091031C">
          <w:rPr>
            <w:rStyle w:val="Hyperlink"/>
            <w:rFonts w:ascii="Times" w:hAnsi="Times"/>
            <w:sz w:val="22"/>
            <w:szCs w:val="22"/>
          </w:rPr>
          <w:t>8 written reports</w:t>
        </w:r>
      </w:hyperlink>
      <w:r w:rsidRPr="0091031C">
        <w:rPr>
          <w:rFonts w:ascii="Times" w:hAnsi="Times"/>
          <w:sz w:val="22"/>
          <w:szCs w:val="22"/>
        </w:rPr>
        <w:t xml:space="preserve"> of research and presentations for executive leadership on </w:t>
      </w:r>
      <w:r w:rsidR="003D4BA2" w:rsidRPr="0091031C">
        <w:rPr>
          <w:rFonts w:ascii="Times" w:hAnsi="Times"/>
          <w:sz w:val="22"/>
          <w:szCs w:val="22"/>
        </w:rPr>
        <w:t>learners and user</w:t>
      </w:r>
      <w:r w:rsidRPr="0091031C">
        <w:rPr>
          <w:rFonts w:ascii="Times" w:hAnsi="Times"/>
          <w:sz w:val="22"/>
          <w:szCs w:val="22"/>
        </w:rPr>
        <w:t xml:space="preserve"> insights for business needs to strengthen opportunities for strategy, marketing, program design and development</w:t>
      </w:r>
    </w:p>
    <w:p w14:paraId="13A8CDBB" w14:textId="088CFD4F" w:rsidR="00BC67DD" w:rsidRPr="0091031C" w:rsidRDefault="00BC67DD" w:rsidP="00CD2C9B">
      <w:pPr>
        <w:pStyle w:val="ListParagraph"/>
        <w:numPr>
          <w:ilvl w:val="0"/>
          <w:numId w:val="22"/>
        </w:numPr>
        <w:spacing w:before="100" w:beforeAutospacing="1"/>
        <w:rPr>
          <w:rFonts w:ascii="Times" w:hAnsi="Times"/>
          <w:sz w:val="22"/>
          <w:szCs w:val="22"/>
        </w:rPr>
      </w:pPr>
      <w:r w:rsidRPr="0091031C">
        <w:rPr>
          <w:rFonts w:ascii="Times" w:hAnsi="Times"/>
          <w:sz w:val="22"/>
          <w:szCs w:val="22"/>
        </w:rPr>
        <w:t>Conducted formative and summative assessments from research data to develop new research innovations that are methodological and analytical such as new survey questions and new research protocols</w:t>
      </w:r>
    </w:p>
    <w:p w14:paraId="086C4CCA" w14:textId="77777777" w:rsidR="00CD2C9B" w:rsidRPr="0091031C" w:rsidRDefault="00CD2C9B" w:rsidP="00CD2C9B">
      <w:pPr>
        <w:pStyle w:val="ListParagraph"/>
        <w:spacing w:before="100" w:beforeAutospacing="1"/>
        <w:rPr>
          <w:rFonts w:ascii="Times" w:hAnsi="Times"/>
          <w:sz w:val="20"/>
          <w:szCs w:val="20"/>
        </w:rPr>
      </w:pPr>
    </w:p>
    <w:p w14:paraId="1E088B5C" w14:textId="67635FCE" w:rsidR="000F0DA1" w:rsidRPr="0091031C" w:rsidRDefault="002453E4" w:rsidP="000F0DA1">
      <w:pPr>
        <w:tabs>
          <w:tab w:val="center" w:pos="5233"/>
          <w:tab w:val="left" w:pos="6235"/>
        </w:tabs>
        <w:spacing w:line="280" w:lineRule="exact"/>
        <w:rPr>
          <w:rFonts w:ascii="Times" w:hAnsi="Times"/>
        </w:rPr>
      </w:pPr>
      <w:r w:rsidRPr="0091031C">
        <w:rPr>
          <w:rFonts w:ascii="Times" w:hAnsi="Times"/>
          <w:b/>
        </w:rPr>
        <w:t>Museum Experience</w:t>
      </w:r>
      <w:r w:rsidR="00D34553" w:rsidRPr="0091031C">
        <w:rPr>
          <w:rFonts w:ascii="Times" w:hAnsi="Times"/>
          <w:b/>
        </w:rPr>
        <w:t xml:space="preserve"> Researcher</w:t>
      </w:r>
      <w:r w:rsidR="000F0DA1" w:rsidRPr="0091031C">
        <w:rPr>
          <w:rFonts w:ascii="Times" w:hAnsi="Times"/>
          <w:b/>
        </w:rPr>
        <w:t xml:space="preserve"> </w:t>
      </w:r>
      <w:r w:rsidR="000F0DA1" w:rsidRPr="0091031C">
        <w:rPr>
          <w:rFonts w:ascii="Times" w:hAnsi="Times"/>
        </w:rPr>
        <w:t xml:space="preserve">| </w:t>
      </w:r>
      <w:r w:rsidR="00B658A2">
        <w:rPr>
          <w:rFonts w:ascii="Times" w:hAnsi="Times"/>
        </w:rPr>
        <w:t>Providence Children’s Museum</w:t>
      </w:r>
      <w:r w:rsidR="00B658A2" w:rsidRPr="0091031C">
        <w:rPr>
          <w:rFonts w:ascii="Times" w:hAnsi="Times"/>
        </w:rPr>
        <w:t xml:space="preserve"> </w:t>
      </w:r>
      <w:r w:rsidR="00D34553" w:rsidRPr="0091031C">
        <w:rPr>
          <w:rFonts w:ascii="Times" w:hAnsi="Times"/>
        </w:rPr>
        <w:t>| Providence RI</w:t>
      </w:r>
      <w:r w:rsidR="00D34553" w:rsidRPr="0091031C">
        <w:rPr>
          <w:rFonts w:ascii="Times" w:hAnsi="Times"/>
        </w:rPr>
        <w:tab/>
      </w:r>
      <w:r w:rsidR="00044F4D">
        <w:rPr>
          <w:rFonts w:ascii="Times" w:hAnsi="Times"/>
          <w:b/>
          <w:sz w:val="20"/>
          <w:szCs w:val="20"/>
        </w:rPr>
        <w:t>Sep</w:t>
      </w:r>
      <w:r w:rsidR="00D34553" w:rsidRPr="0091031C">
        <w:rPr>
          <w:rFonts w:ascii="Times" w:hAnsi="Times"/>
          <w:b/>
          <w:sz w:val="20"/>
          <w:szCs w:val="20"/>
        </w:rPr>
        <w:t xml:space="preserve"> 2013 – </w:t>
      </w:r>
      <w:r w:rsidR="00044F4D">
        <w:rPr>
          <w:rFonts w:ascii="Times" w:hAnsi="Times"/>
          <w:b/>
          <w:sz w:val="20"/>
          <w:szCs w:val="20"/>
        </w:rPr>
        <w:t>Aug</w:t>
      </w:r>
      <w:bookmarkStart w:id="0" w:name="_GoBack"/>
      <w:bookmarkEnd w:id="0"/>
      <w:r w:rsidR="00D34553" w:rsidRPr="0091031C">
        <w:rPr>
          <w:rFonts w:ascii="Times" w:hAnsi="Times"/>
          <w:b/>
          <w:sz w:val="20"/>
          <w:szCs w:val="20"/>
        </w:rPr>
        <w:t xml:space="preserve"> 2014</w:t>
      </w:r>
      <w:r w:rsidR="000F0DA1" w:rsidRPr="0091031C">
        <w:rPr>
          <w:rFonts w:ascii="Times" w:hAnsi="Times"/>
        </w:rPr>
        <w:t xml:space="preserve">               </w:t>
      </w:r>
      <w:r w:rsidR="000F0DA1" w:rsidRPr="0091031C">
        <w:rPr>
          <w:rFonts w:ascii="Times" w:hAnsi="Times"/>
          <w:b/>
        </w:rPr>
        <w:t xml:space="preserve">                 </w:t>
      </w:r>
    </w:p>
    <w:p w14:paraId="77914393" w14:textId="4E31FE7E" w:rsidR="00581C6E" w:rsidRPr="0091031C" w:rsidRDefault="00581C6E" w:rsidP="00581C6E">
      <w:pPr>
        <w:pStyle w:val="ListParagraph"/>
        <w:numPr>
          <w:ilvl w:val="0"/>
          <w:numId w:val="31"/>
        </w:numPr>
        <w:rPr>
          <w:rFonts w:ascii="Times" w:hAnsi="Times"/>
          <w:color w:val="000000" w:themeColor="text1"/>
          <w:sz w:val="22"/>
          <w:szCs w:val="22"/>
        </w:rPr>
      </w:pPr>
      <w:r w:rsidRPr="0091031C">
        <w:rPr>
          <w:rFonts w:ascii="Times" w:hAnsi="Times"/>
          <w:color w:val="000000" w:themeColor="text1"/>
          <w:sz w:val="22"/>
          <w:szCs w:val="22"/>
        </w:rPr>
        <w:t xml:space="preserve">Conducted </w:t>
      </w:r>
      <w:r w:rsidR="00BC67DD" w:rsidRPr="0091031C">
        <w:rPr>
          <w:rFonts w:ascii="Times" w:hAnsi="Times"/>
          <w:color w:val="000000" w:themeColor="text1"/>
          <w:sz w:val="22"/>
          <w:szCs w:val="22"/>
        </w:rPr>
        <w:t>user experience (UX)</w:t>
      </w:r>
      <w:r w:rsidRPr="0091031C">
        <w:rPr>
          <w:rFonts w:ascii="Times" w:hAnsi="Times"/>
          <w:color w:val="000000" w:themeColor="text1"/>
          <w:sz w:val="22"/>
          <w:szCs w:val="22"/>
        </w:rPr>
        <w:t xml:space="preserve"> studies using </w:t>
      </w:r>
      <w:hyperlink r:id="rId16" w:history="1">
        <w:r w:rsidRPr="0091031C">
          <w:rPr>
            <w:rStyle w:val="Hyperlink"/>
            <w:rFonts w:ascii="Times" w:hAnsi="Times"/>
            <w:sz w:val="22"/>
            <w:szCs w:val="22"/>
          </w:rPr>
          <w:t>A/B testing on signs</w:t>
        </w:r>
      </w:hyperlink>
      <w:r w:rsidRPr="0091031C">
        <w:rPr>
          <w:rFonts w:ascii="Times" w:hAnsi="Times"/>
          <w:color w:val="000000" w:themeColor="text1"/>
          <w:sz w:val="22"/>
          <w:szCs w:val="22"/>
        </w:rPr>
        <w:t xml:space="preserve">, print materials, and journey maps with users </w:t>
      </w:r>
    </w:p>
    <w:p w14:paraId="1ADA4A74" w14:textId="7B3FAB66" w:rsidR="00581C6E" w:rsidRPr="0091031C" w:rsidRDefault="00581C6E" w:rsidP="00581C6E">
      <w:pPr>
        <w:pStyle w:val="ListParagraph"/>
        <w:numPr>
          <w:ilvl w:val="0"/>
          <w:numId w:val="31"/>
        </w:numPr>
        <w:rPr>
          <w:rFonts w:ascii="Times" w:hAnsi="Times"/>
          <w:color w:val="000000" w:themeColor="text1"/>
          <w:sz w:val="22"/>
          <w:szCs w:val="22"/>
        </w:rPr>
      </w:pPr>
      <w:r w:rsidRPr="0091031C">
        <w:rPr>
          <w:rFonts w:ascii="Times" w:hAnsi="Times"/>
          <w:sz w:val="22"/>
          <w:szCs w:val="22"/>
        </w:rPr>
        <w:t xml:space="preserve">Quantitative and qualitative </w:t>
      </w:r>
      <w:hyperlink r:id="rId17" w:history="1">
        <w:r w:rsidRPr="0091031C">
          <w:rPr>
            <w:rStyle w:val="Hyperlink"/>
            <w:rFonts w:ascii="Times" w:hAnsi="Times"/>
            <w:sz w:val="22"/>
            <w:szCs w:val="22"/>
          </w:rPr>
          <w:t xml:space="preserve">user </w:t>
        </w:r>
        <w:r w:rsidR="00BC67DD" w:rsidRPr="0091031C">
          <w:rPr>
            <w:rStyle w:val="Hyperlink"/>
            <w:rFonts w:ascii="Times" w:hAnsi="Times"/>
            <w:sz w:val="22"/>
            <w:szCs w:val="22"/>
          </w:rPr>
          <w:t xml:space="preserve">experience (UX) </w:t>
        </w:r>
        <w:r w:rsidRPr="0091031C">
          <w:rPr>
            <w:rStyle w:val="Hyperlink"/>
            <w:rFonts w:ascii="Times" w:hAnsi="Times"/>
            <w:sz w:val="22"/>
            <w:szCs w:val="22"/>
          </w:rPr>
          <w:t>studies from interviews, surveys, and observations</w:t>
        </w:r>
      </w:hyperlink>
      <w:r w:rsidRPr="0091031C">
        <w:rPr>
          <w:rFonts w:ascii="Times" w:hAnsi="Times"/>
          <w:color w:val="000000" w:themeColor="text1"/>
          <w:sz w:val="22"/>
          <w:szCs w:val="22"/>
        </w:rPr>
        <w:t xml:space="preserve"> </w:t>
      </w:r>
    </w:p>
    <w:p w14:paraId="4366F4EB" w14:textId="77777777" w:rsidR="00581C6E" w:rsidRPr="0091031C" w:rsidRDefault="00581C6E" w:rsidP="00581C6E">
      <w:pPr>
        <w:pStyle w:val="ListParagraph"/>
        <w:numPr>
          <w:ilvl w:val="0"/>
          <w:numId w:val="31"/>
        </w:numPr>
        <w:rPr>
          <w:rFonts w:ascii="Times" w:hAnsi="Times"/>
          <w:color w:val="000000" w:themeColor="text1"/>
          <w:sz w:val="22"/>
          <w:szCs w:val="22"/>
        </w:rPr>
      </w:pPr>
      <w:r w:rsidRPr="0091031C">
        <w:rPr>
          <w:rFonts w:ascii="Times" w:hAnsi="Times"/>
          <w:color w:val="000000" w:themeColor="text1"/>
          <w:sz w:val="22"/>
          <w:szCs w:val="22"/>
        </w:rPr>
        <w:t>Crafted study including recommendations &amp; future directions to drive business needs and performance</w:t>
      </w:r>
    </w:p>
    <w:p w14:paraId="5FCEBEB9" w14:textId="77777777" w:rsidR="00581C6E" w:rsidRPr="0091031C" w:rsidRDefault="00581C6E" w:rsidP="00581C6E">
      <w:pPr>
        <w:pStyle w:val="ListParagraph"/>
        <w:numPr>
          <w:ilvl w:val="0"/>
          <w:numId w:val="31"/>
        </w:numPr>
        <w:rPr>
          <w:rFonts w:ascii="Times" w:hAnsi="Times"/>
          <w:color w:val="000000" w:themeColor="text1"/>
          <w:sz w:val="22"/>
          <w:szCs w:val="22"/>
        </w:rPr>
      </w:pPr>
      <w:r w:rsidRPr="0091031C">
        <w:rPr>
          <w:rFonts w:ascii="Times" w:hAnsi="Times"/>
          <w:color w:val="000000" w:themeColor="text1"/>
          <w:sz w:val="22"/>
          <w:szCs w:val="22"/>
        </w:rPr>
        <w:t>Created iterative prototypes of products and insights for 50,000 museum visitors based on findings</w:t>
      </w:r>
    </w:p>
    <w:p w14:paraId="1977B9DE" w14:textId="03E1BD7F" w:rsidR="00581C6E" w:rsidRPr="0091031C" w:rsidRDefault="00581C6E" w:rsidP="00581C6E">
      <w:pPr>
        <w:pStyle w:val="ListParagraph"/>
        <w:numPr>
          <w:ilvl w:val="0"/>
          <w:numId w:val="31"/>
        </w:numPr>
        <w:rPr>
          <w:rFonts w:ascii="Times" w:hAnsi="Times"/>
          <w:color w:val="000000" w:themeColor="text1"/>
          <w:sz w:val="22"/>
          <w:szCs w:val="22"/>
        </w:rPr>
      </w:pPr>
      <w:r w:rsidRPr="0091031C">
        <w:rPr>
          <w:rFonts w:ascii="Times" w:hAnsi="Times"/>
          <w:color w:val="000000" w:themeColor="text1"/>
          <w:sz w:val="22"/>
          <w:szCs w:val="22"/>
        </w:rPr>
        <w:t xml:space="preserve">Produced quarterly report studies on visitor satisfaction, </w:t>
      </w:r>
      <w:r w:rsidR="00C06353" w:rsidRPr="0091031C">
        <w:rPr>
          <w:rFonts w:ascii="Times" w:hAnsi="Times"/>
          <w:color w:val="000000" w:themeColor="text1"/>
          <w:sz w:val="22"/>
          <w:szCs w:val="22"/>
        </w:rPr>
        <w:t>visitor experience</w:t>
      </w:r>
      <w:r w:rsidRPr="0091031C">
        <w:rPr>
          <w:rFonts w:ascii="Times" w:hAnsi="Times"/>
          <w:color w:val="000000" w:themeColor="text1"/>
          <w:sz w:val="22"/>
          <w:szCs w:val="22"/>
        </w:rPr>
        <w:t xml:space="preserve"> insights, and visitor numbers </w:t>
      </w:r>
    </w:p>
    <w:p w14:paraId="5BBC2B78" w14:textId="153C5C10" w:rsidR="004F7627" w:rsidRDefault="004F7627" w:rsidP="002453E4">
      <w:pPr>
        <w:spacing w:line="18" w:lineRule="atLeast"/>
        <w:rPr>
          <w:rFonts w:ascii="Times" w:hAnsi="Times" w:cs="Arial"/>
          <w:sz w:val="20"/>
          <w:szCs w:val="20"/>
        </w:rPr>
      </w:pPr>
    </w:p>
    <w:p w14:paraId="5106CDA6" w14:textId="77777777" w:rsidR="0091031C" w:rsidRPr="0091031C" w:rsidRDefault="0091031C" w:rsidP="0091031C">
      <w:pPr>
        <w:pBdr>
          <w:bottom w:val="single" w:sz="4" w:space="1" w:color="auto"/>
        </w:pBdr>
        <w:contextualSpacing/>
        <w:jc w:val="center"/>
        <w:outlineLvl w:val="0"/>
        <w:rPr>
          <w:rFonts w:ascii="Times" w:hAnsi="Times" w:cs="Arial"/>
          <w:b/>
          <w:smallCaps/>
        </w:rPr>
      </w:pPr>
      <w:r w:rsidRPr="0091031C">
        <w:rPr>
          <w:rFonts w:ascii="Times" w:hAnsi="Times" w:cs="Arial"/>
          <w:b/>
          <w:smallCaps/>
        </w:rPr>
        <w:t>Education at University of California, Irvine</w:t>
      </w:r>
    </w:p>
    <w:p w14:paraId="0D0C3C4A" w14:textId="2925703C" w:rsidR="0091031C" w:rsidRPr="0091031C" w:rsidRDefault="0091031C" w:rsidP="0091031C">
      <w:pPr>
        <w:tabs>
          <w:tab w:val="center" w:pos="5233"/>
          <w:tab w:val="left" w:pos="6235"/>
        </w:tabs>
        <w:spacing w:line="280" w:lineRule="exact"/>
        <w:rPr>
          <w:rFonts w:ascii="Times" w:hAnsi="Times"/>
          <w:b/>
          <w:sz w:val="22"/>
          <w:szCs w:val="22"/>
        </w:rPr>
      </w:pPr>
      <w:r w:rsidRPr="0091031C">
        <w:rPr>
          <w:rFonts w:ascii="Times" w:hAnsi="Times"/>
          <w:sz w:val="22"/>
          <w:szCs w:val="22"/>
        </w:rPr>
        <w:t>PhD in STEM Education</w:t>
      </w:r>
      <w:r w:rsidRPr="0091031C">
        <w:rPr>
          <w:rFonts w:ascii="Times" w:hAnsi="Times"/>
          <w:sz w:val="22"/>
          <w:szCs w:val="22"/>
        </w:rPr>
        <w:tab/>
      </w:r>
      <w:r w:rsidRPr="0091031C">
        <w:rPr>
          <w:rFonts w:ascii="Times" w:hAnsi="Times"/>
          <w:sz w:val="22"/>
          <w:szCs w:val="22"/>
        </w:rPr>
        <w:tab/>
      </w:r>
      <w:r w:rsidRPr="0091031C">
        <w:rPr>
          <w:rFonts w:ascii="Times" w:hAnsi="Times"/>
          <w:sz w:val="22"/>
          <w:szCs w:val="22"/>
        </w:rPr>
        <w:tab/>
      </w:r>
      <w:r w:rsidRPr="0091031C">
        <w:rPr>
          <w:rFonts w:ascii="Times" w:hAnsi="Times"/>
          <w:sz w:val="22"/>
          <w:szCs w:val="22"/>
        </w:rPr>
        <w:tab/>
      </w:r>
      <w:r w:rsidRPr="0091031C">
        <w:rPr>
          <w:rFonts w:ascii="Times" w:hAnsi="Times"/>
          <w:sz w:val="22"/>
          <w:szCs w:val="22"/>
        </w:rPr>
        <w:tab/>
      </w:r>
      <w:r w:rsidRPr="0091031C">
        <w:rPr>
          <w:rFonts w:ascii="Times" w:hAnsi="Times"/>
          <w:sz w:val="22"/>
          <w:szCs w:val="22"/>
        </w:rPr>
        <w:tab/>
      </w:r>
      <w:r w:rsidRPr="0091031C">
        <w:rPr>
          <w:rFonts w:ascii="Times" w:hAnsi="Times"/>
          <w:b/>
          <w:sz w:val="20"/>
          <w:szCs w:val="20"/>
        </w:rPr>
        <w:t xml:space="preserve">Expected </w:t>
      </w:r>
      <w:r w:rsidR="00D672E3">
        <w:rPr>
          <w:rFonts w:ascii="Times" w:hAnsi="Times"/>
          <w:b/>
          <w:sz w:val="20"/>
          <w:szCs w:val="20"/>
        </w:rPr>
        <w:t>Dec</w:t>
      </w:r>
      <w:r w:rsidRPr="0091031C">
        <w:rPr>
          <w:rFonts w:ascii="Times" w:hAnsi="Times"/>
          <w:b/>
          <w:sz w:val="20"/>
          <w:szCs w:val="20"/>
        </w:rPr>
        <w:t xml:space="preserve"> 2019</w:t>
      </w:r>
    </w:p>
    <w:p w14:paraId="29719456" w14:textId="77777777" w:rsidR="0091031C" w:rsidRPr="0091031C" w:rsidRDefault="0091031C" w:rsidP="0091031C">
      <w:pPr>
        <w:tabs>
          <w:tab w:val="center" w:pos="5233"/>
          <w:tab w:val="left" w:pos="6235"/>
        </w:tabs>
        <w:spacing w:line="280" w:lineRule="exact"/>
        <w:rPr>
          <w:rFonts w:ascii="Times" w:hAnsi="Times"/>
          <w:b/>
          <w:sz w:val="22"/>
          <w:szCs w:val="22"/>
        </w:rPr>
      </w:pPr>
      <w:r w:rsidRPr="0091031C">
        <w:rPr>
          <w:rFonts w:ascii="Times" w:hAnsi="Times"/>
          <w:sz w:val="22"/>
          <w:szCs w:val="22"/>
        </w:rPr>
        <w:t>MA in STEM Education</w:t>
      </w:r>
      <w:r w:rsidRPr="0091031C">
        <w:rPr>
          <w:rFonts w:ascii="Times" w:hAnsi="Times"/>
          <w:b/>
          <w:sz w:val="22"/>
          <w:szCs w:val="22"/>
        </w:rPr>
        <w:tab/>
      </w:r>
      <w:r w:rsidRPr="0091031C">
        <w:rPr>
          <w:rFonts w:ascii="Times" w:hAnsi="Times"/>
          <w:b/>
          <w:sz w:val="22"/>
          <w:szCs w:val="22"/>
        </w:rPr>
        <w:tab/>
      </w:r>
      <w:r w:rsidRPr="0091031C">
        <w:rPr>
          <w:rFonts w:ascii="Times" w:hAnsi="Times"/>
          <w:b/>
          <w:sz w:val="22"/>
          <w:szCs w:val="22"/>
        </w:rPr>
        <w:tab/>
      </w:r>
      <w:r w:rsidRPr="0091031C">
        <w:rPr>
          <w:rFonts w:ascii="Times" w:hAnsi="Times"/>
          <w:b/>
          <w:sz w:val="22"/>
          <w:szCs w:val="22"/>
        </w:rPr>
        <w:tab/>
      </w:r>
      <w:r w:rsidRPr="0091031C">
        <w:rPr>
          <w:rFonts w:ascii="Times" w:hAnsi="Times"/>
          <w:b/>
          <w:sz w:val="22"/>
          <w:szCs w:val="22"/>
        </w:rPr>
        <w:tab/>
      </w:r>
      <w:r w:rsidRPr="0091031C">
        <w:rPr>
          <w:rFonts w:ascii="Times" w:hAnsi="Times"/>
          <w:b/>
          <w:sz w:val="22"/>
          <w:szCs w:val="22"/>
        </w:rPr>
        <w:tab/>
      </w:r>
      <w:r w:rsidRPr="0091031C">
        <w:rPr>
          <w:rFonts w:ascii="Times" w:hAnsi="Times"/>
          <w:b/>
          <w:sz w:val="20"/>
          <w:szCs w:val="20"/>
        </w:rPr>
        <w:t>Dec 2018</w:t>
      </w:r>
    </w:p>
    <w:p w14:paraId="6D4D7ECF" w14:textId="4D00AA07" w:rsidR="0091031C" w:rsidRPr="0091031C" w:rsidRDefault="0091031C" w:rsidP="0091031C">
      <w:pPr>
        <w:tabs>
          <w:tab w:val="center" w:pos="5233"/>
          <w:tab w:val="left" w:pos="6235"/>
        </w:tabs>
        <w:spacing w:line="280" w:lineRule="exact"/>
        <w:rPr>
          <w:rFonts w:ascii="Times" w:hAnsi="Times"/>
          <w:sz w:val="22"/>
          <w:szCs w:val="22"/>
        </w:rPr>
      </w:pPr>
      <w:r w:rsidRPr="0091031C">
        <w:rPr>
          <w:rFonts w:ascii="Times" w:hAnsi="Times"/>
          <w:sz w:val="22"/>
          <w:szCs w:val="22"/>
        </w:rPr>
        <w:t>BAs in Anthropology and Public Health Policy, Minor in Educational Studies</w:t>
      </w:r>
      <w:r w:rsidRPr="0091031C">
        <w:rPr>
          <w:rFonts w:ascii="Times" w:hAnsi="Times"/>
          <w:b/>
          <w:sz w:val="22"/>
          <w:szCs w:val="22"/>
        </w:rPr>
        <w:tab/>
      </w:r>
      <w:r w:rsidRPr="0091031C">
        <w:rPr>
          <w:rFonts w:ascii="Times" w:hAnsi="Times"/>
          <w:b/>
          <w:sz w:val="22"/>
          <w:szCs w:val="22"/>
        </w:rPr>
        <w:tab/>
      </w:r>
      <w:r>
        <w:rPr>
          <w:rFonts w:ascii="Times" w:hAnsi="Times"/>
          <w:b/>
          <w:sz w:val="22"/>
          <w:szCs w:val="22"/>
        </w:rPr>
        <w:tab/>
      </w:r>
      <w:r w:rsidRPr="0091031C">
        <w:rPr>
          <w:rFonts w:ascii="Times" w:hAnsi="Times"/>
          <w:b/>
          <w:sz w:val="20"/>
          <w:szCs w:val="20"/>
        </w:rPr>
        <w:t>Jun 2013</w:t>
      </w:r>
      <w:r w:rsidRPr="0091031C">
        <w:rPr>
          <w:rFonts w:ascii="Times" w:hAnsi="Times"/>
          <w:b/>
          <w:sz w:val="22"/>
          <w:szCs w:val="22"/>
        </w:rPr>
        <w:t xml:space="preserve"> </w:t>
      </w:r>
    </w:p>
    <w:sectPr w:rsidR="0091031C" w:rsidRPr="0091031C" w:rsidSect="004F7627">
      <w:headerReference w:type="even" r:id="rId18"/>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6E39" w14:textId="77777777" w:rsidR="00753428" w:rsidRDefault="00753428">
      <w:r>
        <w:separator/>
      </w:r>
    </w:p>
  </w:endnote>
  <w:endnote w:type="continuationSeparator" w:id="0">
    <w:p w14:paraId="7B5F010F" w14:textId="77777777" w:rsidR="00753428" w:rsidRDefault="0075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D634" w14:textId="77777777" w:rsidR="00753428" w:rsidRDefault="00753428">
      <w:r>
        <w:separator/>
      </w:r>
    </w:p>
  </w:footnote>
  <w:footnote w:type="continuationSeparator" w:id="0">
    <w:p w14:paraId="7A05B2DE" w14:textId="77777777" w:rsidR="00753428" w:rsidRDefault="0075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418346"/>
      <w:docPartObj>
        <w:docPartGallery w:val="Page Numbers (Top of Page)"/>
        <w:docPartUnique/>
      </w:docPartObj>
    </w:sdtPr>
    <w:sdtEndPr>
      <w:rPr>
        <w:rStyle w:val="PageNumber"/>
      </w:rPr>
    </w:sdtEndPr>
    <w:sdtContent>
      <w:p w14:paraId="69C3EADD" w14:textId="15EC63FA" w:rsidR="00ED03DC" w:rsidRDefault="00ED03DC" w:rsidP="003667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FFCBB" w14:textId="77777777" w:rsidR="00ED03DC" w:rsidRDefault="00ED03DC" w:rsidP="00ED03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220466"/>
      <w:docPartObj>
        <w:docPartGallery w:val="Page Numbers (Top of Page)"/>
        <w:docPartUnique/>
      </w:docPartObj>
    </w:sdtPr>
    <w:sdtEndPr>
      <w:rPr>
        <w:rStyle w:val="PageNumber"/>
      </w:rPr>
    </w:sdtEndPr>
    <w:sdtContent>
      <w:p w14:paraId="5D28CEE2" w14:textId="7E74C9FD" w:rsidR="00ED03DC" w:rsidRDefault="00ED03DC" w:rsidP="003667A2">
        <w:pPr>
          <w:pStyle w:val="Header"/>
          <w:framePr w:wrap="none" w:vAnchor="text" w:hAnchor="margin" w:xAlign="right" w:y="1"/>
          <w:rPr>
            <w:rStyle w:val="PageNumber"/>
          </w:rPr>
        </w:pPr>
        <w:proofErr w:type="spellStart"/>
        <w:r>
          <w:rPr>
            <w:rStyle w:val="PageNumber"/>
          </w:rPr>
          <w:t>pg</w:t>
        </w:r>
        <w:proofErr w:type="spell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9214C">
          <w:rPr>
            <w:rStyle w:val="PageNumber"/>
            <w:noProof/>
          </w:rPr>
          <w:t>2</w:t>
        </w:r>
        <w:r>
          <w:rPr>
            <w:rStyle w:val="PageNumber"/>
          </w:rPr>
          <w:fldChar w:fldCharType="end"/>
        </w:r>
        <w:r>
          <w:rPr>
            <w:rStyle w:val="PageNumber"/>
          </w:rPr>
          <w:t>/</w:t>
        </w:r>
        <w:r w:rsidR="00944941">
          <w:rPr>
            <w:rStyle w:val="PageNumber"/>
          </w:rPr>
          <w:t>1</w:t>
        </w:r>
      </w:p>
    </w:sdtContent>
  </w:sdt>
  <w:p w14:paraId="3AF361C6" w14:textId="77777777" w:rsidR="00ED03DC" w:rsidRDefault="00ED03DC" w:rsidP="00ED03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F4C"/>
    <w:multiLevelType w:val="hybridMultilevel"/>
    <w:tmpl w:val="6134A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AE8"/>
    <w:multiLevelType w:val="hybridMultilevel"/>
    <w:tmpl w:val="C87CB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74B8"/>
    <w:multiLevelType w:val="hybridMultilevel"/>
    <w:tmpl w:val="0F5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74AB"/>
    <w:multiLevelType w:val="hybridMultilevel"/>
    <w:tmpl w:val="1756A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32F6B"/>
    <w:multiLevelType w:val="hybridMultilevel"/>
    <w:tmpl w:val="9E0CA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503A9"/>
    <w:multiLevelType w:val="hybridMultilevel"/>
    <w:tmpl w:val="274A93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461081"/>
    <w:multiLevelType w:val="hybridMultilevel"/>
    <w:tmpl w:val="A6603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703"/>
    <w:multiLevelType w:val="hybridMultilevel"/>
    <w:tmpl w:val="3BF6B18C"/>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E70E2"/>
    <w:multiLevelType w:val="hybridMultilevel"/>
    <w:tmpl w:val="DDC8EB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77C6F"/>
    <w:multiLevelType w:val="hybridMultilevel"/>
    <w:tmpl w:val="FD38E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C3697"/>
    <w:multiLevelType w:val="hybridMultilevel"/>
    <w:tmpl w:val="FB2C6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D0B82"/>
    <w:multiLevelType w:val="multilevel"/>
    <w:tmpl w:val="49C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29B1"/>
    <w:multiLevelType w:val="hybridMultilevel"/>
    <w:tmpl w:val="40CC1E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43F67"/>
    <w:multiLevelType w:val="hybridMultilevel"/>
    <w:tmpl w:val="6E10E47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401234"/>
    <w:multiLevelType w:val="hybridMultilevel"/>
    <w:tmpl w:val="B4584B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A61938"/>
    <w:multiLevelType w:val="hybridMultilevel"/>
    <w:tmpl w:val="F2BC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8443C"/>
    <w:multiLevelType w:val="hybridMultilevel"/>
    <w:tmpl w:val="DAA4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7151"/>
    <w:multiLevelType w:val="hybridMultilevel"/>
    <w:tmpl w:val="19E81B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C32A8B"/>
    <w:multiLevelType w:val="hybridMultilevel"/>
    <w:tmpl w:val="C90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02308"/>
    <w:multiLevelType w:val="hybridMultilevel"/>
    <w:tmpl w:val="4A72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62779"/>
    <w:multiLevelType w:val="hybridMultilevel"/>
    <w:tmpl w:val="AD2E6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F04DBE"/>
    <w:multiLevelType w:val="hybridMultilevel"/>
    <w:tmpl w:val="87042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50403"/>
    <w:multiLevelType w:val="hybridMultilevel"/>
    <w:tmpl w:val="3B7461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8615A1"/>
    <w:multiLevelType w:val="hybridMultilevel"/>
    <w:tmpl w:val="C77A09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39"/>
        </w:tabs>
        <w:ind w:left="339" w:hanging="360"/>
      </w:pPr>
      <w:rPr>
        <w:rFonts w:ascii="Courier New" w:hAnsi="Courier New" w:cs="Courier New" w:hint="default"/>
      </w:rPr>
    </w:lvl>
    <w:lvl w:ilvl="2" w:tplc="04090005">
      <w:start w:val="1"/>
      <w:numFmt w:val="bullet"/>
      <w:lvlText w:val=""/>
      <w:lvlJc w:val="left"/>
      <w:pPr>
        <w:tabs>
          <w:tab w:val="num" w:pos="1059"/>
        </w:tabs>
        <w:ind w:left="1059" w:hanging="360"/>
      </w:pPr>
      <w:rPr>
        <w:rFonts w:ascii="Wingdings" w:hAnsi="Wingdings" w:hint="default"/>
      </w:rPr>
    </w:lvl>
    <w:lvl w:ilvl="3" w:tplc="04090001" w:tentative="1">
      <w:start w:val="1"/>
      <w:numFmt w:val="bullet"/>
      <w:lvlText w:val=""/>
      <w:lvlJc w:val="left"/>
      <w:pPr>
        <w:tabs>
          <w:tab w:val="num" w:pos="1779"/>
        </w:tabs>
        <w:ind w:left="1779" w:hanging="360"/>
      </w:pPr>
      <w:rPr>
        <w:rFonts w:ascii="Symbol" w:hAnsi="Symbol" w:hint="default"/>
      </w:rPr>
    </w:lvl>
    <w:lvl w:ilvl="4" w:tplc="04090003" w:tentative="1">
      <w:start w:val="1"/>
      <w:numFmt w:val="bullet"/>
      <w:lvlText w:val="o"/>
      <w:lvlJc w:val="left"/>
      <w:pPr>
        <w:tabs>
          <w:tab w:val="num" w:pos="2499"/>
        </w:tabs>
        <w:ind w:left="2499" w:hanging="360"/>
      </w:pPr>
      <w:rPr>
        <w:rFonts w:ascii="Courier New" w:hAnsi="Courier New" w:cs="Courier New" w:hint="default"/>
      </w:rPr>
    </w:lvl>
    <w:lvl w:ilvl="5" w:tplc="04090005" w:tentative="1">
      <w:start w:val="1"/>
      <w:numFmt w:val="bullet"/>
      <w:lvlText w:val=""/>
      <w:lvlJc w:val="left"/>
      <w:pPr>
        <w:tabs>
          <w:tab w:val="num" w:pos="3219"/>
        </w:tabs>
        <w:ind w:left="3219" w:hanging="360"/>
      </w:pPr>
      <w:rPr>
        <w:rFonts w:ascii="Wingdings" w:hAnsi="Wingdings" w:hint="default"/>
      </w:rPr>
    </w:lvl>
    <w:lvl w:ilvl="6" w:tplc="04090001" w:tentative="1">
      <w:start w:val="1"/>
      <w:numFmt w:val="bullet"/>
      <w:lvlText w:val=""/>
      <w:lvlJc w:val="left"/>
      <w:pPr>
        <w:tabs>
          <w:tab w:val="num" w:pos="3939"/>
        </w:tabs>
        <w:ind w:left="3939" w:hanging="360"/>
      </w:pPr>
      <w:rPr>
        <w:rFonts w:ascii="Symbol" w:hAnsi="Symbol" w:hint="default"/>
      </w:rPr>
    </w:lvl>
    <w:lvl w:ilvl="7" w:tplc="04090003" w:tentative="1">
      <w:start w:val="1"/>
      <w:numFmt w:val="bullet"/>
      <w:lvlText w:val="o"/>
      <w:lvlJc w:val="left"/>
      <w:pPr>
        <w:tabs>
          <w:tab w:val="num" w:pos="4659"/>
        </w:tabs>
        <w:ind w:left="4659" w:hanging="360"/>
      </w:pPr>
      <w:rPr>
        <w:rFonts w:ascii="Courier New" w:hAnsi="Courier New" w:cs="Courier New" w:hint="default"/>
      </w:rPr>
    </w:lvl>
    <w:lvl w:ilvl="8" w:tplc="04090005" w:tentative="1">
      <w:start w:val="1"/>
      <w:numFmt w:val="bullet"/>
      <w:lvlText w:val=""/>
      <w:lvlJc w:val="left"/>
      <w:pPr>
        <w:tabs>
          <w:tab w:val="num" w:pos="5379"/>
        </w:tabs>
        <w:ind w:left="5379" w:hanging="360"/>
      </w:pPr>
      <w:rPr>
        <w:rFonts w:ascii="Wingdings" w:hAnsi="Wingdings" w:hint="default"/>
      </w:rPr>
    </w:lvl>
  </w:abstractNum>
  <w:abstractNum w:abstractNumId="24" w15:restartNumberingAfterBreak="0">
    <w:nsid w:val="5F824ED1"/>
    <w:multiLevelType w:val="hybridMultilevel"/>
    <w:tmpl w:val="C43A5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D26712"/>
    <w:multiLevelType w:val="hybridMultilevel"/>
    <w:tmpl w:val="F28C8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F25"/>
    <w:multiLevelType w:val="hybridMultilevel"/>
    <w:tmpl w:val="4C3E70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353B06"/>
    <w:multiLevelType w:val="hybridMultilevel"/>
    <w:tmpl w:val="394C66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9B397E"/>
    <w:multiLevelType w:val="hybridMultilevel"/>
    <w:tmpl w:val="4FB073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6050F1"/>
    <w:multiLevelType w:val="hybridMultilevel"/>
    <w:tmpl w:val="FB5A6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F2271"/>
    <w:multiLevelType w:val="hybridMultilevel"/>
    <w:tmpl w:val="27BE31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95479D"/>
    <w:multiLevelType w:val="hybridMultilevel"/>
    <w:tmpl w:val="1DA22048"/>
    <w:lvl w:ilvl="0" w:tplc="04090005">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13"/>
  </w:num>
  <w:num w:numId="2">
    <w:abstractNumId w:val="30"/>
  </w:num>
  <w:num w:numId="3">
    <w:abstractNumId w:val="23"/>
  </w:num>
  <w:num w:numId="4">
    <w:abstractNumId w:val="7"/>
  </w:num>
  <w:num w:numId="5">
    <w:abstractNumId w:val="31"/>
  </w:num>
  <w:num w:numId="6">
    <w:abstractNumId w:val="20"/>
  </w:num>
  <w:num w:numId="7">
    <w:abstractNumId w:val="27"/>
  </w:num>
  <w:num w:numId="8">
    <w:abstractNumId w:val="5"/>
  </w:num>
  <w:num w:numId="9">
    <w:abstractNumId w:val="26"/>
  </w:num>
  <w:num w:numId="10">
    <w:abstractNumId w:val="12"/>
  </w:num>
  <w:num w:numId="11">
    <w:abstractNumId w:val="21"/>
  </w:num>
  <w:num w:numId="12">
    <w:abstractNumId w:val="6"/>
  </w:num>
  <w:num w:numId="13">
    <w:abstractNumId w:val="8"/>
  </w:num>
  <w:num w:numId="14">
    <w:abstractNumId w:val="17"/>
  </w:num>
  <w:num w:numId="15">
    <w:abstractNumId w:val="1"/>
  </w:num>
  <w:num w:numId="16">
    <w:abstractNumId w:val="4"/>
  </w:num>
  <w:num w:numId="17">
    <w:abstractNumId w:val="22"/>
  </w:num>
  <w:num w:numId="18">
    <w:abstractNumId w:val="14"/>
  </w:num>
  <w:num w:numId="19">
    <w:abstractNumId w:val="24"/>
  </w:num>
  <w:num w:numId="20">
    <w:abstractNumId w:val="3"/>
  </w:num>
  <w:num w:numId="21">
    <w:abstractNumId w:val="0"/>
  </w:num>
  <w:num w:numId="22">
    <w:abstractNumId w:val="29"/>
  </w:num>
  <w:num w:numId="23">
    <w:abstractNumId w:val="9"/>
  </w:num>
  <w:num w:numId="24">
    <w:abstractNumId w:val="11"/>
  </w:num>
  <w:num w:numId="25">
    <w:abstractNumId w:val="25"/>
  </w:num>
  <w:num w:numId="26">
    <w:abstractNumId w:val="19"/>
  </w:num>
  <w:num w:numId="27">
    <w:abstractNumId w:val="28"/>
  </w:num>
  <w:num w:numId="28">
    <w:abstractNumId w:val="2"/>
  </w:num>
  <w:num w:numId="29">
    <w:abstractNumId w:val="16"/>
  </w:num>
  <w:num w:numId="30">
    <w:abstractNumId w:val="15"/>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99"/>
    <w:rsid w:val="000005A1"/>
    <w:rsid w:val="00007078"/>
    <w:rsid w:val="00017D81"/>
    <w:rsid w:val="00022646"/>
    <w:rsid w:val="00022F8A"/>
    <w:rsid w:val="00023150"/>
    <w:rsid w:val="0002501B"/>
    <w:rsid w:val="00030103"/>
    <w:rsid w:val="00032A97"/>
    <w:rsid w:val="000353AA"/>
    <w:rsid w:val="00044F4D"/>
    <w:rsid w:val="0004547B"/>
    <w:rsid w:val="000600B6"/>
    <w:rsid w:val="0006031A"/>
    <w:rsid w:val="000615EF"/>
    <w:rsid w:val="00062A72"/>
    <w:rsid w:val="0006333A"/>
    <w:rsid w:val="000700CF"/>
    <w:rsid w:val="0007115F"/>
    <w:rsid w:val="000720D9"/>
    <w:rsid w:val="00081258"/>
    <w:rsid w:val="00081690"/>
    <w:rsid w:val="0008178E"/>
    <w:rsid w:val="0009214C"/>
    <w:rsid w:val="00094BAC"/>
    <w:rsid w:val="0009781E"/>
    <w:rsid w:val="000979FA"/>
    <w:rsid w:val="000A1C7E"/>
    <w:rsid w:val="000A4651"/>
    <w:rsid w:val="000A47C0"/>
    <w:rsid w:val="000A7504"/>
    <w:rsid w:val="000B4FC7"/>
    <w:rsid w:val="000C0C50"/>
    <w:rsid w:val="000C421B"/>
    <w:rsid w:val="000C6DD5"/>
    <w:rsid w:val="000C7F01"/>
    <w:rsid w:val="000D5C58"/>
    <w:rsid w:val="000D5E40"/>
    <w:rsid w:val="000D6997"/>
    <w:rsid w:val="000D7911"/>
    <w:rsid w:val="000F0DA1"/>
    <w:rsid w:val="000F1C03"/>
    <w:rsid w:val="000F1DCF"/>
    <w:rsid w:val="00100063"/>
    <w:rsid w:val="00103651"/>
    <w:rsid w:val="00112E29"/>
    <w:rsid w:val="00141ACA"/>
    <w:rsid w:val="00145EEB"/>
    <w:rsid w:val="001573C8"/>
    <w:rsid w:val="00182871"/>
    <w:rsid w:val="001837BF"/>
    <w:rsid w:val="001926F5"/>
    <w:rsid w:val="001A1969"/>
    <w:rsid w:val="001A448F"/>
    <w:rsid w:val="001A66B1"/>
    <w:rsid w:val="001D0DC7"/>
    <w:rsid w:val="001D1BE2"/>
    <w:rsid w:val="001D4623"/>
    <w:rsid w:val="001E2E63"/>
    <w:rsid w:val="001E61B8"/>
    <w:rsid w:val="001F148D"/>
    <w:rsid w:val="001F16E9"/>
    <w:rsid w:val="002012D0"/>
    <w:rsid w:val="00210D64"/>
    <w:rsid w:val="00211181"/>
    <w:rsid w:val="00213D07"/>
    <w:rsid w:val="00215878"/>
    <w:rsid w:val="00216182"/>
    <w:rsid w:val="002304DF"/>
    <w:rsid w:val="00235069"/>
    <w:rsid w:val="00243973"/>
    <w:rsid w:val="002453E4"/>
    <w:rsid w:val="00251079"/>
    <w:rsid w:val="0025431A"/>
    <w:rsid w:val="00277EDD"/>
    <w:rsid w:val="002927FB"/>
    <w:rsid w:val="00293972"/>
    <w:rsid w:val="002A1EB0"/>
    <w:rsid w:val="002A4F64"/>
    <w:rsid w:val="002A4FA8"/>
    <w:rsid w:val="002B024A"/>
    <w:rsid w:val="002B079E"/>
    <w:rsid w:val="002B1F7E"/>
    <w:rsid w:val="002B442D"/>
    <w:rsid w:val="002C1CE2"/>
    <w:rsid w:val="002D3AC7"/>
    <w:rsid w:val="002E5FED"/>
    <w:rsid w:val="002F796F"/>
    <w:rsid w:val="00301F0C"/>
    <w:rsid w:val="00302ABF"/>
    <w:rsid w:val="00305255"/>
    <w:rsid w:val="00310571"/>
    <w:rsid w:val="00315830"/>
    <w:rsid w:val="00316F7B"/>
    <w:rsid w:val="00317AAA"/>
    <w:rsid w:val="00321C99"/>
    <w:rsid w:val="00321E01"/>
    <w:rsid w:val="00322C48"/>
    <w:rsid w:val="003265F4"/>
    <w:rsid w:val="0032690A"/>
    <w:rsid w:val="003508A6"/>
    <w:rsid w:val="00354191"/>
    <w:rsid w:val="00355913"/>
    <w:rsid w:val="00365F4E"/>
    <w:rsid w:val="00374395"/>
    <w:rsid w:val="00385DF0"/>
    <w:rsid w:val="003863A9"/>
    <w:rsid w:val="0038678D"/>
    <w:rsid w:val="00386831"/>
    <w:rsid w:val="00386F1C"/>
    <w:rsid w:val="00387C4B"/>
    <w:rsid w:val="003972FA"/>
    <w:rsid w:val="003A70DA"/>
    <w:rsid w:val="003D188C"/>
    <w:rsid w:val="003D47DB"/>
    <w:rsid w:val="003D4BA2"/>
    <w:rsid w:val="003E56D7"/>
    <w:rsid w:val="003E678E"/>
    <w:rsid w:val="003E68A7"/>
    <w:rsid w:val="003F022E"/>
    <w:rsid w:val="003F3794"/>
    <w:rsid w:val="003F6685"/>
    <w:rsid w:val="004038F2"/>
    <w:rsid w:val="00403A82"/>
    <w:rsid w:val="00405917"/>
    <w:rsid w:val="0040722C"/>
    <w:rsid w:val="00407FD9"/>
    <w:rsid w:val="0041380B"/>
    <w:rsid w:val="00414633"/>
    <w:rsid w:val="004230BD"/>
    <w:rsid w:val="004276F6"/>
    <w:rsid w:val="00431584"/>
    <w:rsid w:val="00441096"/>
    <w:rsid w:val="00441B16"/>
    <w:rsid w:val="00445390"/>
    <w:rsid w:val="004459BB"/>
    <w:rsid w:val="00446169"/>
    <w:rsid w:val="004467F0"/>
    <w:rsid w:val="0045569A"/>
    <w:rsid w:val="004756DF"/>
    <w:rsid w:val="00480497"/>
    <w:rsid w:val="00486A39"/>
    <w:rsid w:val="00486B00"/>
    <w:rsid w:val="00493873"/>
    <w:rsid w:val="004B2E54"/>
    <w:rsid w:val="004B3EAE"/>
    <w:rsid w:val="004B6AB7"/>
    <w:rsid w:val="004D1C07"/>
    <w:rsid w:val="004D1D72"/>
    <w:rsid w:val="004E2AA1"/>
    <w:rsid w:val="004E3812"/>
    <w:rsid w:val="004F037F"/>
    <w:rsid w:val="004F3C7B"/>
    <w:rsid w:val="004F4B58"/>
    <w:rsid w:val="004F7627"/>
    <w:rsid w:val="00503310"/>
    <w:rsid w:val="0050634E"/>
    <w:rsid w:val="00511C3F"/>
    <w:rsid w:val="00516C3F"/>
    <w:rsid w:val="00524213"/>
    <w:rsid w:val="005313D5"/>
    <w:rsid w:val="00532F8C"/>
    <w:rsid w:val="00533035"/>
    <w:rsid w:val="005339C4"/>
    <w:rsid w:val="00535B37"/>
    <w:rsid w:val="005452E9"/>
    <w:rsid w:val="00557332"/>
    <w:rsid w:val="005655A7"/>
    <w:rsid w:val="00565873"/>
    <w:rsid w:val="00567F16"/>
    <w:rsid w:val="0057214A"/>
    <w:rsid w:val="0057345C"/>
    <w:rsid w:val="00574347"/>
    <w:rsid w:val="005778A4"/>
    <w:rsid w:val="00581436"/>
    <w:rsid w:val="00581C6E"/>
    <w:rsid w:val="00586A58"/>
    <w:rsid w:val="00593965"/>
    <w:rsid w:val="00596552"/>
    <w:rsid w:val="005B1612"/>
    <w:rsid w:val="005C440B"/>
    <w:rsid w:val="005C4F92"/>
    <w:rsid w:val="005C599B"/>
    <w:rsid w:val="005D0513"/>
    <w:rsid w:val="005D3592"/>
    <w:rsid w:val="005D5757"/>
    <w:rsid w:val="005D66CB"/>
    <w:rsid w:val="005E4ECE"/>
    <w:rsid w:val="005F4674"/>
    <w:rsid w:val="00600512"/>
    <w:rsid w:val="006052B7"/>
    <w:rsid w:val="0061390A"/>
    <w:rsid w:val="00620DE7"/>
    <w:rsid w:val="00624137"/>
    <w:rsid w:val="006245CA"/>
    <w:rsid w:val="00624C80"/>
    <w:rsid w:val="006305B9"/>
    <w:rsid w:val="0063122A"/>
    <w:rsid w:val="00642210"/>
    <w:rsid w:val="006478ED"/>
    <w:rsid w:val="00650AED"/>
    <w:rsid w:val="0066302C"/>
    <w:rsid w:val="00665C4E"/>
    <w:rsid w:val="00665F88"/>
    <w:rsid w:val="00682727"/>
    <w:rsid w:val="00686F6A"/>
    <w:rsid w:val="00687D5E"/>
    <w:rsid w:val="00694A8D"/>
    <w:rsid w:val="00694ACB"/>
    <w:rsid w:val="006A10E8"/>
    <w:rsid w:val="006A1A4D"/>
    <w:rsid w:val="006A1EF5"/>
    <w:rsid w:val="006A5AA5"/>
    <w:rsid w:val="006B2B9F"/>
    <w:rsid w:val="006B7CF8"/>
    <w:rsid w:val="006C120E"/>
    <w:rsid w:val="006D6EBF"/>
    <w:rsid w:val="006E3070"/>
    <w:rsid w:val="006E6588"/>
    <w:rsid w:val="006E7DD7"/>
    <w:rsid w:val="007019BB"/>
    <w:rsid w:val="00701D84"/>
    <w:rsid w:val="00705AEA"/>
    <w:rsid w:val="00712D91"/>
    <w:rsid w:val="00722422"/>
    <w:rsid w:val="00727CF3"/>
    <w:rsid w:val="0074256D"/>
    <w:rsid w:val="00742801"/>
    <w:rsid w:val="00750533"/>
    <w:rsid w:val="00753428"/>
    <w:rsid w:val="00755A36"/>
    <w:rsid w:val="00756EC4"/>
    <w:rsid w:val="00757ECA"/>
    <w:rsid w:val="00770BDF"/>
    <w:rsid w:val="007725BA"/>
    <w:rsid w:val="0077564D"/>
    <w:rsid w:val="00781D23"/>
    <w:rsid w:val="00782C68"/>
    <w:rsid w:val="007930E1"/>
    <w:rsid w:val="007A3D75"/>
    <w:rsid w:val="007B0106"/>
    <w:rsid w:val="007C0F9F"/>
    <w:rsid w:val="007C10E1"/>
    <w:rsid w:val="007C296D"/>
    <w:rsid w:val="007D569F"/>
    <w:rsid w:val="007E6A7A"/>
    <w:rsid w:val="007E7026"/>
    <w:rsid w:val="007F2A2E"/>
    <w:rsid w:val="008063DF"/>
    <w:rsid w:val="008073EB"/>
    <w:rsid w:val="00811AF2"/>
    <w:rsid w:val="0081361B"/>
    <w:rsid w:val="00813A80"/>
    <w:rsid w:val="00831137"/>
    <w:rsid w:val="0083626B"/>
    <w:rsid w:val="008468F6"/>
    <w:rsid w:val="008502C6"/>
    <w:rsid w:val="008604E7"/>
    <w:rsid w:val="00861862"/>
    <w:rsid w:val="00862210"/>
    <w:rsid w:val="00871355"/>
    <w:rsid w:val="0087190E"/>
    <w:rsid w:val="008721AE"/>
    <w:rsid w:val="00874096"/>
    <w:rsid w:val="008768FA"/>
    <w:rsid w:val="0088052F"/>
    <w:rsid w:val="00880B8E"/>
    <w:rsid w:val="00882241"/>
    <w:rsid w:val="00883C33"/>
    <w:rsid w:val="00883FD1"/>
    <w:rsid w:val="00885844"/>
    <w:rsid w:val="008901AE"/>
    <w:rsid w:val="008A0721"/>
    <w:rsid w:val="008B55F9"/>
    <w:rsid w:val="008B6F01"/>
    <w:rsid w:val="008C405D"/>
    <w:rsid w:val="008C52E4"/>
    <w:rsid w:val="008D3E15"/>
    <w:rsid w:val="008E6959"/>
    <w:rsid w:val="008F2B88"/>
    <w:rsid w:val="00903404"/>
    <w:rsid w:val="0091031C"/>
    <w:rsid w:val="0092529C"/>
    <w:rsid w:val="00926A94"/>
    <w:rsid w:val="009315BA"/>
    <w:rsid w:val="0093514A"/>
    <w:rsid w:val="009376D1"/>
    <w:rsid w:val="009403C6"/>
    <w:rsid w:val="00944941"/>
    <w:rsid w:val="00946273"/>
    <w:rsid w:val="00946F32"/>
    <w:rsid w:val="00947155"/>
    <w:rsid w:val="00950445"/>
    <w:rsid w:val="00962220"/>
    <w:rsid w:val="009653C9"/>
    <w:rsid w:val="00980601"/>
    <w:rsid w:val="009A4412"/>
    <w:rsid w:val="009A49BE"/>
    <w:rsid w:val="009B51A8"/>
    <w:rsid w:val="009B5BA5"/>
    <w:rsid w:val="009C71E7"/>
    <w:rsid w:val="009D0395"/>
    <w:rsid w:val="009D227D"/>
    <w:rsid w:val="009D2B2E"/>
    <w:rsid w:val="009D2BB3"/>
    <w:rsid w:val="009E1539"/>
    <w:rsid w:val="009E2DEF"/>
    <w:rsid w:val="00A02510"/>
    <w:rsid w:val="00A03EE7"/>
    <w:rsid w:val="00A07973"/>
    <w:rsid w:val="00A22785"/>
    <w:rsid w:val="00A30166"/>
    <w:rsid w:val="00A3765D"/>
    <w:rsid w:val="00A404C7"/>
    <w:rsid w:val="00A47BA7"/>
    <w:rsid w:val="00A5117F"/>
    <w:rsid w:val="00A51B7D"/>
    <w:rsid w:val="00A533E6"/>
    <w:rsid w:val="00A56299"/>
    <w:rsid w:val="00A5654B"/>
    <w:rsid w:val="00A617E8"/>
    <w:rsid w:val="00A6394C"/>
    <w:rsid w:val="00A64B19"/>
    <w:rsid w:val="00A6611C"/>
    <w:rsid w:val="00A73666"/>
    <w:rsid w:val="00A74176"/>
    <w:rsid w:val="00A759B7"/>
    <w:rsid w:val="00A827F1"/>
    <w:rsid w:val="00A86D81"/>
    <w:rsid w:val="00A90292"/>
    <w:rsid w:val="00A97560"/>
    <w:rsid w:val="00AA29A6"/>
    <w:rsid w:val="00AB70F9"/>
    <w:rsid w:val="00AB716F"/>
    <w:rsid w:val="00AC2167"/>
    <w:rsid w:val="00AC542B"/>
    <w:rsid w:val="00AC7CAC"/>
    <w:rsid w:val="00AD20D0"/>
    <w:rsid w:val="00AD36ED"/>
    <w:rsid w:val="00AD5F68"/>
    <w:rsid w:val="00AD615B"/>
    <w:rsid w:val="00AF0FF8"/>
    <w:rsid w:val="00AF3FF7"/>
    <w:rsid w:val="00B038A2"/>
    <w:rsid w:val="00B05D69"/>
    <w:rsid w:val="00B062DF"/>
    <w:rsid w:val="00B1116F"/>
    <w:rsid w:val="00B13171"/>
    <w:rsid w:val="00B131C0"/>
    <w:rsid w:val="00B21337"/>
    <w:rsid w:val="00B30E3E"/>
    <w:rsid w:val="00B3313E"/>
    <w:rsid w:val="00B47224"/>
    <w:rsid w:val="00B52702"/>
    <w:rsid w:val="00B54718"/>
    <w:rsid w:val="00B638A7"/>
    <w:rsid w:val="00B658A2"/>
    <w:rsid w:val="00B66007"/>
    <w:rsid w:val="00B66863"/>
    <w:rsid w:val="00B670AF"/>
    <w:rsid w:val="00B67C3A"/>
    <w:rsid w:val="00B77044"/>
    <w:rsid w:val="00B82216"/>
    <w:rsid w:val="00B90111"/>
    <w:rsid w:val="00B92C23"/>
    <w:rsid w:val="00B9436B"/>
    <w:rsid w:val="00B94A66"/>
    <w:rsid w:val="00BA46CD"/>
    <w:rsid w:val="00BB09F9"/>
    <w:rsid w:val="00BC25A9"/>
    <w:rsid w:val="00BC4324"/>
    <w:rsid w:val="00BC4C03"/>
    <w:rsid w:val="00BC6490"/>
    <w:rsid w:val="00BC67DD"/>
    <w:rsid w:val="00BD0D03"/>
    <w:rsid w:val="00BD163C"/>
    <w:rsid w:val="00BD18A5"/>
    <w:rsid w:val="00BE0F17"/>
    <w:rsid w:val="00BF216D"/>
    <w:rsid w:val="00BF3122"/>
    <w:rsid w:val="00BF4A98"/>
    <w:rsid w:val="00C004D8"/>
    <w:rsid w:val="00C02094"/>
    <w:rsid w:val="00C02858"/>
    <w:rsid w:val="00C03172"/>
    <w:rsid w:val="00C06353"/>
    <w:rsid w:val="00C1614B"/>
    <w:rsid w:val="00C1631D"/>
    <w:rsid w:val="00C17BE6"/>
    <w:rsid w:val="00C24538"/>
    <w:rsid w:val="00C3529B"/>
    <w:rsid w:val="00C469E3"/>
    <w:rsid w:val="00C507C9"/>
    <w:rsid w:val="00C50AB3"/>
    <w:rsid w:val="00C51BE6"/>
    <w:rsid w:val="00C52E7F"/>
    <w:rsid w:val="00C572DF"/>
    <w:rsid w:val="00C6329F"/>
    <w:rsid w:val="00C66876"/>
    <w:rsid w:val="00C71940"/>
    <w:rsid w:val="00C81968"/>
    <w:rsid w:val="00C82B5D"/>
    <w:rsid w:val="00C8500F"/>
    <w:rsid w:val="00C91328"/>
    <w:rsid w:val="00C92612"/>
    <w:rsid w:val="00C976F1"/>
    <w:rsid w:val="00C97F51"/>
    <w:rsid w:val="00CA0301"/>
    <w:rsid w:val="00CA2470"/>
    <w:rsid w:val="00CA7DFC"/>
    <w:rsid w:val="00CC37C2"/>
    <w:rsid w:val="00CD2C9B"/>
    <w:rsid w:val="00CD7CBA"/>
    <w:rsid w:val="00CE21D2"/>
    <w:rsid w:val="00CE7AB2"/>
    <w:rsid w:val="00CE7BAB"/>
    <w:rsid w:val="00CF0F28"/>
    <w:rsid w:val="00CF348E"/>
    <w:rsid w:val="00CF56CD"/>
    <w:rsid w:val="00CF6A43"/>
    <w:rsid w:val="00D04046"/>
    <w:rsid w:val="00D15CBC"/>
    <w:rsid w:val="00D16703"/>
    <w:rsid w:val="00D234B1"/>
    <w:rsid w:val="00D25F81"/>
    <w:rsid w:val="00D27D2B"/>
    <w:rsid w:val="00D34553"/>
    <w:rsid w:val="00D4194D"/>
    <w:rsid w:val="00D44816"/>
    <w:rsid w:val="00D5785B"/>
    <w:rsid w:val="00D606FD"/>
    <w:rsid w:val="00D63C0A"/>
    <w:rsid w:val="00D6722E"/>
    <w:rsid w:val="00D672E3"/>
    <w:rsid w:val="00D73797"/>
    <w:rsid w:val="00D774E9"/>
    <w:rsid w:val="00D877CB"/>
    <w:rsid w:val="00D87CC5"/>
    <w:rsid w:val="00D9161F"/>
    <w:rsid w:val="00D928D3"/>
    <w:rsid w:val="00D93758"/>
    <w:rsid w:val="00D94D1C"/>
    <w:rsid w:val="00DA11BC"/>
    <w:rsid w:val="00DA12D5"/>
    <w:rsid w:val="00DA1FFF"/>
    <w:rsid w:val="00DA5B4F"/>
    <w:rsid w:val="00DC265B"/>
    <w:rsid w:val="00DC6F33"/>
    <w:rsid w:val="00DD100D"/>
    <w:rsid w:val="00DD488E"/>
    <w:rsid w:val="00DD71D6"/>
    <w:rsid w:val="00DE150F"/>
    <w:rsid w:val="00DE4305"/>
    <w:rsid w:val="00DF01C5"/>
    <w:rsid w:val="00DF29C1"/>
    <w:rsid w:val="00DF330F"/>
    <w:rsid w:val="00DF59CA"/>
    <w:rsid w:val="00E06313"/>
    <w:rsid w:val="00E07AB5"/>
    <w:rsid w:val="00E23754"/>
    <w:rsid w:val="00E2669C"/>
    <w:rsid w:val="00E27109"/>
    <w:rsid w:val="00E27E12"/>
    <w:rsid w:val="00E32F6A"/>
    <w:rsid w:val="00E362E5"/>
    <w:rsid w:val="00E4006F"/>
    <w:rsid w:val="00E45615"/>
    <w:rsid w:val="00E468C1"/>
    <w:rsid w:val="00E5231E"/>
    <w:rsid w:val="00E54A6B"/>
    <w:rsid w:val="00E60871"/>
    <w:rsid w:val="00E67695"/>
    <w:rsid w:val="00E76A0E"/>
    <w:rsid w:val="00E80964"/>
    <w:rsid w:val="00E85BC7"/>
    <w:rsid w:val="00E9284B"/>
    <w:rsid w:val="00EA048F"/>
    <w:rsid w:val="00EA5540"/>
    <w:rsid w:val="00EB3F63"/>
    <w:rsid w:val="00EC0AE1"/>
    <w:rsid w:val="00EC4808"/>
    <w:rsid w:val="00ED03DC"/>
    <w:rsid w:val="00ED6C76"/>
    <w:rsid w:val="00ED7372"/>
    <w:rsid w:val="00EE2C28"/>
    <w:rsid w:val="00EE4A15"/>
    <w:rsid w:val="00EE58F5"/>
    <w:rsid w:val="00EF1FAE"/>
    <w:rsid w:val="00EF533E"/>
    <w:rsid w:val="00F00F0A"/>
    <w:rsid w:val="00F010E6"/>
    <w:rsid w:val="00F05885"/>
    <w:rsid w:val="00F07A9B"/>
    <w:rsid w:val="00F10073"/>
    <w:rsid w:val="00F1167B"/>
    <w:rsid w:val="00F136CC"/>
    <w:rsid w:val="00F13FBA"/>
    <w:rsid w:val="00F179D3"/>
    <w:rsid w:val="00F31EB0"/>
    <w:rsid w:val="00F33FDF"/>
    <w:rsid w:val="00F35839"/>
    <w:rsid w:val="00F425E8"/>
    <w:rsid w:val="00F42F34"/>
    <w:rsid w:val="00F5607A"/>
    <w:rsid w:val="00F6319A"/>
    <w:rsid w:val="00F63B54"/>
    <w:rsid w:val="00F7682C"/>
    <w:rsid w:val="00F81304"/>
    <w:rsid w:val="00F904B2"/>
    <w:rsid w:val="00FA5016"/>
    <w:rsid w:val="00FA57AE"/>
    <w:rsid w:val="00FB2AE8"/>
    <w:rsid w:val="00FB33BD"/>
    <w:rsid w:val="00FB7C56"/>
    <w:rsid w:val="00FC443F"/>
    <w:rsid w:val="00FC70C3"/>
    <w:rsid w:val="00FD0DBA"/>
    <w:rsid w:val="00FD0E18"/>
    <w:rsid w:val="00FD4512"/>
    <w:rsid w:val="00FF2035"/>
    <w:rsid w:val="00FF2390"/>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763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qFormat/>
    <w:pPr>
      <w:spacing w:before="120" w:after="12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A533E6"/>
    <w:rPr>
      <w:rFonts w:ascii="Lucida Grande" w:hAnsi="Lucida Grande" w:cs="Lucida Grande"/>
      <w:sz w:val="18"/>
      <w:szCs w:val="18"/>
    </w:rPr>
  </w:style>
  <w:style w:type="character" w:customStyle="1" w:styleId="BalloonTextChar">
    <w:name w:val="Balloon Text Char"/>
    <w:link w:val="BalloonText"/>
    <w:uiPriority w:val="99"/>
    <w:semiHidden/>
    <w:rsid w:val="00A533E6"/>
    <w:rPr>
      <w:rFonts w:ascii="Lucida Grande" w:eastAsia="Times New Roman" w:hAnsi="Lucida Grande" w:cs="Lucida Grande"/>
      <w:sz w:val="18"/>
      <w:szCs w:val="18"/>
    </w:rPr>
  </w:style>
  <w:style w:type="character" w:styleId="Hyperlink">
    <w:name w:val="Hyperlink"/>
    <w:uiPriority w:val="99"/>
    <w:unhideWhenUsed/>
    <w:rsid w:val="00A533E6"/>
    <w:rPr>
      <w:color w:val="0000FF"/>
      <w:u w:val="single"/>
    </w:rPr>
  </w:style>
  <w:style w:type="paragraph" w:styleId="ListParagraph">
    <w:name w:val="List Paragraph"/>
    <w:basedOn w:val="Normal"/>
    <w:uiPriority w:val="34"/>
    <w:qFormat/>
    <w:rsid w:val="0087190E"/>
    <w:pPr>
      <w:ind w:left="720"/>
      <w:contextualSpacing/>
    </w:pPr>
  </w:style>
  <w:style w:type="character" w:customStyle="1" w:styleId="UnresolvedMention1">
    <w:name w:val="Unresolved Mention1"/>
    <w:basedOn w:val="DefaultParagraphFont"/>
    <w:uiPriority w:val="99"/>
    <w:rsid w:val="004F7627"/>
    <w:rPr>
      <w:color w:val="605E5C"/>
      <w:shd w:val="clear" w:color="auto" w:fill="E1DFDD"/>
    </w:rPr>
  </w:style>
  <w:style w:type="character" w:styleId="FollowedHyperlink">
    <w:name w:val="FollowedHyperlink"/>
    <w:basedOn w:val="DefaultParagraphFont"/>
    <w:uiPriority w:val="99"/>
    <w:semiHidden/>
    <w:unhideWhenUsed/>
    <w:rsid w:val="004F7627"/>
    <w:rPr>
      <w:color w:val="954F72" w:themeColor="followedHyperlink"/>
      <w:u w:val="single"/>
    </w:rPr>
  </w:style>
  <w:style w:type="paragraph" w:styleId="Header">
    <w:name w:val="header"/>
    <w:basedOn w:val="Normal"/>
    <w:link w:val="HeaderChar"/>
    <w:uiPriority w:val="99"/>
    <w:unhideWhenUsed/>
    <w:rsid w:val="00ED03DC"/>
    <w:pPr>
      <w:tabs>
        <w:tab w:val="center" w:pos="4680"/>
        <w:tab w:val="right" w:pos="9360"/>
      </w:tabs>
    </w:pPr>
  </w:style>
  <w:style w:type="character" w:customStyle="1" w:styleId="HeaderChar">
    <w:name w:val="Header Char"/>
    <w:basedOn w:val="DefaultParagraphFont"/>
    <w:link w:val="Header"/>
    <w:uiPriority w:val="99"/>
    <w:rsid w:val="00ED03DC"/>
    <w:rPr>
      <w:rFonts w:eastAsia="Times New Roman"/>
      <w:sz w:val="24"/>
      <w:szCs w:val="24"/>
    </w:rPr>
  </w:style>
  <w:style w:type="paragraph" w:styleId="Footer">
    <w:name w:val="footer"/>
    <w:basedOn w:val="Normal"/>
    <w:link w:val="FooterChar"/>
    <w:uiPriority w:val="99"/>
    <w:unhideWhenUsed/>
    <w:rsid w:val="00ED03DC"/>
    <w:pPr>
      <w:tabs>
        <w:tab w:val="center" w:pos="4680"/>
        <w:tab w:val="right" w:pos="9360"/>
      </w:tabs>
    </w:pPr>
  </w:style>
  <w:style w:type="character" w:customStyle="1" w:styleId="FooterChar">
    <w:name w:val="Footer Char"/>
    <w:basedOn w:val="DefaultParagraphFont"/>
    <w:link w:val="Footer"/>
    <w:uiPriority w:val="99"/>
    <w:rsid w:val="00ED03DC"/>
    <w:rPr>
      <w:rFonts w:eastAsia="Times New Roman"/>
      <w:sz w:val="24"/>
      <w:szCs w:val="24"/>
    </w:rPr>
  </w:style>
  <w:style w:type="character" w:styleId="PageNumber">
    <w:name w:val="page number"/>
    <w:basedOn w:val="DefaultParagraphFont"/>
    <w:uiPriority w:val="99"/>
    <w:semiHidden/>
    <w:unhideWhenUsed/>
    <w:rsid w:val="00ED03DC"/>
  </w:style>
  <w:style w:type="character" w:styleId="UnresolvedMention">
    <w:name w:val="Unresolved Mention"/>
    <w:basedOn w:val="DefaultParagraphFont"/>
    <w:uiPriority w:val="99"/>
    <w:rsid w:val="007D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60170">
      <w:bodyDiv w:val="1"/>
      <w:marLeft w:val="0"/>
      <w:marRight w:val="0"/>
      <w:marTop w:val="0"/>
      <w:marBottom w:val="0"/>
      <w:divBdr>
        <w:top w:val="none" w:sz="0" w:space="0" w:color="auto"/>
        <w:left w:val="none" w:sz="0" w:space="0" w:color="auto"/>
        <w:bottom w:val="none" w:sz="0" w:space="0" w:color="auto"/>
        <w:right w:val="none" w:sz="0" w:space="0" w:color="auto"/>
      </w:divBdr>
    </w:div>
    <w:div w:id="402262808">
      <w:bodyDiv w:val="1"/>
      <w:marLeft w:val="0"/>
      <w:marRight w:val="0"/>
      <w:marTop w:val="0"/>
      <w:marBottom w:val="0"/>
      <w:divBdr>
        <w:top w:val="none" w:sz="0" w:space="0" w:color="auto"/>
        <w:left w:val="none" w:sz="0" w:space="0" w:color="auto"/>
        <w:bottom w:val="none" w:sz="0" w:space="0" w:color="auto"/>
        <w:right w:val="none" w:sz="0" w:space="0" w:color="auto"/>
      </w:divBdr>
    </w:div>
    <w:div w:id="475225305">
      <w:bodyDiv w:val="1"/>
      <w:marLeft w:val="0"/>
      <w:marRight w:val="0"/>
      <w:marTop w:val="0"/>
      <w:marBottom w:val="0"/>
      <w:divBdr>
        <w:top w:val="none" w:sz="0" w:space="0" w:color="auto"/>
        <w:left w:val="none" w:sz="0" w:space="0" w:color="auto"/>
        <w:bottom w:val="none" w:sz="0" w:space="0" w:color="auto"/>
        <w:right w:val="none" w:sz="0" w:space="0" w:color="auto"/>
      </w:divBdr>
    </w:div>
    <w:div w:id="727149103">
      <w:bodyDiv w:val="1"/>
      <w:marLeft w:val="0"/>
      <w:marRight w:val="0"/>
      <w:marTop w:val="0"/>
      <w:marBottom w:val="0"/>
      <w:divBdr>
        <w:top w:val="none" w:sz="0" w:space="0" w:color="auto"/>
        <w:left w:val="none" w:sz="0" w:space="0" w:color="auto"/>
        <w:bottom w:val="none" w:sz="0" w:space="0" w:color="auto"/>
        <w:right w:val="none" w:sz="0" w:space="0" w:color="auto"/>
      </w:divBdr>
    </w:div>
    <w:div w:id="974942783">
      <w:bodyDiv w:val="1"/>
      <w:marLeft w:val="0"/>
      <w:marRight w:val="0"/>
      <w:marTop w:val="0"/>
      <w:marBottom w:val="0"/>
      <w:divBdr>
        <w:top w:val="none" w:sz="0" w:space="0" w:color="auto"/>
        <w:left w:val="none" w:sz="0" w:space="0" w:color="auto"/>
        <w:bottom w:val="none" w:sz="0" w:space="0" w:color="auto"/>
        <w:right w:val="none" w:sz="0" w:space="0" w:color="auto"/>
      </w:divBdr>
    </w:div>
    <w:div w:id="1087727242">
      <w:bodyDiv w:val="1"/>
      <w:marLeft w:val="0"/>
      <w:marRight w:val="0"/>
      <w:marTop w:val="0"/>
      <w:marBottom w:val="0"/>
      <w:divBdr>
        <w:top w:val="none" w:sz="0" w:space="0" w:color="auto"/>
        <w:left w:val="none" w:sz="0" w:space="0" w:color="auto"/>
        <w:bottom w:val="none" w:sz="0" w:space="0" w:color="auto"/>
        <w:right w:val="none" w:sz="0" w:space="0" w:color="auto"/>
      </w:divBdr>
    </w:div>
    <w:div w:id="1318265040">
      <w:bodyDiv w:val="1"/>
      <w:marLeft w:val="0"/>
      <w:marRight w:val="0"/>
      <w:marTop w:val="0"/>
      <w:marBottom w:val="0"/>
      <w:divBdr>
        <w:top w:val="none" w:sz="0" w:space="0" w:color="auto"/>
        <w:left w:val="none" w:sz="0" w:space="0" w:color="auto"/>
        <w:bottom w:val="none" w:sz="0" w:space="0" w:color="auto"/>
        <w:right w:val="none" w:sz="0" w:space="0" w:color="auto"/>
      </w:divBdr>
      <w:divsChild>
        <w:div w:id="1832600059">
          <w:marLeft w:val="0"/>
          <w:marRight w:val="0"/>
          <w:marTop w:val="0"/>
          <w:marBottom w:val="0"/>
          <w:divBdr>
            <w:top w:val="none" w:sz="0" w:space="0" w:color="auto"/>
            <w:left w:val="none" w:sz="0" w:space="0" w:color="auto"/>
            <w:bottom w:val="none" w:sz="0" w:space="0" w:color="auto"/>
            <w:right w:val="none" w:sz="0" w:space="0" w:color="auto"/>
          </w:divBdr>
        </w:div>
      </w:divsChild>
    </w:div>
    <w:div w:id="1399326840">
      <w:bodyDiv w:val="1"/>
      <w:marLeft w:val="0"/>
      <w:marRight w:val="0"/>
      <w:marTop w:val="0"/>
      <w:marBottom w:val="0"/>
      <w:divBdr>
        <w:top w:val="none" w:sz="0" w:space="0" w:color="auto"/>
        <w:left w:val="none" w:sz="0" w:space="0" w:color="auto"/>
        <w:bottom w:val="none" w:sz="0" w:space="0" w:color="auto"/>
        <w:right w:val="none" w:sz="0" w:space="0" w:color="auto"/>
      </w:divBdr>
    </w:div>
    <w:div w:id="1567715251">
      <w:bodyDiv w:val="1"/>
      <w:marLeft w:val="0"/>
      <w:marRight w:val="0"/>
      <w:marTop w:val="0"/>
      <w:marBottom w:val="0"/>
      <w:divBdr>
        <w:top w:val="none" w:sz="0" w:space="0" w:color="auto"/>
        <w:left w:val="none" w:sz="0" w:space="0" w:color="auto"/>
        <w:bottom w:val="none" w:sz="0" w:space="0" w:color="auto"/>
        <w:right w:val="none" w:sz="0" w:space="0" w:color="auto"/>
      </w:divBdr>
    </w:div>
    <w:div w:id="1717310414">
      <w:bodyDiv w:val="1"/>
      <w:marLeft w:val="0"/>
      <w:marRight w:val="0"/>
      <w:marTop w:val="0"/>
      <w:marBottom w:val="0"/>
      <w:divBdr>
        <w:top w:val="none" w:sz="0" w:space="0" w:color="auto"/>
        <w:left w:val="none" w:sz="0" w:space="0" w:color="auto"/>
        <w:bottom w:val="none" w:sz="0" w:space="0" w:color="auto"/>
        <w:right w:val="none" w:sz="0" w:space="0" w:color="auto"/>
      </w:divBdr>
    </w:div>
    <w:div w:id="1935166486">
      <w:bodyDiv w:val="1"/>
      <w:marLeft w:val="0"/>
      <w:marRight w:val="0"/>
      <w:marTop w:val="0"/>
      <w:marBottom w:val="0"/>
      <w:divBdr>
        <w:top w:val="none" w:sz="0" w:space="0" w:color="auto"/>
        <w:left w:val="none" w:sz="0" w:space="0" w:color="auto"/>
        <w:bottom w:val="none" w:sz="0" w:space="0" w:color="auto"/>
        <w:right w:val="none" w:sz="0" w:space="0" w:color="auto"/>
      </w:divBdr>
    </w:div>
    <w:div w:id="1935362410">
      <w:bodyDiv w:val="1"/>
      <w:marLeft w:val="0"/>
      <w:marRight w:val="0"/>
      <w:marTop w:val="0"/>
      <w:marBottom w:val="0"/>
      <w:divBdr>
        <w:top w:val="none" w:sz="0" w:space="0" w:color="auto"/>
        <w:left w:val="none" w:sz="0" w:space="0" w:color="auto"/>
        <w:bottom w:val="none" w:sz="0" w:space="0" w:color="auto"/>
        <w:right w:val="none" w:sz="0" w:space="0" w:color="auto"/>
      </w:divBdr>
    </w:div>
    <w:div w:id="206702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uDavidDW@gmail.com" TargetMode="External"/><Relationship Id="rId13" Type="http://schemas.openxmlformats.org/officeDocument/2006/relationships/hyperlink" Target="http://daviddw-liu.strikingly.com/blog/ux-research-for-science-learning-mobile-ap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viddw-liu.strikingly.com/blog/a-b-testing-and-usability-study-of-a-bilingual-family-science-night-3f66b4c2-6549-4e00-8736-899cc51b2dda" TargetMode="External"/><Relationship Id="rId17" Type="http://schemas.openxmlformats.org/officeDocument/2006/relationships/hyperlink" Target="http://daviddw-liu.strikingly.com/blog/usability-study-on-museum-learning-tip-sheets-for-visitors" TargetMode="External"/><Relationship Id="rId2" Type="http://schemas.openxmlformats.org/officeDocument/2006/relationships/numbering" Target="numbering.xml"/><Relationship Id="rId16" Type="http://schemas.openxmlformats.org/officeDocument/2006/relationships/hyperlink" Target="http://daviddw-liu.strikingly.com/blog/a-b-testing-museum-sign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viddw-liu.strikingly.com/blog/competitive-landscape-analysis-of-toy-companies" TargetMode="External"/><Relationship Id="rId5" Type="http://schemas.openxmlformats.org/officeDocument/2006/relationships/webSettings" Target="webSettings.xml"/><Relationship Id="rId15" Type="http://schemas.openxmlformats.org/officeDocument/2006/relationships/hyperlink" Target="https://drive.google.com/drive/folders/1GfP5WmSpVkQc2KEFQvv5Dht1zTsVQQXv?usp=sharing" TargetMode="External"/><Relationship Id="rId10" Type="http://schemas.openxmlformats.org/officeDocument/2006/relationships/hyperlink" Target="http://linkedin.com/in/DavidDWLi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aviddwliu.com/" TargetMode="External"/><Relationship Id="rId14" Type="http://schemas.openxmlformats.org/officeDocument/2006/relationships/hyperlink" Target="http://daviddw-liu.strikingly.com/blog/usability-study-of-high-efficiency-shower-he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58FD2-6085-A644-A569-303763A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ANDY HAN</vt:lpstr>
    </vt:vector>
  </TitlesOfParts>
  <Company>Grizli777</Company>
  <LinksUpToDate>false</LinksUpToDate>
  <CharactersWithSpaces>4718</CharactersWithSpaces>
  <SharedDoc>false</SharedDoc>
  <HLinks>
    <vt:vector size="6" baseType="variant">
      <vt:variant>
        <vt:i4>7274565</vt:i4>
      </vt:variant>
      <vt:variant>
        <vt:i4>0</vt:i4>
      </vt:variant>
      <vt:variant>
        <vt:i4>0</vt:i4>
      </vt:variant>
      <vt:variant>
        <vt:i4>5</vt:i4>
      </vt:variant>
      <vt:variant>
        <vt:lpwstr>mailto:edwardmarkyao@gmail.com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HAN</dc:title>
  <dc:subject/>
  <dc:creator>Andy Han</dc:creator>
  <cp:keywords/>
  <cp:lastModifiedBy>David Liu</cp:lastModifiedBy>
  <cp:revision>20</cp:revision>
  <cp:lastPrinted>2019-02-17T20:05:00Z</cp:lastPrinted>
  <dcterms:created xsi:type="dcterms:W3CDTF">2019-03-06T20:32:00Z</dcterms:created>
  <dcterms:modified xsi:type="dcterms:W3CDTF">2019-06-03T17:40:00Z</dcterms:modified>
</cp:coreProperties>
</file>