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de-DE"/>
        </w:rPr>
        <w:t>FAUQUIER COUNTY DEMOCRATIC COMMITTEE</w:t>
      </w:r>
    </w:p>
    <w:p>
      <w:pPr>
        <w:pStyle w:val="Body"/>
        <w:jc w:val="center"/>
      </w:pPr>
      <w:r>
        <w:rPr>
          <w:rtl w:val="0"/>
          <w:lang w:val="en-US"/>
        </w:rPr>
        <w:t>MEETING MINUTES: MAY 16, 2017</w:t>
      </w:r>
    </w:p>
    <w:p>
      <w:pPr>
        <w:pStyle w:val="Body"/>
        <w:jc w:val="center"/>
      </w:pPr>
    </w:p>
    <w:p>
      <w:pPr>
        <w:pStyle w:val="Body"/>
      </w:pPr>
      <w:r>
        <w:rPr>
          <w:rtl w:val="0"/>
          <w:lang w:val="en-US"/>
        </w:rPr>
        <w:t>The chair called the meeting to order at 7:32 pm.</w:t>
      </w:r>
    </w:p>
    <w:p>
      <w:pPr>
        <w:pStyle w:val="Body"/>
      </w:pPr>
    </w:p>
    <w:p>
      <w:pPr>
        <w:pStyle w:val="Body"/>
      </w:pPr>
      <w:r>
        <w:rPr>
          <w:rtl w:val="0"/>
          <w:lang w:val="en-US"/>
        </w:rPr>
        <w:t>The Secretary reported that membership totals 79. Three persons were removed from the membership list because they moved out of Fauquier County.  Because the number of members from Center District exceeds 25 by 6, the Secretary will notify Center District members seeking 6 volunteers to be transferred to an at-large magisterial district. Volunteers so doing will continue to identify with the Center Magisterial district but will no be able to vote for the leader of that district.</w:t>
      </w:r>
    </w:p>
    <w:p>
      <w:pPr>
        <w:pStyle w:val="Body"/>
      </w:pPr>
    </w:p>
    <w:p>
      <w:pPr>
        <w:pStyle w:val="Body"/>
      </w:pPr>
      <w:r>
        <w:rPr>
          <w:rtl w:val="0"/>
          <w:lang w:val="en-US"/>
        </w:rPr>
        <w:t>The chair led the Committee in electing a new treasurer. The previous treasurer had to resign due to health reasons.  A motion passed to elect Linda Pranke. She will fill the office until new officers are elected at the next reorganization caucus scheduled for December 2017 or early January 2018 (date not yet determined).</w:t>
      </w:r>
    </w:p>
    <w:p>
      <w:pPr>
        <w:pStyle w:val="Body"/>
      </w:pPr>
    </w:p>
    <w:p>
      <w:pPr>
        <w:pStyle w:val="Body"/>
      </w:pPr>
      <w:r>
        <w:rPr>
          <w:rtl w:val="0"/>
          <w:lang w:val="en-US"/>
        </w:rPr>
        <w:t xml:space="preserve">A motion then passed to acknowledge former treasurer and very active volunteer Ted Stengel with a certificate and a subscription to amazon Audible. </w:t>
      </w:r>
    </w:p>
    <w:p>
      <w:pPr>
        <w:pStyle w:val="Body"/>
      </w:pPr>
    </w:p>
    <w:p>
      <w:pPr>
        <w:pStyle w:val="Body"/>
      </w:pPr>
      <w:r>
        <w:rPr>
          <w:rtl w:val="0"/>
          <w:lang w:val="en-US"/>
        </w:rPr>
        <w:t>The Treasurer reported that the Commonwealth Dinner was highly successful in raising money for the Committee.  Attendees commended Debbie Koslow, chairperson for the dinner, for putting together a wonderful and successful event.</w:t>
      </w:r>
    </w:p>
    <w:p>
      <w:pPr>
        <w:pStyle w:val="Body"/>
      </w:pPr>
    </w:p>
    <w:p>
      <w:pPr>
        <w:pStyle w:val="Body"/>
      </w:pPr>
      <w:r>
        <w:rPr>
          <w:rtl w:val="0"/>
          <w:lang w:val="en-US"/>
        </w:rPr>
        <w:t xml:space="preserve">The Communications Director announced that the new FCDC web page is now up. John McAuliff, who built the new page, provided an overview and walk-through of the new page at </w:t>
      </w:r>
      <w:r>
        <w:rPr>
          <w:rStyle w:val="Hyperlink.0"/>
        </w:rPr>
        <w:fldChar w:fldCharType="begin" w:fldLock="0"/>
      </w:r>
      <w:r>
        <w:rPr>
          <w:rStyle w:val="Hyperlink.0"/>
        </w:rPr>
        <w:instrText xml:space="preserve"> HYPERLINK "http://www.fauquierdemocrats.org"</w:instrText>
      </w:r>
      <w:r>
        <w:rPr>
          <w:rStyle w:val="Hyperlink.0"/>
        </w:rPr>
        <w:fldChar w:fldCharType="separate" w:fldLock="0"/>
      </w:r>
      <w:r>
        <w:rPr>
          <w:rStyle w:val="Hyperlink.0"/>
          <w:rtl w:val="0"/>
          <w:lang w:val="fr-FR"/>
        </w:rPr>
        <w:t>www.fauquierdemocrats.org</w:t>
      </w:r>
      <w:r>
        <w:rPr/>
        <w:fldChar w:fldCharType="end" w:fldLock="0"/>
      </w:r>
      <w:r>
        <w:rPr>
          <w:rtl w:val="0"/>
          <w:lang w:val="en-US"/>
        </w:rPr>
        <w:t xml:space="preserve">. Everyone is encouraged to go to the page frequently as it contains access to a wide variety of useful information, including voter resources, candidates and currently seated officials, helping with FCDC, FCDC topical committees and workgroups, calendar, volunteer forms, etc. There is also a link to the FCDC facebook page. </w:t>
      </w:r>
    </w:p>
    <w:p>
      <w:pPr>
        <w:pStyle w:val="Body"/>
      </w:pPr>
    </w:p>
    <w:p>
      <w:pPr>
        <w:pStyle w:val="Body"/>
      </w:pPr>
      <w:r>
        <w:rPr>
          <w:rtl w:val="0"/>
          <w:lang w:val="en-US"/>
        </w:rPr>
        <w:t>Mr. McAuliff also presented about Get Out the Vote (GOTV). Fauquier County was the best run county in Virginia for the Hillary campaign. The most useful GOTV activity is knocking on doors. GOTV also includes helping at the polls on election days, phone banking, volunteering at the FCDC campaign office, voter registration, and other activities.</w:t>
      </w:r>
    </w:p>
    <w:p>
      <w:pPr>
        <w:pStyle w:val="Body"/>
      </w:pPr>
    </w:p>
    <w:p>
      <w:pPr>
        <w:pStyle w:val="Body"/>
      </w:pPr>
      <w:r>
        <w:rPr>
          <w:rtl w:val="0"/>
          <w:lang w:val="en-US"/>
        </w:rPr>
        <w:t xml:space="preserve">Bob Zwick reported on the 5th district convention, the purpose of which this year was to reorganize the 5th district as required under VADEMS rules. Mr. Zwick is running for 1st vice-chair for the State committee. </w:t>
      </w:r>
    </w:p>
    <w:p>
      <w:pPr>
        <w:pStyle w:val="Body"/>
      </w:pPr>
    </w:p>
    <w:p>
      <w:pPr>
        <w:pStyle w:val="Body"/>
      </w:pPr>
      <w:r>
        <w:rPr>
          <w:rtl w:val="0"/>
          <w:lang w:val="en-US"/>
        </w:rPr>
        <w:t>Two new members, Mary Ann Gibbons and Pat Reilly, both from Scott Magisterial District, were voted into membership.</w:t>
      </w:r>
    </w:p>
    <w:p>
      <w:pPr>
        <w:pStyle w:val="Body"/>
      </w:pPr>
    </w:p>
    <w:p>
      <w:pPr>
        <w:pStyle w:val="Body"/>
      </w:pPr>
      <w:r>
        <w:rPr>
          <w:rtl w:val="0"/>
          <w:lang w:val="en-US"/>
        </w:rPr>
        <w:t>Chairman Dee Pendley announced and reminded attendees of upcoming activities, including requesting volunteers to help at these events.</w:t>
      </w:r>
    </w:p>
    <w:p>
      <w:pPr>
        <w:pStyle w:val="Body"/>
      </w:pPr>
      <w:r>
        <w:rPr>
          <w:rtl w:val="0"/>
          <w:lang w:val="en-US"/>
        </w:rPr>
        <w:tab/>
        <w:t xml:space="preserve">Saturday, May 27: Shenandoah Piedmont Regional Rally. 1-3 pm, Warrenton Community Center. Four county committees are collaborating on this rally to showcase Democratic candidates and potential candidates. </w:t>
      </w:r>
    </w:p>
    <w:p>
      <w:pPr>
        <w:pStyle w:val="Body"/>
      </w:pPr>
      <w:r>
        <w:rPr>
          <w:rtl w:val="0"/>
          <w:lang w:val="en-US"/>
        </w:rPr>
        <w:tab/>
        <w:t>Saturday, May 20 - Warrenton Spring Festival</w:t>
      </w:r>
    </w:p>
    <w:p>
      <w:pPr>
        <w:pStyle w:val="Body"/>
      </w:pPr>
      <w:r>
        <w:rPr>
          <w:rtl w:val="0"/>
          <w:lang w:val="en-US"/>
        </w:rPr>
        <w:tab/>
        <w:t>Tuesday, June 13 - primary voting day. Volunteers needed to help at polling locations. Please contact the Secretary if you can volunteer at your precinct.</w:t>
      </w:r>
    </w:p>
    <w:p>
      <w:pPr>
        <w:pStyle w:val="Body"/>
      </w:pPr>
      <w:r>
        <w:rPr>
          <w:rtl w:val="0"/>
          <w:lang w:val="en-US"/>
        </w:rPr>
        <w:tab/>
        <w:t>June 3 - March for Truth</w:t>
      </w:r>
    </w:p>
    <w:p>
      <w:pPr>
        <w:pStyle w:val="Body"/>
      </w:pPr>
      <w:r>
        <w:rPr>
          <w:rtl w:val="0"/>
          <w:lang w:val="en-US"/>
        </w:rPr>
        <w:tab/>
        <w:t>July 1 - annual ZwickNic. 6 pm. Dondoric Farm,  5098 Dondoric Farm Road off of Rt. 17 almost across from Great Meadow. Picnic food provided but you can bring your beverage of choice. Approximately 9 pm: the fireworks at Great Meadow visible from Dondoric Farm.</w:t>
      </w:r>
    </w:p>
    <w:p>
      <w:pPr>
        <w:pStyle w:val="Body"/>
      </w:pPr>
    </w:p>
    <w:p>
      <w:pPr>
        <w:pStyle w:val="Body"/>
      </w:pPr>
      <w:r>
        <w:rPr>
          <w:rtl w:val="0"/>
          <w:lang w:val="en-US"/>
        </w:rPr>
        <w:t>Tom Baughman reported on the Immigration issues work that has been done over the past few weeks. There has been surveillance at food distribution points in Fauquier and roadblocks. Sheriff Mosier announced he is not pursuing participation in 287(g) but that does not mean detentions for reporting to ICE will not occur. The group is also considering ways to reach out to the Latino community in Fauquier County, including collaborating with Latino Neighbors to Neighbors, to provide support, information, and information on not getting swept up in dragnets which, as reported in national media, are occurring in the United States.  Mr. Baughman presented a proposal for the FCDC workgroup on Immigration Issues. A motion passed to establish a Workgroup on Immigration Issues.</w:t>
      </w:r>
    </w:p>
    <w:p>
      <w:pPr>
        <w:pStyle w:val="Body"/>
      </w:pPr>
    </w:p>
    <w:p>
      <w:pPr>
        <w:pStyle w:val="Body"/>
      </w:pPr>
      <w:r>
        <w:rPr>
          <w:rtl w:val="0"/>
          <w:lang w:val="en-US"/>
        </w:rPr>
        <w:t xml:space="preserve">Kim Gibson reported on activities from the Local Government and Community Issues. The current focus is on GOTV via mailing postcards. This activity is headed statewide by the Postcards for Virginia. PFV has addresses - contact them and they will supply you with postcards to print out and addresses to mail them to. They will cull for Fauquier County if requested. </w:t>
      </w:r>
      <w:r>
        <w:rPr>
          <w:rStyle w:val="Hyperlink.0"/>
        </w:rPr>
        <w:fldChar w:fldCharType="begin" w:fldLock="0"/>
      </w:r>
      <w:r>
        <w:rPr>
          <w:rStyle w:val="Hyperlink.0"/>
        </w:rPr>
        <w:instrText xml:space="preserve"> HYPERLINK "http://networknova.org/instructions-for-flip-virginia-network/"</w:instrText>
      </w:r>
      <w:r>
        <w:rPr>
          <w:rStyle w:val="Hyperlink.0"/>
        </w:rPr>
        <w:fldChar w:fldCharType="separate" w:fldLock="0"/>
      </w:r>
      <w:r>
        <w:rPr>
          <w:rStyle w:val="Hyperlink.0"/>
          <w:rtl w:val="0"/>
          <w:lang w:val="en-US"/>
        </w:rPr>
        <w:t>http://networknova.org/instructions-for-flip-virginia-network/</w:t>
      </w:r>
      <w:r>
        <w:rPr/>
        <w:fldChar w:fldCharType="end" w:fldLock="0"/>
      </w:r>
    </w:p>
    <w:p>
      <w:pPr>
        <w:pStyle w:val="Body"/>
      </w:pPr>
    </w:p>
    <w:p>
      <w:pPr>
        <w:pStyle w:val="Body"/>
      </w:pPr>
      <w:r>
        <w:rPr>
          <w:rtl w:val="0"/>
          <w:lang w:val="en-US"/>
        </w:rPr>
        <w:t xml:space="preserve">Warren Darrell reported on the Civil and Political Rights Group. They are currently focusing on voter registration efforts. Voter registration is also voter awareness. You can take voter registration training online from the Virginia Department of Elections. Or, you can contact Mr. Darrell and he will provide training. Anyone age 18 on or before general election day can register and vote in the upcoming primary. </w:t>
      </w:r>
    </w:p>
    <w:p>
      <w:pPr>
        <w:pStyle w:val="Body"/>
      </w:pPr>
    </w:p>
    <w:p>
      <w:pPr>
        <w:pStyle w:val="Body"/>
      </w:pPr>
      <w:r>
        <w:rPr>
          <w:rtl w:val="0"/>
          <w:lang w:val="pt-PT"/>
        </w:rPr>
        <w:t>Candidate</w:t>
      </w:r>
      <w:r>
        <w:rPr>
          <w:rtl w:val="0"/>
        </w:rPr>
        <w:t>’</w:t>
      </w:r>
      <w:r>
        <w:rPr>
          <w:rtl w:val="0"/>
          <w:lang w:val="en-US"/>
        </w:rPr>
        <w:t>s Forum: Elizabeth Guzman, running in the primary for VA 31st, presented to the group. Early voting is now open - go to your county voting registrar</w:t>
      </w:r>
      <w:r>
        <w:rPr>
          <w:rtl w:val="0"/>
        </w:rPr>
        <w:t>’</w:t>
      </w:r>
      <w:r>
        <w:rPr>
          <w:rtl w:val="0"/>
          <w:lang w:val="en-US"/>
        </w:rPr>
        <w:t xml:space="preserve">s office. </w:t>
      </w:r>
    </w:p>
    <w:p>
      <w:pPr>
        <w:pStyle w:val="Body"/>
      </w:pPr>
    </w:p>
    <w:p>
      <w:pPr>
        <w:pStyle w:val="Body"/>
      </w:pPr>
      <w:r>
        <w:rPr>
          <w:rtl w:val="0"/>
          <w:lang w:val="en-US"/>
        </w:rPr>
        <w:t>FCDC needs volunteers to be precinct captains.  Fauquier County is divided into 5 magisterial districts, which in turn are divided into 20 voting precincts.  Each precinct needs a captain. This is a vital responsibility of FCDC.  Precinct captains are responsible for setting up the volunteer schedule outside the polling location for their precinct on election and primary days. Materials and campaign signs to be used are provided by the committee.  FCDC provides training for precinct captains and supports precinct captains to help meet their needs or answer their questions. Basically, precinct captains are active on election and primary days.  FCDC also needs a magisterial district leader for Lee District (the southern part of the county). If you live in the Lee District, please consider being mag district leader.</w:t>
      </w:r>
    </w:p>
    <w:p>
      <w:pPr>
        <w:pStyle w:val="Body"/>
      </w:pPr>
    </w:p>
    <w:p>
      <w:pPr>
        <w:pStyle w:val="Body"/>
      </w:pPr>
      <w:r>
        <w:rPr>
          <w:rtl w:val="0"/>
          <w:lang w:val="en-US"/>
        </w:rPr>
        <w:t>Motion to adjourn passed at 8:50 pm.</w:t>
      </w:r>
    </w:p>
    <w:p>
      <w:pPr>
        <w:pStyle w:val="Body"/>
      </w:pPr>
    </w:p>
    <w:p>
      <w:pPr>
        <w:pStyle w:val="Body"/>
      </w:pPr>
      <w:r>
        <w:rPr>
          <w:rtl w:val="0"/>
          <w:lang w:val="en-US"/>
        </w:rPr>
        <w:t>Respectfully submitted,</w:t>
      </w:r>
    </w:p>
    <w:p>
      <w:pPr>
        <w:pStyle w:val="Body"/>
      </w:pPr>
      <w:r>
        <w:rPr>
          <w:rtl w:val="0"/>
          <w:lang w:val="nl-NL"/>
        </w:rPr>
        <w:t>Nancy Treusch, Secretary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