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4F48" w14:textId="77777777" w:rsidR="00AA10AA" w:rsidRPr="00466001" w:rsidRDefault="00AA10AA" w:rsidP="00AA10AA">
      <w:pPr>
        <w:jc w:val="center"/>
        <w:rPr>
          <w:rFonts w:ascii="Myriad Web Pro" w:hAnsi="Myriad Web Pro"/>
          <w:b/>
          <w:bCs/>
          <w:caps/>
          <w:color w:val="6F2D82"/>
          <w:sz w:val="32"/>
          <w:szCs w:val="32"/>
          <w:lang w:val="nl-NL"/>
        </w:rPr>
      </w:pPr>
      <w:r w:rsidRPr="00466001">
        <w:rPr>
          <w:rFonts w:ascii="Myriad Web Pro" w:hAnsi="Myriad Web Pro"/>
          <w:b/>
          <w:bCs/>
          <w:caps/>
          <w:color w:val="6F2D82"/>
          <w:sz w:val="32"/>
          <w:szCs w:val="32"/>
          <w:lang w:val="nl-NL"/>
        </w:rPr>
        <w:t xml:space="preserve">Aveleda Loureiro Alvarinho </w:t>
      </w:r>
    </w:p>
    <w:p w14:paraId="36F9641C" w14:textId="77777777" w:rsidR="00AA10AA" w:rsidRPr="00466001" w:rsidRDefault="00AA10AA" w:rsidP="00AA10AA">
      <w:pPr>
        <w:tabs>
          <w:tab w:val="left" w:pos="7031"/>
        </w:tabs>
        <w:rPr>
          <w:rFonts w:cs="Calibri"/>
          <w:b/>
          <w:color w:val="C00000"/>
          <w:sz w:val="28"/>
          <w:szCs w:val="28"/>
          <w:lang w:val="nl-NL"/>
        </w:rPr>
      </w:pPr>
    </w:p>
    <w:p w14:paraId="18824FAE" w14:textId="77777777" w:rsidR="00AA10AA" w:rsidRDefault="00AA10AA" w:rsidP="00AA10AA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</w:p>
    <w:p w14:paraId="5A3780F4" w14:textId="77777777" w:rsidR="00AA10AA" w:rsidRDefault="00AA10AA" w:rsidP="00AA10AA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E14815" wp14:editId="1D971A0F">
            <wp:simplePos x="0" y="0"/>
            <wp:positionH relativeFrom="column">
              <wp:posOffset>5014595</wp:posOffset>
            </wp:positionH>
            <wp:positionV relativeFrom="paragraph">
              <wp:posOffset>28575</wp:posOffset>
            </wp:positionV>
            <wp:extent cx="982730" cy="3600000"/>
            <wp:effectExtent l="0" t="0" r="8255" b="635"/>
            <wp:wrapTight wrapText="bothSides">
              <wp:wrapPolygon edited="0">
                <wp:start x="0" y="0"/>
                <wp:lineTo x="0" y="21490"/>
                <wp:lineTo x="21363" y="21490"/>
                <wp:lineTo x="21363" y="0"/>
                <wp:lineTo x="0" y="0"/>
              </wp:wrapPolygon>
            </wp:wrapTight>
            <wp:docPr id="8" name="Imagem 7" descr="Uma imagem com alimentação, garrafa, bebida, mes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11C4309A-7A1C-4CAE-9E67-3F80D45A4B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 descr="Uma imagem com alimentação, garrafa, bebida, mesa&#10;&#10;Descrição gerada automaticamente">
                      <a:extLst>
                        <a:ext uri="{FF2B5EF4-FFF2-40B4-BE49-F238E27FC236}">
                          <a16:creationId xmlns:a16="http://schemas.microsoft.com/office/drawing/2014/main" id="{11C4309A-7A1C-4CAE-9E67-3F80D45A4B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6" t="8140" r="40497" b="14121"/>
                    <a:stretch/>
                  </pic:blipFill>
                  <pic:spPr bwMode="auto">
                    <a:xfrm>
                      <a:off x="0" y="0"/>
                      <a:ext cx="98273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nl-NL"/>
        </w:rPr>
        <w:t xml:space="preserve">Omschrijving </w:t>
      </w:r>
    </w:p>
    <w:p w14:paraId="1E5AFA11" w14:textId="77777777" w:rsidR="00AA10AA" w:rsidRPr="008756D7" w:rsidRDefault="00AA10AA" w:rsidP="00AA10AA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000000"/>
          <w:sz w:val="28"/>
          <w:szCs w:val="28"/>
          <w:lang w:val="nl-NL"/>
        </w:rPr>
      </w:pP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In deze wijn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wil 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Aveleda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de combinatie maken van 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de twee meest bekende soort druiven uit de regio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van V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inho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V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>erde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,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gemaakt van de beste druiven van deze landgoed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. D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it is een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klassieke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blend uit de regio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,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waar Aveleda de eerste producent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was 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>dat deze blend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heeft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gemaakt.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Een mooi combinatie van 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prijs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en 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>kwaliteit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.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H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et is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ook 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de enige witte wijn ter wereld dat 5 jaar achter elkaar in de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t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>op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5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staat van 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>Best Buy van de be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k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>end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e</w:t>
      </w:r>
      <w:r w:rsidRPr="008756D7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tijdschijft Wine Enthusiast.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Het is een wijn die ook nog eens voor 3 jaar in de fles kan rijpen. </w:t>
      </w:r>
    </w:p>
    <w:p w14:paraId="23382775" w14:textId="77777777" w:rsidR="00AA10AA" w:rsidRDefault="00AA10AA" w:rsidP="00AA10AA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</w:p>
    <w:p w14:paraId="3C4E7FB5" w14:textId="77777777" w:rsidR="00AA10AA" w:rsidRDefault="00AA10AA" w:rsidP="00AA10AA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</w:p>
    <w:p w14:paraId="2A86122E" w14:textId="77777777" w:rsidR="00AA10AA" w:rsidRPr="00AA10AA" w:rsidRDefault="00AA10AA" w:rsidP="00AA10AA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es-ES"/>
        </w:rPr>
      </w:pPr>
      <w:r w:rsidRPr="00AA10AA">
        <w:rPr>
          <w:sz w:val="28"/>
          <w:szCs w:val="28"/>
          <w:lang w:val="es-ES"/>
        </w:rPr>
        <w:t>informatie</w:t>
      </w:r>
    </w:p>
    <w:p w14:paraId="747436DD" w14:textId="77777777" w:rsidR="00AA10AA" w:rsidRPr="00AA10AA" w:rsidRDefault="00AA10AA" w:rsidP="00AA10AA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>Product</w:t>
      </w:r>
      <w:proofErr w:type="spellEnd"/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proofErr w:type="spellStart"/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>Code</w:t>
      </w:r>
      <w:proofErr w:type="spellEnd"/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ab/>
        <w:t>1WPD02</w:t>
      </w:r>
    </w:p>
    <w:p w14:paraId="2969B96B" w14:textId="77777777" w:rsidR="00AA10AA" w:rsidRPr="00AA10AA" w:rsidRDefault="00AA10AA" w:rsidP="00AA10AA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>Land</w:t>
      </w:r>
      <w:proofErr w:type="spellEnd"/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AA10AA">
        <w:rPr>
          <w:rFonts w:ascii="Myriad Web Pro" w:hAnsi="Myriad Web Pro"/>
          <w:color w:val="000000"/>
          <w:sz w:val="28"/>
          <w:szCs w:val="28"/>
          <w:lang w:val="es-ES"/>
        </w:rPr>
        <w:tab/>
        <w:t>Portugal</w:t>
      </w:r>
    </w:p>
    <w:p w14:paraId="57FAFE88" w14:textId="77777777" w:rsidR="00AA10AA" w:rsidRPr="00B275FE" w:rsidRDefault="00AA10AA" w:rsidP="00AA10AA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proofErr w:type="gramStart"/>
      <w:r w:rsidRPr="00B275FE">
        <w:rPr>
          <w:rFonts w:ascii="Myriad Web Pro" w:hAnsi="Myriad Web Pro"/>
          <w:color w:val="000000"/>
          <w:sz w:val="28"/>
          <w:szCs w:val="28"/>
          <w:lang w:val="es-ES"/>
        </w:rPr>
        <w:t>Producent</w:t>
      </w:r>
      <w:proofErr w:type="spellEnd"/>
      <w:r w:rsidRPr="00B275FE">
        <w:rPr>
          <w:rFonts w:ascii="Myriad Web Pro" w:hAnsi="Myriad Web Pro"/>
          <w:color w:val="000000"/>
          <w:sz w:val="28"/>
          <w:szCs w:val="28"/>
          <w:lang w:val="es-ES"/>
        </w:rPr>
        <w:t xml:space="preserve">  </w:t>
      </w:r>
      <w:r w:rsidRPr="00B275FE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gramEnd"/>
      <w:r w:rsidRPr="00B275FE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275FE">
        <w:rPr>
          <w:rFonts w:ascii="Myriad Web Pro" w:hAnsi="Myriad Web Pro"/>
          <w:color w:val="000000"/>
          <w:sz w:val="28"/>
          <w:szCs w:val="28"/>
          <w:lang w:val="es-ES"/>
        </w:rPr>
        <w:tab/>
        <w:t xml:space="preserve">Quinta da </w:t>
      </w:r>
      <w:proofErr w:type="spellStart"/>
      <w:r w:rsidRPr="00B275FE">
        <w:rPr>
          <w:rFonts w:ascii="Myriad Web Pro" w:hAnsi="Myriad Web Pro"/>
          <w:color w:val="000000"/>
          <w:sz w:val="28"/>
          <w:szCs w:val="28"/>
          <w:lang w:val="es-ES"/>
        </w:rPr>
        <w:t>Aveleda</w:t>
      </w:r>
      <w:proofErr w:type="spellEnd"/>
      <w:r w:rsidRPr="00B275FE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</w:p>
    <w:p w14:paraId="53039E3E" w14:textId="77777777" w:rsidR="00AA10AA" w:rsidRPr="00AA10AA" w:rsidRDefault="00AA10AA" w:rsidP="00AA10AA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AA10AA">
        <w:rPr>
          <w:rFonts w:ascii="Myriad Web Pro" w:hAnsi="Myriad Web Pro"/>
          <w:color w:val="000000"/>
          <w:sz w:val="28"/>
          <w:szCs w:val="28"/>
          <w:lang w:val="nl-NL"/>
        </w:rPr>
        <w:t xml:space="preserve">Regio  </w:t>
      </w:r>
      <w:r w:rsidRPr="00AA10AA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AA10AA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AA10AA"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Vinho Verde </w:t>
      </w:r>
    </w:p>
    <w:p w14:paraId="4CDA8D82" w14:textId="77777777" w:rsidR="00AA10AA" w:rsidRPr="0018308D" w:rsidRDefault="00AA10AA" w:rsidP="00AA10AA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Kleur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Licht geel</w:t>
      </w:r>
    </w:p>
    <w:p w14:paraId="77739E06" w14:textId="77777777" w:rsidR="00AA10AA" w:rsidRPr="00962E80" w:rsidRDefault="00AA10AA" w:rsidP="00AA10AA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Druivensoort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Loureiro en Alvarinho  </w:t>
      </w:r>
    </w:p>
    <w:p w14:paraId="2982384E" w14:textId="77777777" w:rsidR="00AA10AA" w:rsidRPr="0018308D" w:rsidRDefault="00AA10AA" w:rsidP="00AA10AA">
      <w:pPr>
        <w:shd w:val="clear" w:color="auto" w:fill="FFFFFF"/>
        <w:spacing w:line="240" w:lineRule="atLeast"/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Smaak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Mango, bloemen, citrus, fris, droog, licht bruis en een                         elegant afdronk </w:t>
      </w:r>
    </w:p>
    <w:p w14:paraId="03B6C003" w14:textId="77777777" w:rsidR="00AA10AA" w:rsidRPr="00962E80" w:rsidRDefault="00AA10AA" w:rsidP="00AA10AA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Serveertip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Als aperitief, sushi, garnalen, mosselen, Chinese of Thais keuken</w:t>
      </w:r>
    </w:p>
    <w:p w14:paraId="14F0E4FF" w14:textId="77777777" w:rsidR="00AA10AA" w:rsidRPr="0018308D" w:rsidRDefault="00AA10AA" w:rsidP="00AA10AA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Serveertemperatuur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6°C - 8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°C</w:t>
      </w:r>
    </w:p>
    <w:p w14:paraId="788DBD0F" w14:textId="77777777" w:rsidR="00AA10AA" w:rsidRPr="0018308D" w:rsidRDefault="00AA10AA" w:rsidP="00AA10AA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Alcoholpercentage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11,5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%</w:t>
      </w:r>
    </w:p>
    <w:p w14:paraId="709AF204" w14:textId="77777777" w:rsidR="00AA10AA" w:rsidRPr="0018308D" w:rsidRDefault="00AA10AA" w:rsidP="00AA10AA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Bewaren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- 18°C  (k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a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mertemperatuur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)</w:t>
      </w:r>
    </w:p>
    <w:p w14:paraId="0343702E" w14:textId="77777777" w:rsidR="00AA10AA" w:rsidRPr="0018308D" w:rsidRDefault="00AA10AA" w:rsidP="00AA10AA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Afsluiting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k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urk</w:t>
      </w:r>
    </w:p>
    <w:p w14:paraId="4D333767" w14:textId="77777777" w:rsidR="00AA10AA" w:rsidRPr="0040095C" w:rsidRDefault="00AA10AA" w:rsidP="00AA10AA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B31230">
        <w:rPr>
          <w:rFonts w:ascii="Myriad Web Pro" w:hAnsi="Myriad Web Pro"/>
          <w:sz w:val="28"/>
          <w:szCs w:val="28"/>
          <w:lang w:val="nl-NL"/>
        </w:rPr>
        <w:t>Inhoud</w:t>
      </w:r>
      <w:r w:rsidRPr="00B31230">
        <w:rPr>
          <w:rFonts w:ascii="Myriad Web Pro" w:hAnsi="Myriad Web Pro"/>
          <w:sz w:val="28"/>
          <w:szCs w:val="28"/>
          <w:lang w:val="nl-NL"/>
        </w:rPr>
        <w:tab/>
      </w:r>
      <w:r w:rsidRPr="00B31230">
        <w:rPr>
          <w:rFonts w:ascii="Myriad Web Pro" w:hAnsi="Myriad Web Pro"/>
          <w:sz w:val="28"/>
          <w:szCs w:val="28"/>
          <w:lang w:val="nl-NL"/>
        </w:rPr>
        <w:tab/>
      </w:r>
      <w:r w:rsidRPr="00B31230">
        <w:rPr>
          <w:rFonts w:ascii="Myriad Web Pro" w:hAnsi="Myriad Web Pro"/>
          <w:sz w:val="28"/>
          <w:szCs w:val="28"/>
          <w:lang w:val="nl-NL"/>
        </w:rPr>
        <w:tab/>
        <w:t xml:space="preserve">750 ML </w:t>
      </w:r>
    </w:p>
    <w:p w14:paraId="5780C4A6" w14:textId="77777777" w:rsidR="00F80D5C" w:rsidRDefault="00F80D5C"/>
    <w:sectPr w:rsidR="00F8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AA"/>
    <w:rsid w:val="00AA10AA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ACC8"/>
  <w15:chartTrackingRefBased/>
  <w15:docId w15:val="{CA4398FB-63ED-4068-9D7D-EFF660B3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AA10AA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- Lexcom</dc:creator>
  <cp:keywords/>
  <dc:description/>
  <cp:lastModifiedBy>Nicolás Rodríguez - Lexcom</cp:lastModifiedBy>
  <cp:revision>1</cp:revision>
  <dcterms:created xsi:type="dcterms:W3CDTF">2022-03-10T16:41:00Z</dcterms:created>
  <dcterms:modified xsi:type="dcterms:W3CDTF">2022-03-10T16:42:00Z</dcterms:modified>
</cp:coreProperties>
</file>