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2E6F6" w14:textId="2C938FA2" w:rsidR="006B5325" w:rsidRDefault="006B5325" w:rsidP="00566BCA">
      <w:pPr>
        <w:spacing w:after="240"/>
        <w:jc w:val="center"/>
        <w:rPr>
          <w:rFonts w:ascii="Calibri" w:hAnsi="Calibri" w:cs="Calibri"/>
          <w:b/>
          <w:bCs/>
          <w:sz w:val="36"/>
          <w:szCs w:val="36"/>
        </w:rPr>
      </w:pPr>
      <w:r>
        <w:rPr>
          <w:noProof/>
        </w:rPr>
        <w:drawing>
          <wp:inline distT="0" distB="0" distL="0" distR="0" wp14:anchorId="36FB3F83" wp14:editId="1EA9CD5A">
            <wp:extent cx="2076450" cy="1515809"/>
            <wp:effectExtent l="0" t="0" r="0" b="0"/>
            <wp:docPr id="763783394" name="Picture 1" descr="A black background with whit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83394" name="Picture 1" descr="A black background with white spot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1350" cy="1519386"/>
                    </a:xfrm>
                    <a:prstGeom prst="rect">
                      <a:avLst/>
                    </a:prstGeom>
                    <a:noFill/>
                    <a:ln>
                      <a:noFill/>
                    </a:ln>
                  </pic:spPr>
                </pic:pic>
              </a:graphicData>
            </a:graphic>
          </wp:inline>
        </w:drawing>
      </w:r>
    </w:p>
    <w:p w14:paraId="3AE68F4D" w14:textId="757F0655" w:rsidR="00B12306" w:rsidRPr="00C473B6" w:rsidRDefault="008137D5" w:rsidP="00566BCA">
      <w:pPr>
        <w:spacing w:after="240"/>
        <w:jc w:val="center"/>
        <w:rPr>
          <w:rFonts w:ascii="Calibri" w:hAnsi="Calibri" w:cs="Calibri"/>
        </w:rPr>
      </w:pPr>
      <w:r w:rsidRPr="008137D5">
        <w:rPr>
          <w:rFonts w:ascii="Calibri" w:hAnsi="Calibri" w:cs="Calibri"/>
          <w:b/>
          <w:bCs/>
          <w:sz w:val="36"/>
          <w:szCs w:val="36"/>
        </w:rPr>
        <w:t xml:space="preserve">What </w:t>
      </w:r>
      <w:r w:rsidR="00B12306" w:rsidRPr="00E735B2">
        <w:rPr>
          <w:rFonts w:ascii="Calibri" w:hAnsi="Calibri" w:cs="Calibri"/>
          <w:b/>
          <w:bCs/>
          <w:sz w:val="36"/>
          <w:szCs w:val="36"/>
        </w:rPr>
        <w:t>t</w:t>
      </w:r>
      <w:r w:rsidRPr="008137D5">
        <w:rPr>
          <w:rFonts w:ascii="Calibri" w:hAnsi="Calibri" w:cs="Calibri"/>
          <w:b/>
          <w:bCs/>
          <w:sz w:val="36"/>
          <w:szCs w:val="36"/>
        </w:rPr>
        <w:t>o Do If You Suspect Inappropriate Use of</w:t>
      </w:r>
      <w:r w:rsidR="005667CA">
        <w:rPr>
          <w:rFonts w:ascii="Calibri" w:hAnsi="Calibri" w:cs="Calibri"/>
          <w:b/>
          <w:bCs/>
          <w:sz w:val="36"/>
          <w:szCs w:val="36"/>
        </w:rPr>
        <w:t xml:space="preserve"> </w:t>
      </w:r>
      <w:r w:rsidRPr="008137D5">
        <w:rPr>
          <w:rFonts w:ascii="Calibri" w:hAnsi="Calibri" w:cs="Calibri"/>
          <w:b/>
          <w:bCs/>
          <w:sz w:val="36"/>
          <w:szCs w:val="36"/>
        </w:rPr>
        <w:t>AI by Students</w:t>
      </w:r>
      <w:r w:rsidRPr="008137D5">
        <w:rPr>
          <w:rFonts w:ascii="Calibri" w:hAnsi="Calibri" w:cs="Calibri"/>
          <w:sz w:val="28"/>
          <w:szCs w:val="28"/>
        </w:rPr>
        <w:br/>
      </w:r>
      <w:r w:rsidRPr="008137D5">
        <w:rPr>
          <w:rFonts w:ascii="Calibri" w:hAnsi="Calibri" w:cs="Calibri"/>
          <w:i/>
          <w:iCs/>
        </w:rPr>
        <w:t>Supporting academic integrity in the age of</w:t>
      </w:r>
      <w:r w:rsidR="00DC4A9D">
        <w:rPr>
          <w:rFonts w:ascii="Calibri" w:hAnsi="Calibri" w:cs="Calibri"/>
          <w:i/>
          <w:iCs/>
        </w:rPr>
        <w:t xml:space="preserve"> </w:t>
      </w:r>
      <w:r w:rsidRPr="008137D5">
        <w:rPr>
          <w:rFonts w:ascii="Calibri" w:hAnsi="Calibri" w:cs="Calibri"/>
          <w:i/>
          <w:iCs/>
        </w:rPr>
        <w:t>artificial intelligence</w:t>
      </w:r>
    </w:p>
    <w:p w14:paraId="30C57BA5" w14:textId="55EE880F" w:rsidR="008137D5" w:rsidRPr="008137D5" w:rsidRDefault="008137D5" w:rsidP="000A6FEA">
      <w:pPr>
        <w:contextualSpacing/>
        <w:rPr>
          <w:rFonts w:ascii="Calibri" w:hAnsi="Calibri" w:cs="Calibri"/>
          <w:sz w:val="28"/>
          <w:szCs w:val="28"/>
        </w:rPr>
      </w:pPr>
      <w:r w:rsidRPr="008137D5">
        <w:rPr>
          <w:rFonts w:ascii="Calibri" w:hAnsi="Calibri" w:cs="Calibri"/>
          <w:b/>
          <w:bCs/>
          <w:sz w:val="28"/>
          <w:szCs w:val="28"/>
        </w:rPr>
        <w:t>Step 1: Observe and Document</w:t>
      </w:r>
    </w:p>
    <w:p w14:paraId="1F1DC547" w14:textId="77777777" w:rsidR="00A952D1" w:rsidRPr="006B5325" w:rsidRDefault="008137D5" w:rsidP="006B5325">
      <w:pPr>
        <w:pStyle w:val="ListParagraph"/>
        <w:numPr>
          <w:ilvl w:val="0"/>
          <w:numId w:val="7"/>
        </w:numPr>
        <w:rPr>
          <w:rFonts w:ascii="Calibri" w:hAnsi="Calibri" w:cs="Calibri"/>
        </w:rPr>
      </w:pPr>
      <w:r w:rsidRPr="006B5325">
        <w:rPr>
          <w:rFonts w:ascii="Calibri" w:hAnsi="Calibri" w:cs="Calibri"/>
          <w:b/>
          <w:bCs/>
        </w:rPr>
        <w:t>Identify Specific Concerns:</w:t>
      </w:r>
      <w:r w:rsidRPr="006B5325">
        <w:rPr>
          <w:rFonts w:ascii="Calibri" w:hAnsi="Calibri" w:cs="Calibri"/>
        </w:rPr>
        <w:t xml:space="preserve"> Note what seems unusual (e.g., tone inconsistent with prior work, lack of citations, vague</w:t>
      </w:r>
      <w:r w:rsidR="00C46DC9" w:rsidRPr="006B5325">
        <w:rPr>
          <w:rFonts w:ascii="Calibri" w:hAnsi="Calibri" w:cs="Calibri"/>
        </w:rPr>
        <w:t>, artificial,</w:t>
      </w:r>
      <w:r w:rsidRPr="006B5325">
        <w:rPr>
          <w:rFonts w:ascii="Calibri" w:hAnsi="Calibri" w:cs="Calibri"/>
        </w:rPr>
        <w:t xml:space="preserve"> or overly polished responses).</w:t>
      </w:r>
    </w:p>
    <w:p w14:paraId="672C6814" w14:textId="551B9B33" w:rsidR="008137D5" w:rsidRPr="006B5325" w:rsidRDefault="008137D5" w:rsidP="006B5325">
      <w:pPr>
        <w:pStyle w:val="ListParagraph"/>
        <w:numPr>
          <w:ilvl w:val="0"/>
          <w:numId w:val="7"/>
        </w:numPr>
        <w:rPr>
          <w:rFonts w:ascii="Calibri" w:hAnsi="Calibri" w:cs="Calibri"/>
        </w:rPr>
      </w:pPr>
      <w:r w:rsidRPr="006B5325">
        <w:rPr>
          <w:rFonts w:ascii="Calibri" w:hAnsi="Calibri" w:cs="Calibri"/>
          <w:b/>
          <w:bCs/>
        </w:rPr>
        <w:t>Compare with Past Work:</w:t>
      </w:r>
      <w:r w:rsidRPr="006B5325">
        <w:rPr>
          <w:rFonts w:ascii="Calibri" w:hAnsi="Calibri" w:cs="Calibri"/>
        </w:rPr>
        <w:t xml:space="preserve"> If available, review earlier assignments or communications to assess consistency in writing style or depth of understanding.</w:t>
      </w:r>
    </w:p>
    <w:p w14:paraId="67858460" w14:textId="3548D150" w:rsidR="00D550B1" w:rsidRPr="006B5325" w:rsidRDefault="00D550B1" w:rsidP="006B5325">
      <w:pPr>
        <w:pStyle w:val="ListParagraph"/>
        <w:numPr>
          <w:ilvl w:val="0"/>
          <w:numId w:val="7"/>
        </w:numPr>
        <w:rPr>
          <w:rFonts w:ascii="Calibri" w:hAnsi="Calibri" w:cs="Calibri"/>
        </w:rPr>
      </w:pPr>
      <w:r w:rsidRPr="006B5325">
        <w:rPr>
          <w:rFonts w:ascii="Calibri" w:hAnsi="Calibri" w:cs="Calibri"/>
          <w:b/>
          <w:bCs/>
        </w:rPr>
        <w:t>Consider a Second Opinion</w:t>
      </w:r>
      <w:r w:rsidRPr="006B5325">
        <w:rPr>
          <w:rFonts w:ascii="Calibri" w:hAnsi="Calibri" w:cs="Calibri"/>
        </w:rPr>
        <w:t>: Consult with your program leader (Program Coordinator, Graduate Program Director, Chair or Dean) for their opinion.</w:t>
      </w:r>
    </w:p>
    <w:p w14:paraId="2D46B3A1" w14:textId="59099FAF" w:rsidR="008137D5" w:rsidRPr="006B5325" w:rsidRDefault="008137D5" w:rsidP="006B5325">
      <w:pPr>
        <w:pStyle w:val="ListParagraph"/>
        <w:numPr>
          <w:ilvl w:val="0"/>
          <w:numId w:val="7"/>
        </w:numPr>
        <w:rPr>
          <w:rFonts w:ascii="Calibri" w:hAnsi="Calibri" w:cs="Calibri"/>
        </w:rPr>
      </w:pPr>
      <w:r w:rsidRPr="006B5325">
        <w:rPr>
          <w:rFonts w:ascii="Calibri" w:hAnsi="Calibri" w:cs="Calibri"/>
          <w:b/>
          <w:bCs/>
        </w:rPr>
        <w:t>Keep a Record:</w:t>
      </w:r>
      <w:r w:rsidRPr="006B5325">
        <w:rPr>
          <w:rFonts w:ascii="Calibri" w:hAnsi="Calibri" w:cs="Calibri"/>
        </w:rPr>
        <w:t xml:space="preserve"> Save the assignment in question along with any notes, observations, or emails exchanged.</w:t>
      </w:r>
    </w:p>
    <w:p w14:paraId="0C65E648" w14:textId="56559CD2" w:rsidR="008137D5" w:rsidRPr="006B5325" w:rsidRDefault="008137D5" w:rsidP="006B5325">
      <w:pPr>
        <w:contextualSpacing/>
        <w:rPr>
          <w:rFonts w:ascii="Calibri" w:hAnsi="Calibri" w:cs="Calibri"/>
          <w:b/>
          <w:bCs/>
          <w:sz w:val="28"/>
          <w:szCs w:val="28"/>
        </w:rPr>
      </w:pPr>
      <w:r w:rsidRPr="008137D5">
        <w:rPr>
          <w:rFonts w:ascii="Calibri" w:hAnsi="Calibri" w:cs="Calibri"/>
          <w:b/>
          <w:bCs/>
          <w:sz w:val="28"/>
          <w:szCs w:val="28"/>
        </w:rPr>
        <w:t>Step 2: Reflect on the Assignment Design</w:t>
      </w:r>
    </w:p>
    <w:p w14:paraId="2C296D13" w14:textId="0D95B032" w:rsidR="001C1D61" w:rsidRPr="006B5325" w:rsidRDefault="008137D5" w:rsidP="006B5325">
      <w:pPr>
        <w:pStyle w:val="ListParagraph"/>
        <w:numPr>
          <w:ilvl w:val="0"/>
          <w:numId w:val="8"/>
        </w:numPr>
        <w:rPr>
          <w:rFonts w:ascii="Calibri" w:hAnsi="Calibri" w:cs="Calibri"/>
        </w:rPr>
      </w:pPr>
      <w:r w:rsidRPr="006B5325">
        <w:rPr>
          <w:rFonts w:ascii="Calibri" w:hAnsi="Calibri" w:cs="Calibri"/>
        </w:rPr>
        <w:t xml:space="preserve">Was guidance given on </w:t>
      </w:r>
      <w:hyperlink r:id="rId7" w:history="1">
        <w:r w:rsidRPr="00FD0D3D">
          <w:rPr>
            <w:rStyle w:val="Hyperlink"/>
            <w:rFonts w:ascii="Calibri" w:hAnsi="Calibri" w:cs="Calibri"/>
          </w:rPr>
          <w:t>AI usage</w:t>
        </w:r>
      </w:hyperlink>
      <w:r w:rsidRPr="006B5325">
        <w:rPr>
          <w:rFonts w:ascii="Calibri" w:hAnsi="Calibri" w:cs="Calibri"/>
        </w:rPr>
        <w:t xml:space="preserve"> (e.g., allowed, restricted, prohibited)</w:t>
      </w:r>
      <w:r w:rsidR="00C46DC9" w:rsidRPr="006B5325">
        <w:rPr>
          <w:rFonts w:ascii="Calibri" w:hAnsi="Calibri" w:cs="Calibri"/>
        </w:rPr>
        <w:t xml:space="preserve"> in the syllabus</w:t>
      </w:r>
      <w:r w:rsidRPr="006B5325">
        <w:rPr>
          <w:rFonts w:ascii="Calibri" w:hAnsi="Calibri" w:cs="Calibri"/>
        </w:rPr>
        <w:t>?</w:t>
      </w:r>
    </w:p>
    <w:p w14:paraId="28D6A411" w14:textId="4120FFC6" w:rsidR="001C1D61" w:rsidRPr="006B5325" w:rsidRDefault="008137D5" w:rsidP="006B5325">
      <w:pPr>
        <w:pStyle w:val="ListParagraph"/>
        <w:numPr>
          <w:ilvl w:val="0"/>
          <w:numId w:val="8"/>
        </w:numPr>
        <w:rPr>
          <w:rFonts w:ascii="Calibri" w:hAnsi="Calibri" w:cs="Calibri"/>
        </w:rPr>
      </w:pPr>
      <w:r w:rsidRPr="006B5325">
        <w:rPr>
          <w:rFonts w:ascii="Calibri" w:hAnsi="Calibri" w:cs="Calibri"/>
        </w:rPr>
        <w:t xml:space="preserve">Were expectations for originality and citations </w:t>
      </w:r>
      <w:r w:rsidR="00C46DC9" w:rsidRPr="006B5325">
        <w:rPr>
          <w:rFonts w:ascii="Calibri" w:hAnsi="Calibri" w:cs="Calibri"/>
        </w:rPr>
        <w:t xml:space="preserve">made </w:t>
      </w:r>
      <w:r w:rsidRPr="006B5325">
        <w:rPr>
          <w:rFonts w:ascii="Calibri" w:hAnsi="Calibri" w:cs="Calibri"/>
        </w:rPr>
        <w:t>clear</w:t>
      </w:r>
      <w:r w:rsidR="00C46DC9" w:rsidRPr="006B5325">
        <w:rPr>
          <w:rFonts w:ascii="Calibri" w:hAnsi="Calibri" w:cs="Calibri"/>
        </w:rPr>
        <w:t xml:space="preserve"> to students</w:t>
      </w:r>
      <w:r w:rsidRPr="006B5325">
        <w:rPr>
          <w:rFonts w:ascii="Calibri" w:hAnsi="Calibri" w:cs="Calibri"/>
        </w:rPr>
        <w:t>?</w:t>
      </w:r>
    </w:p>
    <w:p w14:paraId="63A8920B" w14:textId="5DB48B26" w:rsidR="008137D5" w:rsidRPr="006B5325" w:rsidRDefault="008137D5" w:rsidP="006B5325">
      <w:pPr>
        <w:pStyle w:val="ListParagraph"/>
        <w:numPr>
          <w:ilvl w:val="0"/>
          <w:numId w:val="8"/>
        </w:numPr>
        <w:rPr>
          <w:rFonts w:ascii="Calibri" w:hAnsi="Calibri" w:cs="Calibri"/>
        </w:rPr>
      </w:pPr>
      <w:r w:rsidRPr="006B5325">
        <w:rPr>
          <w:rFonts w:ascii="Calibri" w:hAnsi="Calibri" w:cs="Calibri"/>
        </w:rPr>
        <w:t xml:space="preserve">Could ambiguity in the assignment prompt have contributed to </w:t>
      </w:r>
      <w:r w:rsidR="00162DA9" w:rsidRPr="006B5325">
        <w:rPr>
          <w:rFonts w:ascii="Calibri" w:hAnsi="Calibri" w:cs="Calibri"/>
        </w:rPr>
        <w:t xml:space="preserve">a </w:t>
      </w:r>
      <w:r w:rsidRPr="006B5325">
        <w:rPr>
          <w:rFonts w:ascii="Calibri" w:hAnsi="Calibri" w:cs="Calibri"/>
        </w:rPr>
        <w:t>misunderstanding?</w:t>
      </w:r>
    </w:p>
    <w:p w14:paraId="54F7ADD6" w14:textId="64365EE1" w:rsidR="008137D5" w:rsidRPr="008137D5" w:rsidRDefault="008137D5" w:rsidP="000A6FEA">
      <w:pPr>
        <w:contextualSpacing/>
        <w:rPr>
          <w:rFonts w:ascii="Calibri" w:hAnsi="Calibri" w:cs="Calibri"/>
          <w:b/>
          <w:bCs/>
          <w:sz w:val="28"/>
          <w:szCs w:val="28"/>
        </w:rPr>
      </w:pPr>
      <w:r w:rsidRPr="008137D5">
        <w:rPr>
          <w:rFonts w:ascii="Calibri" w:hAnsi="Calibri" w:cs="Calibri"/>
          <w:b/>
          <w:bCs/>
          <w:sz w:val="28"/>
          <w:szCs w:val="28"/>
        </w:rPr>
        <w:t>Step 3: Talk to the Student</w:t>
      </w:r>
    </w:p>
    <w:p w14:paraId="2AF281F7" w14:textId="3C49904D" w:rsidR="00C46DC9" w:rsidRPr="006B5325" w:rsidRDefault="00D550B1" w:rsidP="006B5325">
      <w:pPr>
        <w:pStyle w:val="ListParagraph"/>
        <w:numPr>
          <w:ilvl w:val="0"/>
          <w:numId w:val="9"/>
        </w:numPr>
        <w:rPr>
          <w:rFonts w:ascii="Calibri" w:hAnsi="Calibri" w:cs="Calibri"/>
        </w:rPr>
      </w:pPr>
      <w:r w:rsidRPr="006B5325">
        <w:rPr>
          <w:rFonts w:ascii="Calibri" w:hAnsi="Calibri" w:cs="Calibri"/>
          <w:b/>
          <w:bCs/>
        </w:rPr>
        <w:t>Contact the student</w:t>
      </w:r>
      <w:r w:rsidR="00C412BC" w:rsidRPr="006B5325">
        <w:rPr>
          <w:rFonts w:ascii="Calibri" w:hAnsi="Calibri" w:cs="Calibri"/>
          <w:b/>
          <w:bCs/>
        </w:rPr>
        <w:t xml:space="preserve">: </w:t>
      </w:r>
      <w:r w:rsidR="00C46DC9" w:rsidRPr="006B5325">
        <w:rPr>
          <w:rFonts w:ascii="Calibri" w:hAnsi="Calibri" w:cs="Calibri"/>
        </w:rPr>
        <w:t xml:space="preserve">Per Park’s </w:t>
      </w:r>
      <w:hyperlink r:id="rId8" w:anchor="academic-honesty" w:history="1">
        <w:r w:rsidR="00C46DC9" w:rsidRPr="006B5325">
          <w:rPr>
            <w:rStyle w:val="Hyperlink"/>
            <w:rFonts w:ascii="Calibri" w:hAnsi="Calibri" w:cs="Calibri"/>
          </w:rPr>
          <w:t>academic integrity policy</w:t>
        </w:r>
      </w:hyperlink>
      <w:r w:rsidR="00C46DC9" w:rsidRPr="006B5325">
        <w:rPr>
          <w:rFonts w:ascii="Calibri" w:hAnsi="Calibri" w:cs="Calibri"/>
        </w:rPr>
        <w:t xml:space="preserve">, as a first step, the instructor should notify the student in writing that </w:t>
      </w:r>
      <w:r w:rsidR="00A53CF7" w:rsidRPr="006B5325">
        <w:rPr>
          <w:rFonts w:ascii="Calibri" w:hAnsi="Calibri" w:cs="Calibri"/>
        </w:rPr>
        <w:t>they would like to talk about the work.</w:t>
      </w:r>
      <w:r w:rsidR="00A952D1" w:rsidRPr="006B5325">
        <w:rPr>
          <w:rFonts w:ascii="Calibri" w:hAnsi="Calibri" w:cs="Calibri"/>
        </w:rPr>
        <w:t xml:space="preserve"> If the student refuses to meet, explain your concerns via email, give them another opportunity and let them know the penalty that will be imposed if they don’t meet with you.</w:t>
      </w:r>
    </w:p>
    <w:p w14:paraId="58FD06F9" w14:textId="4EE49740" w:rsidR="00D550B1" w:rsidRPr="006B5325" w:rsidRDefault="008137D5" w:rsidP="006B5325">
      <w:pPr>
        <w:pStyle w:val="ListParagraph"/>
        <w:numPr>
          <w:ilvl w:val="0"/>
          <w:numId w:val="9"/>
        </w:numPr>
        <w:rPr>
          <w:rFonts w:ascii="Calibri" w:hAnsi="Calibri" w:cs="Calibri"/>
        </w:rPr>
      </w:pPr>
      <w:r w:rsidRPr="006B5325">
        <w:rPr>
          <w:rFonts w:ascii="Calibri" w:hAnsi="Calibri" w:cs="Calibri"/>
          <w:b/>
          <w:bCs/>
        </w:rPr>
        <w:t>Initiate a Conversation:</w:t>
      </w:r>
      <w:r w:rsidRPr="006B5325">
        <w:rPr>
          <w:rFonts w:ascii="Calibri" w:hAnsi="Calibri" w:cs="Calibri"/>
        </w:rPr>
        <w:t xml:space="preserve"> </w:t>
      </w:r>
      <w:r w:rsidR="00C46DC9" w:rsidRPr="006B5325">
        <w:rPr>
          <w:rFonts w:ascii="Calibri" w:hAnsi="Calibri" w:cs="Calibri"/>
        </w:rPr>
        <w:t xml:space="preserve">Schedule a time to talk with the student. </w:t>
      </w:r>
      <w:r w:rsidRPr="006B5325">
        <w:rPr>
          <w:rFonts w:ascii="Calibri" w:hAnsi="Calibri" w:cs="Calibri"/>
        </w:rPr>
        <w:t>Approach the student with curiosity. Ask questions like, “Can you walk me through how you approached this assignment?”</w:t>
      </w:r>
      <w:r w:rsidR="00D550B1" w:rsidRPr="00D550B1">
        <w:t xml:space="preserve"> </w:t>
      </w:r>
      <w:r w:rsidR="00D550B1" w:rsidRPr="006B5325">
        <w:rPr>
          <w:rFonts w:ascii="Calibri" w:hAnsi="Calibri" w:cs="Calibri"/>
        </w:rPr>
        <w:t>Ask them for detail about something in the assignment they submitted—</w:t>
      </w:r>
      <w:r w:rsidR="00A952D1" w:rsidRPr="006B5325">
        <w:rPr>
          <w:rFonts w:ascii="Calibri" w:hAnsi="Calibri" w:cs="Calibri"/>
        </w:rPr>
        <w:t>"</w:t>
      </w:r>
      <w:r w:rsidR="00D550B1" w:rsidRPr="006B5325">
        <w:rPr>
          <w:rFonts w:ascii="Calibri" w:hAnsi="Calibri" w:cs="Calibri"/>
        </w:rPr>
        <w:t>tell me more about X” or "Y.” Show them why you have concerns: didn</w:t>
      </w:r>
      <w:r w:rsidR="006B5325">
        <w:rPr>
          <w:rFonts w:ascii="Calibri" w:hAnsi="Calibri" w:cs="Calibri"/>
        </w:rPr>
        <w:t>’</w:t>
      </w:r>
      <w:r w:rsidR="00D550B1" w:rsidRPr="006B5325">
        <w:rPr>
          <w:rFonts w:ascii="Calibri" w:hAnsi="Calibri" w:cs="Calibri"/>
        </w:rPr>
        <w:t>t meet assignment guidelines, was different from other writing they have produced, etc.</w:t>
      </w:r>
    </w:p>
    <w:p w14:paraId="4CC5146D" w14:textId="77777777" w:rsidR="008137D5" w:rsidRPr="006B5325" w:rsidRDefault="008137D5" w:rsidP="006B5325">
      <w:pPr>
        <w:pStyle w:val="ListParagraph"/>
        <w:numPr>
          <w:ilvl w:val="0"/>
          <w:numId w:val="9"/>
        </w:numPr>
        <w:rPr>
          <w:rFonts w:ascii="Calibri" w:hAnsi="Calibri" w:cs="Calibri"/>
        </w:rPr>
      </w:pPr>
      <w:r w:rsidRPr="006B5325">
        <w:rPr>
          <w:rFonts w:ascii="Calibri" w:hAnsi="Calibri" w:cs="Calibri"/>
          <w:b/>
          <w:bCs/>
        </w:rPr>
        <w:lastRenderedPageBreak/>
        <w:t>Gauge Understanding:</w:t>
      </w:r>
      <w:r w:rsidRPr="006B5325">
        <w:rPr>
          <w:rFonts w:ascii="Calibri" w:hAnsi="Calibri" w:cs="Calibri"/>
        </w:rPr>
        <w:t xml:space="preserve"> Ask follow-up questions or request an informal explanation or reflection to assess if the student understands the work submitted.</w:t>
      </w:r>
    </w:p>
    <w:p w14:paraId="41D7066B" w14:textId="0C36E7B3" w:rsidR="00A952D1" w:rsidRPr="006B5325" w:rsidRDefault="008137D5" w:rsidP="006B5325">
      <w:pPr>
        <w:pStyle w:val="ListParagraph"/>
        <w:numPr>
          <w:ilvl w:val="0"/>
          <w:numId w:val="9"/>
        </w:numPr>
        <w:rPr>
          <w:rFonts w:ascii="Calibri" w:hAnsi="Calibri" w:cs="Calibri"/>
        </w:rPr>
      </w:pPr>
      <w:r w:rsidRPr="006B5325">
        <w:rPr>
          <w:rFonts w:ascii="Calibri" w:hAnsi="Calibri" w:cs="Calibri"/>
          <w:b/>
          <w:bCs/>
        </w:rPr>
        <w:t>Create Space for Honesty:</w:t>
      </w:r>
      <w:r w:rsidRPr="006B5325">
        <w:rPr>
          <w:rFonts w:ascii="Calibri" w:hAnsi="Calibri" w:cs="Calibri"/>
        </w:rPr>
        <w:t xml:space="preserve"> Many students misuse AI out of confusion, not </w:t>
      </w:r>
      <w:r w:rsidR="006B5325">
        <w:rPr>
          <w:rFonts w:ascii="Calibri" w:hAnsi="Calibri" w:cs="Calibri"/>
        </w:rPr>
        <w:t>deception</w:t>
      </w:r>
      <w:r w:rsidRPr="006B5325">
        <w:rPr>
          <w:rFonts w:ascii="Calibri" w:hAnsi="Calibri" w:cs="Calibri"/>
        </w:rPr>
        <w:t>.</w:t>
      </w:r>
    </w:p>
    <w:p w14:paraId="38B9C0DC" w14:textId="3CB689F3" w:rsidR="00A952D1" w:rsidRPr="006B5325" w:rsidRDefault="00A952D1" w:rsidP="006B5325">
      <w:pPr>
        <w:pStyle w:val="ListParagraph"/>
        <w:numPr>
          <w:ilvl w:val="0"/>
          <w:numId w:val="9"/>
        </w:numPr>
        <w:rPr>
          <w:rFonts w:ascii="Calibri" w:hAnsi="Calibri" w:cs="Calibri"/>
        </w:rPr>
      </w:pPr>
      <w:r w:rsidRPr="006B5325">
        <w:rPr>
          <w:rFonts w:ascii="Calibri" w:hAnsi="Calibri" w:cs="Calibri"/>
          <w:b/>
          <w:bCs/>
        </w:rPr>
        <w:t>Ask if they used AI</w:t>
      </w:r>
      <w:r w:rsidRPr="006B5325">
        <w:rPr>
          <w:rFonts w:ascii="Calibri" w:hAnsi="Calibri" w:cs="Calibri"/>
        </w:rPr>
        <w:t xml:space="preserve">: </w:t>
      </w:r>
    </w:p>
    <w:p w14:paraId="49287AC2" w14:textId="5D0FE296" w:rsidR="00A952D1" w:rsidRPr="006B5325" w:rsidRDefault="00A952D1" w:rsidP="006B5325">
      <w:pPr>
        <w:pStyle w:val="ListParagraph"/>
        <w:numPr>
          <w:ilvl w:val="1"/>
          <w:numId w:val="9"/>
        </w:numPr>
        <w:rPr>
          <w:rFonts w:ascii="Calibri" w:hAnsi="Calibri" w:cs="Calibri"/>
        </w:rPr>
      </w:pPr>
      <w:r w:rsidRPr="006B5325">
        <w:rPr>
          <w:rFonts w:ascii="Calibri" w:hAnsi="Calibri" w:cs="Calibri"/>
        </w:rPr>
        <w:t xml:space="preserve">If they say </w:t>
      </w:r>
      <w:r w:rsidRPr="006B5325">
        <w:rPr>
          <w:rFonts w:ascii="Calibri" w:hAnsi="Calibri" w:cs="Calibri"/>
          <w:b/>
          <w:bCs/>
        </w:rPr>
        <w:t>yes</w:t>
      </w:r>
      <w:r w:rsidRPr="006B5325">
        <w:rPr>
          <w:rFonts w:ascii="Calibri" w:hAnsi="Calibri" w:cs="Calibri"/>
        </w:rPr>
        <w:t xml:space="preserve">: </w:t>
      </w:r>
      <w:r w:rsidR="006B5325">
        <w:rPr>
          <w:rFonts w:ascii="Calibri" w:hAnsi="Calibri" w:cs="Calibri"/>
        </w:rPr>
        <w:t>D</w:t>
      </w:r>
      <w:r w:rsidRPr="006B5325">
        <w:rPr>
          <w:rFonts w:ascii="Calibri" w:hAnsi="Calibri" w:cs="Calibri"/>
        </w:rPr>
        <w:t>etermine a course of action (prep in advance): Is this is learning opportunity? Can they rewrite and resubmit? Is there a grade penalty? Explain why. Provide resources and links for help.</w:t>
      </w:r>
    </w:p>
    <w:p w14:paraId="30FA3F37" w14:textId="1F26BFA4" w:rsidR="00A952D1" w:rsidRPr="006B5325" w:rsidRDefault="00A952D1" w:rsidP="006B5325">
      <w:pPr>
        <w:pStyle w:val="ListParagraph"/>
        <w:numPr>
          <w:ilvl w:val="1"/>
          <w:numId w:val="9"/>
        </w:numPr>
        <w:rPr>
          <w:rFonts w:ascii="Calibri" w:hAnsi="Calibri" w:cs="Calibri"/>
        </w:rPr>
      </w:pPr>
      <w:r w:rsidRPr="006B5325">
        <w:rPr>
          <w:rFonts w:ascii="Calibri" w:hAnsi="Calibri" w:cs="Calibri"/>
        </w:rPr>
        <w:t xml:space="preserve">If they say </w:t>
      </w:r>
      <w:r w:rsidRPr="006B5325">
        <w:rPr>
          <w:rFonts w:ascii="Calibri" w:hAnsi="Calibri" w:cs="Calibri"/>
          <w:b/>
          <w:bCs/>
        </w:rPr>
        <w:t>no</w:t>
      </w:r>
      <w:r w:rsidR="006B5325">
        <w:rPr>
          <w:rFonts w:ascii="Calibri" w:hAnsi="Calibri" w:cs="Calibri"/>
        </w:rPr>
        <w:t>:</w:t>
      </w:r>
      <w:r w:rsidRPr="006B5325">
        <w:rPr>
          <w:rFonts w:ascii="Calibri" w:hAnsi="Calibri" w:cs="Calibri"/>
        </w:rPr>
        <w:t xml:space="preserve"> If you still </w:t>
      </w:r>
      <w:r w:rsidR="006B5325" w:rsidRPr="006B5325">
        <w:rPr>
          <w:rFonts w:ascii="Calibri" w:hAnsi="Calibri" w:cs="Calibri"/>
        </w:rPr>
        <w:t>suspect</w:t>
      </w:r>
      <w:r w:rsidR="006B5325">
        <w:rPr>
          <w:rFonts w:ascii="Calibri" w:hAnsi="Calibri" w:cs="Calibri"/>
        </w:rPr>
        <w:t xml:space="preserve">, </w:t>
      </w:r>
      <w:r w:rsidRPr="006B5325">
        <w:rPr>
          <w:rFonts w:ascii="Calibri" w:hAnsi="Calibri" w:cs="Calibri"/>
        </w:rPr>
        <w:t>ask for examples of writing from other courses, ask them to submit proof of their own writing (draft on computer, notes from class)</w:t>
      </w:r>
    </w:p>
    <w:p w14:paraId="21DD0FF4" w14:textId="0DA0D1C5" w:rsidR="00A952D1" w:rsidRPr="006B5325" w:rsidRDefault="00A952D1" w:rsidP="006B5325">
      <w:pPr>
        <w:pStyle w:val="ListParagraph"/>
        <w:numPr>
          <w:ilvl w:val="1"/>
          <w:numId w:val="9"/>
        </w:numPr>
        <w:rPr>
          <w:rFonts w:ascii="Calibri" w:hAnsi="Calibri" w:cs="Calibri"/>
        </w:rPr>
      </w:pPr>
      <w:r w:rsidRPr="006B5325">
        <w:rPr>
          <w:rFonts w:ascii="Calibri" w:hAnsi="Calibri" w:cs="Calibri"/>
        </w:rPr>
        <w:t>For next assignment: require evidence of pre-writing work from all students.</w:t>
      </w:r>
      <w:r w:rsidRPr="006B5325">
        <w:rPr>
          <w:rFonts w:ascii="Calibri" w:hAnsi="Calibri" w:cs="Calibri"/>
        </w:rPr>
        <w:br/>
      </w:r>
    </w:p>
    <w:p w14:paraId="35D3E0FC" w14:textId="41C1BB86" w:rsidR="008137D5" w:rsidRPr="008137D5" w:rsidRDefault="008137D5" w:rsidP="000A6FEA">
      <w:pPr>
        <w:contextualSpacing/>
        <w:rPr>
          <w:rFonts w:ascii="Calibri" w:hAnsi="Calibri" w:cs="Calibri"/>
          <w:b/>
          <w:bCs/>
          <w:sz w:val="28"/>
          <w:szCs w:val="28"/>
        </w:rPr>
      </w:pPr>
      <w:r w:rsidRPr="008137D5">
        <w:rPr>
          <w:rFonts w:ascii="Calibri" w:hAnsi="Calibri" w:cs="Calibri"/>
          <w:b/>
          <w:bCs/>
          <w:sz w:val="28"/>
          <w:szCs w:val="28"/>
        </w:rPr>
        <w:t>Step 4: Decide on Next Steps</w:t>
      </w:r>
    </w:p>
    <w:p w14:paraId="1C6AE6E9" w14:textId="77777777" w:rsidR="008137D5" w:rsidRPr="006B5325" w:rsidRDefault="008137D5" w:rsidP="006B5325">
      <w:pPr>
        <w:pStyle w:val="ListParagraph"/>
        <w:numPr>
          <w:ilvl w:val="0"/>
          <w:numId w:val="10"/>
        </w:numPr>
        <w:rPr>
          <w:rFonts w:ascii="Calibri" w:hAnsi="Calibri" w:cs="Calibri"/>
        </w:rPr>
      </w:pPr>
      <w:r w:rsidRPr="006B5325">
        <w:rPr>
          <w:rFonts w:ascii="Calibri" w:hAnsi="Calibri" w:cs="Calibri"/>
          <w:b/>
          <w:bCs/>
        </w:rPr>
        <w:t>If Misuse Seems Unintentional:</w:t>
      </w:r>
    </w:p>
    <w:p w14:paraId="4C29376F" w14:textId="53A3B34C" w:rsidR="008137D5" w:rsidRPr="006B5325" w:rsidRDefault="008137D5" w:rsidP="006B5325">
      <w:pPr>
        <w:pStyle w:val="ListParagraph"/>
        <w:numPr>
          <w:ilvl w:val="1"/>
          <w:numId w:val="10"/>
        </w:numPr>
        <w:rPr>
          <w:rFonts w:ascii="Calibri" w:hAnsi="Calibri" w:cs="Calibri"/>
        </w:rPr>
      </w:pPr>
      <w:r w:rsidRPr="006B5325">
        <w:rPr>
          <w:rFonts w:ascii="Calibri" w:hAnsi="Calibri" w:cs="Calibri"/>
        </w:rPr>
        <w:t>Treat it as a learning opportunity. Offer clarification and, if appropriate, allow a revision under clearer guidelines.</w:t>
      </w:r>
      <w:r w:rsidR="00C412BC" w:rsidRPr="006B5325">
        <w:rPr>
          <w:rFonts w:ascii="Calibri" w:hAnsi="Calibri" w:cs="Calibri"/>
        </w:rPr>
        <w:t xml:space="preserve"> </w:t>
      </w:r>
    </w:p>
    <w:p w14:paraId="64407F67" w14:textId="77777777" w:rsidR="008137D5" w:rsidRPr="006B5325" w:rsidRDefault="008137D5" w:rsidP="006B5325">
      <w:pPr>
        <w:pStyle w:val="ListParagraph"/>
        <w:numPr>
          <w:ilvl w:val="0"/>
          <w:numId w:val="10"/>
        </w:numPr>
        <w:rPr>
          <w:rFonts w:ascii="Calibri" w:hAnsi="Calibri" w:cs="Calibri"/>
        </w:rPr>
      </w:pPr>
      <w:r w:rsidRPr="006B5325">
        <w:rPr>
          <w:rFonts w:ascii="Calibri" w:hAnsi="Calibri" w:cs="Calibri"/>
          <w:b/>
          <w:bCs/>
        </w:rPr>
        <w:t>If You Suspect Intentional Misconduct:</w:t>
      </w:r>
    </w:p>
    <w:p w14:paraId="0474EB69" w14:textId="77777777" w:rsidR="007C36ED" w:rsidRPr="006B5325" w:rsidRDefault="007C36ED" w:rsidP="006B5325">
      <w:pPr>
        <w:pStyle w:val="ListParagraph"/>
        <w:numPr>
          <w:ilvl w:val="1"/>
          <w:numId w:val="10"/>
        </w:numPr>
        <w:rPr>
          <w:rFonts w:ascii="Calibri" w:hAnsi="Calibri" w:cs="Calibri"/>
        </w:rPr>
      </w:pPr>
      <w:r w:rsidRPr="006B5325">
        <w:rPr>
          <w:rFonts w:ascii="Calibri" w:hAnsi="Calibri" w:cs="Calibri"/>
        </w:rPr>
        <w:t>Avoid punitive action without documentation or due process.</w:t>
      </w:r>
    </w:p>
    <w:p w14:paraId="75019961" w14:textId="31D560D7" w:rsidR="00C412BC" w:rsidRPr="006B5325" w:rsidRDefault="006B5325" w:rsidP="006B5325">
      <w:pPr>
        <w:pStyle w:val="ListParagraph"/>
        <w:numPr>
          <w:ilvl w:val="1"/>
          <w:numId w:val="10"/>
        </w:numPr>
        <w:rPr>
          <w:rFonts w:ascii="Calibri" w:hAnsi="Calibri" w:cs="Calibri"/>
        </w:rPr>
      </w:pPr>
      <w:r>
        <w:rPr>
          <w:rFonts w:ascii="Calibri" w:hAnsi="Calibri" w:cs="Calibri"/>
        </w:rPr>
        <w:t xml:space="preserve">From Park’s </w:t>
      </w:r>
      <w:hyperlink r:id="rId9" w:anchor="academic-honesty" w:history="1">
        <w:r w:rsidRPr="006B5325">
          <w:rPr>
            <w:rStyle w:val="Hyperlink"/>
            <w:rFonts w:ascii="Calibri" w:hAnsi="Calibri" w:cs="Calibri"/>
          </w:rPr>
          <w:t>catalog policy</w:t>
        </w:r>
      </w:hyperlink>
      <w:r>
        <w:rPr>
          <w:rFonts w:ascii="Calibri" w:hAnsi="Calibri" w:cs="Calibri"/>
        </w:rPr>
        <w:t xml:space="preserve">: </w:t>
      </w:r>
      <w:r w:rsidR="00C412BC" w:rsidRPr="006B5325">
        <w:rPr>
          <w:rFonts w:ascii="Calibri" w:hAnsi="Calibri" w:cs="Calibri"/>
        </w:rPr>
        <w:t xml:space="preserve">Whether or not the meeting occurs, or the student admits to academic dishonesty, if the instructor remains convinced that the alleged violation occurred, either based on evidence or personal observations, the instructor may assign a penalty, such as coaching, required re-submission of work, verbal warning or lowered grade. Possible sanctions and the Student Conduct Code can be found on the </w:t>
      </w:r>
      <w:hyperlink r:id="rId10" w:history="1">
        <w:r w:rsidR="00C412BC" w:rsidRPr="006B5325">
          <w:rPr>
            <w:rStyle w:val="Hyperlink"/>
            <w:rFonts w:ascii="Calibri" w:hAnsi="Calibri" w:cs="Calibri"/>
          </w:rPr>
          <w:t>Park website</w:t>
        </w:r>
      </w:hyperlink>
      <w:r>
        <w:rPr>
          <w:rFonts w:ascii="Calibri" w:hAnsi="Calibri" w:cs="Calibri"/>
        </w:rPr>
        <w:t>.</w:t>
      </w:r>
    </w:p>
    <w:p w14:paraId="0AF97130" w14:textId="4A3AA791" w:rsidR="00C46DC9" w:rsidRDefault="00C46DC9" w:rsidP="000A6FEA">
      <w:pPr>
        <w:contextualSpacing/>
        <w:rPr>
          <w:rFonts w:ascii="Calibri" w:hAnsi="Calibri" w:cs="Calibri"/>
          <w:b/>
          <w:bCs/>
          <w:sz w:val="28"/>
          <w:szCs w:val="28"/>
        </w:rPr>
      </w:pPr>
      <w:r>
        <w:rPr>
          <w:rFonts w:ascii="Calibri" w:hAnsi="Calibri" w:cs="Calibri"/>
          <w:b/>
          <w:bCs/>
          <w:sz w:val="28"/>
          <w:szCs w:val="28"/>
        </w:rPr>
        <w:t xml:space="preserve">Step 5: </w:t>
      </w:r>
      <w:r w:rsidR="00C412BC">
        <w:rPr>
          <w:rFonts w:ascii="Calibri" w:hAnsi="Calibri" w:cs="Calibri"/>
          <w:b/>
          <w:bCs/>
          <w:sz w:val="28"/>
          <w:szCs w:val="28"/>
        </w:rPr>
        <w:t>Document</w:t>
      </w:r>
    </w:p>
    <w:p w14:paraId="3D7A1ED2" w14:textId="0FB74CA8" w:rsidR="00C46DC9" w:rsidRPr="006B5325" w:rsidRDefault="00C46DC9" w:rsidP="006B5325">
      <w:pPr>
        <w:pStyle w:val="ListParagraph"/>
        <w:numPr>
          <w:ilvl w:val="0"/>
          <w:numId w:val="11"/>
        </w:numPr>
        <w:rPr>
          <w:rFonts w:ascii="Calibri" w:hAnsi="Calibri" w:cs="Calibri"/>
        </w:rPr>
      </w:pPr>
      <w:r w:rsidRPr="006B5325">
        <w:rPr>
          <w:rFonts w:ascii="Calibri" w:hAnsi="Calibri" w:cs="Calibri"/>
        </w:rPr>
        <w:t>Regardless of the sanction imposed by the faculty member (or whether the student intended to commit academic dishonesty</w:t>
      </w:r>
      <w:r w:rsidR="00C412BC" w:rsidRPr="006B5325">
        <w:rPr>
          <w:rFonts w:ascii="Calibri" w:hAnsi="Calibri" w:cs="Calibri"/>
        </w:rPr>
        <w:t>)</w:t>
      </w:r>
      <w:r w:rsidRPr="006B5325">
        <w:rPr>
          <w:rFonts w:ascii="Calibri" w:hAnsi="Calibri" w:cs="Calibri"/>
        </w:rPr>
        <w:t xml:space="preserve">, faculty must report all instances of academic dishonesty via the </w:t>
      </w:r>
      <w:hyperlink r:id="rId11" w:history="1">
        <w:r w:rsidRPr="006B5325">
          <w:rPr>
            <w:rStyle w:val="Hyperlink"/>
            <w:rFonts w:ascii="Calibri" w:hAnsi="Calibri" w:cs="Calibri"/>
          </w:rPr>
          <w:t>Academic Dishonesty Form</w:t>
        </w:r>
      </w:hyperlink>
      <w:r w:rsidRPr="006B5325">
        <w:rPr>
          <w:rFonts w:ascii="Calibri" w:hAnsi="Calibri" w:cs="Calibri"/>
        </w:rPr>
        <w:t>. Reporting allows the University to discern patterns and respond with educational resources, in addition to identifying students who commit academic dishonesty repeatedly.</w:t>
      </w:r>
    </w:p>
    <w:p w14:paraId="7FB689A5" w14:textId="193BF3B1" w:rsidR="00A952D1" w:rsidRPr="006B5325" w:rsidRDefault="00A952D1" w:rsidP="006B5325">
      <w:pPr>
        <w:pStyle w:val="ListParagraph"/>
        <w:numPr>
          <w:ilvl w:val="0"/>
          <w:numId w:val="11"/>
        </w:numPr>
        <w:rPr>
          <w:rFonts w:ascii="Calibri" w:hAnsi="Calibri" w:cs="Calibri"/>
        </w:rPr>
      </w:pPr>
      <w:r w:rsidRPr="006B5325">
        <w:rPr>
          <w:rFonts w:ascii="Calibri" w:hAnsi="Calibri" w:cs="Calibri"/>
        </w:rPr>
        <w:t xml:space="preserve">If the student has concerns, remind them of the catalog policy regarding </w:t>
      </w:r>
      <w:hyperlink r:id="rId12" w:anchor="academic-grievance" w:history="1">
        <w:r w:rsidRPr="006B5325">
          <w:rPr>
            <w:rStyle w:val="Hyperlink"/>
            <w:rFonts w:ascii="Calibri" w:hAnsi="Calibri" w:cs="Calibri"/>
          </w:rPr>
          <w:t>student complaint/grade appeal process</w:t>
        </w:r>
      </w:hyperlink>
      <w:r w:rsidRPr="006B5325">
        <w:rPr>
          <w:rFonts w:ascii="Calibri" w:hAnsi="Calibri" w:cs="Calibri"/>
        </w:rPr>
        <w:t>. </w:t>
      </w:r>
    </w:p>
    <w:p w14:paraId="199D4EFB" w14:textId="77777777" w:rsidR="00A952D1" w:rsidRPr="00C412BC" w:rsidRDefault="00A952D1" w:rsidP="00A952D1">
      <w:pPr>
        <w:pStyle w:val="ListParagraph"/>
        <w:rPr>
          <w:rFonts w:ascii="Calibri" w:hAnsi="Calibri" w:cs="Calibri"/>
        </w:rPr>
      </w:pPr>
    </w:p>
    <w:p w14:paraId="71B2B746" w14:textId="77777777" w:rsidR="006B5325" w:rsidRDefault="006B5325" w:rsidP="000A6FEA">
      <w:pPr>
        <w:contextualSpacing/>
        <w:rPr>
          <w:rFonts w:ascii="Calibri" w:hAnsi="Calibri" w:cs="Calibri"/>
          <w:b/>
          <w:bCs/>
          <w:sz w:val="28"/>
          <w:szCs w:val="28"/>
        </w:rPr>
      </w:pPr>
    </w:p>
    <w:p w14:paraId="2FAAE4F6" w14:textId="77777777" w:rsidR="006B5325" w:rsidRDefault="006B5325" w:rsidP="000A6FEA">
      <w:pPr>
        <w:contextualSpacing/>
        <w:rPr>
          <w:rFonts w:ascii="Calibri" w:hAnsi="Calibri" w:cs="Calibri"/>
          <w:b/>
          <w:bCs/>
          <w:sz w:val="28"/>
          <w:szCs w:val="28"/>
        </w:rPr>
      </w:pPr>
    </w:p>
    <w:p w14:paraId="2C440894" w14:textId="702DFF5F" w:rsidR="008137D5" w:rsidRPr="008137D5" w:rsidRDefault="008137D5" w:rsidP="000A6FEA">
      <w:pPr>
        <w:contextualSpacing/>
        <w:rPr>
          <w:rFonts w:ascii="Calibri" w:hAnsi="Calibri" w:cs="Calibri"/>
          <w:b/>
          <w:bCs/>
          <w:sz w:val="28"/>
          <w:szCs w:val="28"/>
        </w:rPr>
      </w:pPr>
      <w:r w:rsidRPr="008137D5">
        <w:rPr>
          <w:rFonts w:ascii="Calibri" w:hAnsi="Calibri" w:cs="Calibri"/>
          <w:b/>
          <w:bCs/>
          <w:sz w:val="28"/>
          <w:szCs w:val="28"/>
        </w:rPr>
        <w:lastRenderedPageBreak/>
        <w:t>Proactive Tips for Future Assignments</w:t>
      </w:r>
    </w:p>
    <w:p w14:paraId="4909DE98" w14:textId="40E90824" w:rsidR="008137D5" w:rsidRPr="006B5325" w:rsidRDefault="008137D5" w:rsidP="006B5325">
      <w:pPr>
        <w:pStyle w:val="ListParagraph"/>
        <w:numPr>
          <w:ilvl w:val="0"/>
          <w:numId w:val="12"/>
        </w:numPr>
        <w:rPr>
          <w:rFonts w:ascii="Calibri" w:hAnsi="Calibri" w:cs="Calibri"/>
        </w:rPr>
      </w:pPr>
      <w:r w:rsidRPr="006B5325">
        <w:rPr>
          <w:rFonts w:ascii="Calibri" w:hAnsi="Calibri" w:cs="Calibri"/>
          <w:b/>
          <w:bCs/>
        </w:rPr>
        <w:t>Clarify AI Expectations:</w:t>
      </w:r>
      <w:r w:rsidRPr="006B5325">
        <w:rPr>
          <w:rFonts w:ascii="Calibri" w:hAnsi="Calibri" w:cs="Calibri"/>
        </w:rPr>
        <w:t xml:space="preserve"> In your syllabus and assignments, specify what forms of AI use are acceptable or not.</w:t>
      </w:r>
      <w:r w:rsidR="007F2CDC" w:rsidRPr="006B5325">
        <w:rPr>
          <w:rFonts w:ascii="Calibri" w:hAnsi="Calibri" w:cs="Calibri"/>
        </w:rPr>
        <w:t xml:space="preserve"> Make sure to reinforce the expectation that, if allowed, use of AI should be clearly documented via the norms of the profession (e.g., APA, MLA, etc. all include formats for citing AI).</w:t>
      </w:r>
    </w:p>
    <w:p w14:paraId="1AAD5C57" w14:textId="77777777" w:rsidR="008137D5" w:rsidRPr="006B5325" w:rsidRDefault="008137D5" w:rsidP="006B5325">
      <w:pPr>
        <w:pStyle w:val="ListParagraph"/>
        <w:numPr>
          <w:ilvl w:val="0"/>
          <w:numId w:val="12"/>
        </w:numPr>
        <w:rPr>
          <w:rFonts w:ascii="Calibri" w:hAnsi="Calibri" w:cs="Calibri"/>
        </w:rPr>
      </w:pPr>
      <w:r w:rsidRPr="006B5325">
        <w:rPr>
          <w:rFonts w:ascii="Calibri" w:hAnsi="Calibri" w:cs="Calibri"/>
          <w:b/>
          <w:bCs/>
        </w:rPr>
        <w:t>Focus on Process, Not Just Product:</w:t>
      </w:r>
      <w:r w:rsidRPr="006B5325">
        <w:rPr>
          <w:rFonts w:ascii="Calibri" w:hAnsi="Calibri" w:cs="Calibri"/>
        </w:rPr>
        <w:t xml:space="preserve"> Include drafts, reflections, or checkpoints to verify student thinking and originality.</w:t>
      </w:r>
    </w:p>
    <w:p w14:paraId="5AA5E399" w14:textId="1503BD1C" w:rsidR="008137D5" w:rsidRDefault="008137D5" w:rsidP="006B5325">
      <w:pPr>
        <w:pStyle w:val="ListParagraph"/>
        <w:numPr>
          <w:ilvl w:val="0"/>
          <w:numId w:val="12"/>
        </w:numPr>
        <w:spacing w:after="240"/>
        <w:rPr>
          <w:rFonts w:ascii="Calibri" w:hAnsi="Calibri" w:cs="Calibri"/>
        </w:rPr>
      </w:pPr>
      <w:r w:rsidRPr="006B5325">
        <w:rPr>
          <w:rFonts w:ascii="Calibri" w:hAnsi="Calibri" w:cs="Calibri"/>
          <w:b/>
          <w:bCs/>
        </w:rPr>
        <w:t>Foster Discussion:</w:t>
      </w:r>
      <w:r w:rsidRPr="006B5325">
        <w:rPr>
          <w:rFonts w:ascii="Calibri" w:hAnsi="Calibri" w:cs="Calibri"/>
        </w:rPr>
        <w:t xml:space="preserve"> Normalize ethical conversations about AI use. Encourage transparency and integrity in learning.</w:t>
      </w:r>
    </w:p>
    <w:p w14:paraId="121D7568" w14:textId="711E2469" w:rsidR="006B5325" w:rsidRPr="006B5325" w:rsidRDefault="006B5325" w:rsidP="006B5325">
      <w:pPr>
        <w:pStyle w:val="ListParagraph"/>
        <w:numPr>
          <w:ilvl w:val="0"/>
          <w:numId w:val="12"/>
        </w:numPr>
        <w:spacing w:after="240"/>
        <w:rPr>
          <w:rFonts w:ascii="Calibri" w:hAnsi="Calibri" w:cs="Calibri"/>
        </w:rPr>
      </w:pPr>
      <w:r>
        <w:rPr>
          <w:rFonts w:ascii="Calibri" w:hAnsi="Calibri" w:cs="Calibri"/>
          <w:b/>
          <w:bCs/>
        </w:rPr>
        <w:t>Consult with Colleagues</w:t>
      </w:r>
      <w:r>
        <w:rPr>
          <w:rFonts w:ascii="Calibri" w:hAnsi="Calibri" w:cs="Calibri"/>
        </w:rPr>
        <w:t xml:space="preserve">: </w:t>
      </w:r>
      <w:r w:rsidR="001D2558">
        <w:rPr>
          <w:rFonts w:ascii="Calibri" w:hAnsi="Calibri" w:cs="Calibri"/>
        </w:rPr>
        <w:t>In addition to your program leaders, you can r</w:t>
      </w:r>
      <w:r>
        <w:rPr>
          <w:rFonts w:ascii="Calibri" w:hAnsi="Calibri" w:cs="Calibri"/>
        </w:rPr>
        <w:t xml:space="preserve">each out to Park’s writing across the curriculum (Park Writes) </w:t>
      </w:r>
      <w:r w:rsidR="001D2558">
        <w:rPr>
          <w:rFonts w:ascii="Calibri" w:hAnsi="Calibri" w:cs="Calibri"/>
        </w:rPr>
        <w:t xml:space="preserve">experts via director </w:t>
      </w:r>
      <w:hyperlink r:id="rId13" w:history="1">
        <w:r w:rsidR="001D2558" w:rsidRPr="001D2558">
          <w:rPr>
            <w:rStyle w:val="Hyperlink"/>
            <w:rFonts w:ascii="Calibri" w:hAnsi="Calibri" w:cs="Calibri"/>
          </w:rPr>
          <w:t>Dr. Amy Mecklenburg-</w:t>
        </w:r>
        <w:proofErr w:type="spellStart"/>
        <w:r w:rsidR="001D2558" w:rsidRPr="001D2558">
          <w:rPr>
            <w:rStyle w:val="Hyperlink"/>
            <w:rFonts w:ascii="Calibri" w:hAnsi="Calibri" w:cs="Calibri"/>
          </w:rPr>
          <w:t>Faenger</w:t>
        </w:r>
        <w:proofErr w:type="spellEnd"/>
      </w:hyperlink>
      <w:r>
        <w:rPr>
          <w:rFonts w:ascii="Calibri" w:hAnsi="Calibri" w:cs="Calibri"/>
        </w:rPr>
        <w:t xml:space="preserve">. </w:t>
      </w:r>
      <w:r w:rsidR="001D2558">
        <w:rPr>
          <w:rFonts w:ascii="Calibri" w:hAnsi="Calibri" w:cs="Calibri"/>
        </w:rPr>
        <w:t>Further</w:t>
      </w:r>
      <w:r>
        <w:rPr>
          <w:rFonts w:ascii="Calibri" w:hAnsi="Calibri" w:cs="Calibri"/>
        </w:rPr>
        <w:t xml:space="preserve">, </w:t>
      </w:r>
      <w:hyperlink r:id="rId14" w:history="1">
        <w:r w:rsidRPr="006B5325">
          <w:rPr>
            <w:rStyle w:val="Hyperlink"/>
            <w:rFonts w:ascii="Calibri" w:hAnsi="Calibri" w:cs="Calibri"/>
          </w:rPr>
          <w:t>Several faculty at Park</w:t>
        </w:r>
      </w:hyperlink>
      <w:r>
        <w:rPr>
          <w:rFonts w:ascii="Calibri" w:hAnsi="Calibri" w:cs="Calibri"/>
        </w:rPr>
        <w:t xml:space="preserve"> completed a formal program through the Association for College and University Educators</w:t>
      </w:r>
      <w:r w:rsidR="00D36A79">
        <w:rPr>
          <w:rFonts w:ascii="Calibri" w:hAnsi="Calibri" w:cs="Calibri"/>
        </w:rPr>
        <w:t xml:space="preserve"> (ACUE)</w:t>
      </w:r>
      <w:r>
        <w:rPr>
          <w:rFonts w:ascii="Calibri" w:hAnsi="Calibri" w:cs="Calibri"/>
        </w:rPr>
        <w:t xml:space="preserve"> </w:t>
      </w:r>
      <w:r w:rsidR="001D2558">
        <w:rPr>
          <w:rFonts w:ascii="Calibri" w:hAnsi="Calibri" w:cs="Calibri"/>
        </w:rPr>
        <w:t xml:space="preserve">so that they could consult and support </w:t>
      </w:r>
      <w:r>
        <w:rPr>
          <w:rFonts w:ascii="Calibri" w:hAnsi="Calibri" w:cs="Calibri"/>
        </w:rPr>
        <w:t xml:space="preserve">fellow colleagues at Park. </w:t>
      </w:r>
    </w:p>
    <w:p w14:paraId="1E179D59" w14:textId="54EAB37F" w:rsidR="00AD2626" w:rsidRPr="00C473B6" w:rsidRDefault="00F33695" w:rsidP="00E735B2">
      <w:pPr>
        <w:spacing w:before="160"/>
        <w:rPr>
          <w:rFonts w:ascii="Calibri" w:hAnsi="Calibri" w:cs="Calibri"/>
        </w:rPr>
      </w:pPr>
      <w:r>
        <w:rPr>
          <w:rFonts w:ascii="Calibri" w:hAnsi="Calibri" w:cs="Calibri"/>
        </w:rPr>
        <w:t xml:space="preserve">To learn more about </w:t>
      </w:r>
      <w:r w:rsidR="000326E6">
        <w:rPr>
          <w:rFonts w:ascii="Calibri" w:hAnsi="Calibri" w:cs="Calibri"/>
        </w:rPr>
        <w:t xml:space="preserve">AI, please visit </w:t>
      </w:r>
      <w:r w:rsidR="00F847F3">
        <w:rPr>
          <w:rFonts w:ascii="Calibri" w:hAnsi="Calibri" w:cs="Calibri"/>
        </w:rPr>
        <w:t xml:space="preserve">the Transformative Teaching and Learning Center’s </w:t>
      </w:r>
      <w:r w:rsidR="004A7415">
        <w:rPr>
          <w:rFonts w:ascii="Calibri" w:hAnsi="Calibri" w:cs="Calibri"/>
        </w:rPr>
        <w:t xml:space="preserve">(TLC) </w:t>
      </w:r>
      <w:hyperlink r:id="rId15" w:history="1">
        <w:r w:rsidR="00F847F3" w:rsidRPr="004A7415">
          <w:rPr>
            <w:rStyle w:val="Hyperlink"/>
            <w:rFonts w:ascii="Calibri" w:hAnsi="Calibri" w:cs="Calibri"/>
          </w:rPr>
          <w:t xml:space="preserve">AI Responsible Use </w:t>
        </w:r>
        <w:r w:rsidR="004A7415" w:rsidRPr="004A7415">
          <w:rPr>
            <w:rStyle w:val="Hyperlink"/>
            <w:rFonts w:ascii="Calibri" w:hAnsi="Calibri" w:cs="Calibri"/>
          </w:rPr>
          <w:t xml:space="preserve">and Resources </w:t>
        </w:r>
        <w:r w:rsidR="00F847F3" w:rsidRPr="004A7415">
          <w:rPr>
            <w:rStyle w:val="Hyperlink"/>
            <w:rFonts w:ascii="Calibri" w:hAnsi="Calibri" w:cs="Calibri"/>
          </w:rPr>
          <w:t>webpage</w:t>
        </w:r>
      </w:hyperlink>
      <w:r w:rsidR="00F847F3">
        <w:rPr>
          <w:rFonts w:ascii="Calibri" w:hAnsi="Calibri" w:cs="Calibri"/>
        </w:rPr>
        <w:t xml:space="preserve">. </w:t>
      </w:r>
      <w:r w:rsidR="004A6F2A" w:rsidRPr="00C473B6">
        <w:rPr>
          <w:rFonts w:ascii="Calibri" w:hAnsi="Calibri" w:cs="Calibri"/>
        </w:rPr>
        <w:t>For additional questions</w:t>
      </w:r>
      <w:r w:rsidR="00DA31C4" w:rsidRPr="00C473B6">
        <w:rPr>
          <w:rFonts w:ascii="Calibri" w:hAnsi="Calibri" w:cs="Calibri"/>
        </w:rPr>
        <w:t xml:space="preserve"> and support</w:t>
      </w:r>
      <w:r w:rsidR="004A6F2A" w:rsidRPr="00C473B6">
        <w:rPr>
          <w:rFonts w:ascii="Calibri" w:hAnsi="Calibri" w:cs="Calibri"/>
        </w:rPr>
        <w:t>, please contact Academic Affairs (</w:t>
      </w:r>
      <w:hyperlink r:id="rId16" w:history="1">
        <w:r w:rsidR="004A6F2A" w:rsidRPr="00C473B6">
          <w:rPr>
            <w:rStyle w:val="Hyperlink"/>
            <w:rFonts w:ascii="Calibri" w:hAnsi="Calibri" w:cs="Calibri"/>
          </w:rPr>
          <w:t>academic.affairs@park.edu</w:t>
        </w:r>
      </w:hyperlink>
      <w:r w:rsidR="004A6F2A" w:rsidRPr="00C473B6">
        <w:rPr>
          <w:rFonts w:ascii="Calibri" w:hAnsi="Calibri" w:cs="Calibri"/>
        </w:rPr>
        <w:t xml:space="preserve">) </w:t>
      </w:r>
      <w:r w:rsidR="003B7A01" w:rsidRPr="00C473B6">
        <w:rPr>
          <w:rFonts w:ascii="Calibri" w:hAnsi="Calibri" w:cs="Calibri"/>
        </w:rPr>
        <w:t xml:space="preserve">for </w:t>
      </w:r>
      <w:r w:rsidR="000C5B1E" w:rsidRPr="00C473B6">
        <w:rPr>
          <w:rFonts w:ascii="Calibri" w:hAnsi="Calibri" w:cs="Calibri"/>
        </w:rPr>
        <w:t xml:space="preserve">AI </w:t>
      </w:r>
      <w:r w:rsidR="003B7A01" w:rsidRPr="00C473B6">
        <w:rPr>
          <w:rFonts w:ascii="Calibri" w:hAnsi="Calibri" w:cs="Calibri"/>
        </w:rPr>
        <w:t xml:space="preserve">policy guidance </w:t>
      </w:r>
      <w:r w:rsidR="004A6F2A" w:rsidRPr="00C473B6">
        <w:rPr>
          <w:rFonts w:ascii="Calibri" w:hAnsi="Calibri" w:cs="Calibri"/>
        </w:rPr>
        <w:t xml:space="preserve">or </w:t>
      </w:r>
      <w:r w:rsidR="006A675D" w:rsidRPr="00C473B6">
        <w:rPr>
          <w:rFonts w:ascii="Calibri" w:hAnsi="Calibri" w:cs="Calibri"/>
        </w:rPr>
        <w:t>TLC (</w:t>
      </w:r>
      <w:hyperlink r:id="rId17" w:history="1">
        <w:r w:rsidR="006A675D" w:rsidRPr="00C473B6">
          <w:rPr>
            <w:rStyle w:val="Hyperlink"/>
            <w:rFonts w:ascii="Calibri" w:hAnsi="Calibri" w:cs="Calibri"/>
          </w:rPr>
          <w:t>tlc@park.edu</w:t>
        </w:r>
      </w:hyperlink>
      <w:r w:rsidR="006A675D" w:rsidRPr="00C473B6">
        <w:rPr>
          <w:rFonts w:ascii="Calibri" w:hAnsi="Calibri" w:cs="Calibri"/>
        </w:rPr>
        <w:t>)</w:t>
      </w:r>
      <w:r w:rsidR="00A17DB0" w:rsidRPr="00C473B6">
        <w:rPr>
          <w:rFonts w:ascii="Calibri" w:hAnsi="Calibri" w:cs="Calibri"/>
        </w:rPr>
        <w:t xml:space="preserve"> for </w:t>
      </w:r>
      <w:r w:rsidR="000C5B1E" w:rsidRPr="00C473B6">
        <w:rPr>
          <w:rFonts w:ascii="Calibri" w:hAnsi="Calibri" w:cs="Calibri"/>
        </w:rPr>
        <w:t xml:space="preserve">AI </w:t>
      </w:r>
      <w:r w:rsidR="00DA31C4" w:rsidRPr="00C473B6">
        <w:rPr>
          <w:rFonts w:ascii="Calibri" w:hAnsi="Calibri" w:cs="Calibri"/>
        </w:rPr>
        <w:t xml:space="preserve">teaching and learning strategies </w:t>
      </w:r>
      <w:r w:rsidR="000C5B1E" w:rsidRPr="00C473B6">
        <w:rPr>
          <w:rFonts w:ascii="Calibri" w:hAnsi="Calibri" w:cs="Calibri"/>
        </w:rPr>
        <w:t xml:space="preserve">or </w:t>
      </w:r>
      <w:r w:rsidR="00A17DB0" w:rsidRPr="00C473B6">
        <w:rPr>
          <w:rFonts w:ascii="Calibri" w:hAnsi="Calibri" w:cs="Calibri"/>
        </w:rPr>
        <w:t>assignment redesign</w:t>
      </w:r>
      <w:r w:rsidR="006A675D" w:rsidRPr="00C473B6">
        <w:rPr>
          <w:rFonts w:ascii="Calibri" w:hAnsi="Calibri" w:cs="Calibri"/>
        </w:rPr>
        <w:t>.</w:t>
      </w:r>
    </w:p>
    <w:sectPr w:rsidR="00AD2626" w:rsidRPr="00C473B6" w:rsidSect="00C46D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93D"/>
    <w:multiLevelType w:val="multilevel"/>
    <w:tmpl w:val="6458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D22281"/>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51779"/>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EF1A5C"/>
    <w:multiLevelType w:val="multilevel"/>
    <w:tmpl w:val="DEEA3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82B2A"/>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B34F22"/>
    <w:multiLevelType w:val="multilevel"/>
    <w:tmpl w:val="0486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C15CC2"/>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E2A13"/>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EA0"/>
    <w:multiLevelType w:val="hybridMultilevel"/>
    <w:tmpl w:val="41420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43149"/>
    <w:multiLevelType w:val="multilevel"/>
    <w:tmpl w:val="CEF29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8025B"/>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B85CF5"/>
    <w:multiLevelType w:val="multilevel"/>
    <w:tmpl w:val="1DDA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507651">
    <w:abstractNumId w:val="0"/>
  </w:num>
  <w:num w:numId="2" w16cid:durableId="1065645535">
    <w:abstractNumId w:val="9"/>
  </w:num>
  <w:num w:numId="3" w16cid:durableId="1215770478">
    <w:abstractNumId w:val="10"/>
  </w:num>
  <w:num w:numId="4" w16cid:durableId="2101831274">
    <w:abstractNumId w:val="3"/>
  </w:num>
  <w:num w:numId="5" w16cid:durableId="1059282566">
    <w:abstractNumId w:val="5"/>
  </w:num>
  <w:num w:numId="6" w16cid:durableId="45379659">
    <w:abstractNumId w:val="8"/>
  </w:num>
  <w:num w:numId="7" w16cid:durableId="728573007">
    <w:abstractNumId w:val="2"/>
  </w:num>
  <w:num w:numId="8" w16cid:durableId="1391609000">
    <w:abstractNumId w:val="1"/>
  </w:num>
  <w:num w:numId="9" w16cid:durableId="1516378701">
    <w:abstractNumId w:val="6"/>
  </w:num>
  <w:num w:numId="10" w16cid:durableId="1359231548">
    <w:abstractNumId w:val="7"/>
  </w:num>
  <w:num w:numId="11" w16cid:durableId="919826745">
    <w:abstractNumId w:val="11"/>
  </w:num>
  <w:num w:numId="12" w16cid:durableId="1180050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7D5"/>
    <w:rsid w:val="000326E6"/>
    <w:rsid w:val="00083B27"/>
    <w:rsid w:val="000A6FEA"/>
    <w:rsid w:val="000C5B1E"/>
    <w:rsid w:val="000F7378"/>
    <w:rsid w:val="00162DA9"/>
    <w:rsid w:val="001C1D61"/>
    <w:rsid w:val="001C342E"/>
    <w:rsid w:val="001D2558"/>
    <w:rsid w:val="00236A75"/>
    <w:rsid w:val="00295DD4"/>
    <w:rsid w:val="002C6529"/>
    <w:rsid w:val="003441BE"/>
    <w:rsid w:val="003640E2"/>
    <w:rsid w:val="003B7A01"/>
    <w:rsid w:val="00437B52"/>
    <w:rsid w:val="004A6F2A"/>
    <w:rsid w:val="004A7415"/>
    <w:rsid w:val="00540314"/>
    <w:rsid w:val="005667CA"/>
    <w:rsid w:val="00566BCA"/>
    <w:rsid w:val="005C7EFB"/>
    <w:rsid w:val="006A675D"/>
    <w:rsid w:val="006B5325"/>
    <w:rsid w:val="00736B96"/>
    <w:rsid w:val="007C0D58"/>
    <w:rsid w:val="007C36ED"/>
    <w:rsid w:val="007F2CDC"/>
    <w:rsid w:val="008137D5"/>
    <w:rsid w:val="00834739"/>
    <w:rsid w:val="008C7C3E"/>
    <w:rsid w:val="00A02CB6"/>
    <w:rsid w:val="00A17DB0"/>
    <w:rsid w:val="00A53CF7"/>
    <w:rsid w:val="00A952D1"/>
    <w:rsid w:val="00AD2626"/>
    <w:rsid w:val="00B12306"/>
    <w:rsid w:val="00BD0601"/>
    <w:rsid w:val="00BD0AEC"/>
    <w:rsid w:val="00C412BC"/>
    <w:rsid w:val="00C46DC9"/>
    <w:rsid w:val="00C473B6"/>
    <w:rsid w:val="00C73098"/>
    <w:rsid w:val="00CA0BB4"/>
    <w:rsid w:val="00D36A79"/>
    <w:rsid w:val="00D550B1"/>
    <w:rsid w:val="00DA31C4"/>
    <w:rsid w:val="00DC4A9D"/>
    <w:rsid w:val="00E735B2"/>
    <w:rsid w:val="00F33695"/>
    <w:rsid w:val="00F72DF1"/>
    <w:rsid w:val="00F847F3"/>
    <w:rsid w:val="00FD0D3D"/>
    <w:rsid w:val="00FF6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0679A"/>
  <w15:chartTrackingRefBased/>
  <w15:docId w15:val="{B441B351-BD78-411A-A9B7-1484BA39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7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7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7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7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7D5"/>
    <w:rPr>
      <w:rFonts w:eastAsiaTheme="majorEastAsia" w:cstheme="majorBidi"/>
      <w:color w:val="272727" w:themeColor="text1" w:themeTint="D8"/>
    </w:rPr>
  </w:style>
  <w:style w:type="paragraph" w:styleId="Title">
    <w:name w:val="Title"/>
    <w:basedOn w:val="Normal"/>
    <w:next w:val="Normal"/>
    <w:link w:val="TitleChar"/>
    <w:uiPriority w:val="10"/>
    <w:qFormat/>
    <w:rsid w:val="00813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7D5"/>
    <w:pPr>
      <w:spacing w:before="160"/>
      <w:jc w:val="center"/>
    </w:pPr>
    <w:rPr>
      <w:i/>
      <w:iCs/>
      <w:color w:val="404040" w:themeColor="text1" w:themeTint="BF"/>
    </w:rPr>
  </w:style>
  <w:style w:type="character" w:customStyle="1" w:styleId="QuoteChar">
    <w:name w:val="Quote Char"/>
    <w:basedOn w:val="DefaultParagraphFont"/>
    <w:link w:val="Quote"/>
    <w:uiPriority w:val="29"/>
    <w:rsid w:val="008137D5"/>
    <w:rPr>
      <w:i/>
      <w:iCs/>
      <w:color w:val="404040" w:themeColor="text1" w:themeTint="BF"/>
    </w:rPr>
  </w:style>
  <w:style w:type="paragraph" w:styleId="ListParagraph">
    <w:name w:val="List Paragraph"/>
    <w:basedOn w:val="Normal"/>
    <w:uiPriority w:val="34"/>
    <w:qFormat/>
    <w:rsid w:val="008137D5"/>
    <w:pPr>
      <w:ind w:left="720"/>
      <w:contextualSpacing/>
    </w:pPr>
  </w:style>
  <w:style w:type="character" w:styleId="IntenseEmphasis">
    <w:name w:val="Intense Emphasis"/>
    <w:basedOn w:val="DefaultParagraphFont"/>
    <w:uiPriority w:val="21"/>
    <w:qFormat/>
    <w:rsid w:val="008137D5"/>
    <w:rPr>
      <w:i/>
      <w:iCs/>
      <w:color w:val="0F4761" w:themeColor="accent1" w:themeShade="BF"/>
    </w:rPr>
  </w:style>
  <w:style w:type="paragraph" w:styleId="IntenseQuote">
    <w:name w:val="Intense Quote"/>
    <w:basedOn w:val="Normal"/>
    <w:next w:val="Normal"/>
    <w:link w:val="IntenseQuoteChar"/>
    <w:uiPriority w:val="30"/>
    <w:qFormat/>
    <w:rsid w:val="00813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7D5"/>
    <w:rPr>
      <w:i/>
      <w:iCs/>
      <w:color w:val="0F4761" w:themeColor="accent1" w:themeShade="BF"/>
    </w:rPr>
  </w:style>
  <w:style w:type="character" w:styleId="IntenseReference">
    <w:name w:val="Intense Reference"/>
    <w:basedOn w:val="DefaultParagraphFont"/>
    <w:uiPriority w:val="32"/>
    <w:qFormat/>
    <w:rsid w:val="008137D5"/>
    <w:rPr>
      <w:b/>
      <w:bCs/>
      <w:smallCaps/>
      <w:color w:val="0F4761" w:themeColor="accent1" w:themeShade="BF"/>
      <w:spacing w:val="5"/>
    </w:rPr>
  </w:style>
  <w:style w:type="character" w:styleId="Hyperlink">
    <w:name w:val="Hyperlink"/>
    <w:basedOn w:val="DefaultParagraphFont"/>
    <w:uiPriority w:val="99"/>
    <w:unhideWhenUsed/>
    <w:rsid w:val="004A6F2A"/>
    <w:rPr>
      <w:color w:val="467886" w:themeColor="hyperlink"/>
      <w:u w:val="single"/>
    </w:rPr>
  </w:style>
  <w:style w:type="character" w:styleId="UnresolvedMention">
    <w:name w:val="Unresolved Mention"/>
    <w:basedOn w:val="DefaultParagraphFont"/>
    <w:uiPriority w:val="99"/>
    <w:semiHidden/>
    <w:unhideWhenUsed/>
    <w:rsid w:val="004A6F2A"/>
    <w:rPr>
      <w:color w:val="605E5C"/>
      <w:shd w:val="clear" w:color="auto" w:fill="E1DFDD"/>
    </w:rPr>
  </w:style>
  <w:style w:type="character" w:styleId="CommentReference">
    <w:name w:val="annotation reference"/>
    <w:basedOn w:val="DefaultParagraphFont"/>
    <w:uiPriority w:val="99"/>
    <w:semiHidden/>
    <w:unhideWhenUsed/>
    <w:rsid w:val="00A02CB6"/>
    <w:rPr>
      <w:sz w:val="16"/>
      <w:szCs w:val="16"/>
    </w:rPr>
  </w:style>
  <w:style w:type="paragraph" w:styleId="CommentText">
    <w:name w:val="annotation text"/>
    <w:basedOn w:val="Normal"/>
    <w:link w:val="CommentTextChar"/>
    <w:uiPriority w:val="99"/>
    <w:semiHidden/>
    <w:unhideWhenUsed/>
    <w:rsid w:val="00A02CB6"/>
    <w:pPr>
      <w:spacing w:line="240" w:lineRule="auto"/>
    </w:pPr>
    <w:rPr>
      <w:sz w:val="20"/>
      <w:szCs w:val="20"/>
    </w:rPr>
  </w:style>
  <w:style w:type="character" w:customStyle="1" w:styleId="CommentTextChar">
    <w:name w:val="Comment Text Char"/>
    <w:basedOn w:val="DefaultParagraphFont"/>
    <w:link w:val="CommentText"/>
    <w:uiPriority w:val="99"/>
    <w:semiHidden/>
    <w:rsid w:val="00A02CB6"/>
    <w:rPr>
      <w:sz w:val="20"/>
      <w:szCs w:val="20"/>
    </w:rPr>
  </w:style>
  <w:style w:type="paragraph" w:styleId="CommentSubject">
    <w:name w:val="annotation subject"/>
    <w:basedOn w:val="CommentText"/>
    <w:next w:val="CommentText"/>
    <w:link w:val="CommentSubjectChar"/>
    <w:uiPriority w:val="99"/>
    <w:semiHidden/>
    <w:unhideWhenUsed/>
    <w:rsid w:val="00A02CB6"/>
    <w:rPr>
      <w:b/>
      <w:bCs/>
    </w:rPr>
  </w:style>
  <w:style w:type="character" w:customStyle="1" w:styleId="CommentSubjectChar">
    <w:name w:val="Comment Subject Char"/>
    <w:basedOn w:val="CommentTextChar"/>
    <w:link w:val="CommentSubject"/>
    <w:uiPriority w:val="99"/>
    <w:semiHidden/>
    <w:rsid w:val="00A02CB6"/>
    <w:rPr>
      <w:b/>
      <w:bCs/>
      <w:sz w:val="20"/>
      <w:szCs w:val="20"/>
    </w:rPr>
  </w:style>
  <w:style w:type="character" w:styleId="FollowedHyperlink">
    <w:name w:val="FollowedHyperlink"/>
    <w:basedOn w:val="DefaultParagraphFont"/>
    <w:uiPriority w:val="99"/>
    <w:semiHidden/>
    <w:unhideWhenUsed/>
    <w:rsid w:val="00FD0D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963">
      <w:bodyDiv w:val="1"/>
      <w:marLeft w:val="0"/>
      <w:marRight w:val="0"/>
      <w:marTop w:val="0"/>
      <w:marBottom w:val="0"/>
      <w:divBdr>
        <w:top w:val="none" w:sz="0" w:space="0" w:color="auto"/>
        <w:left w:val="none" w:sz="0" w:space="0" w:color="auto"/>
        <w:bottom w:val="none" w:sz="0" w:space="0" w:color="auto"/>
        <w:right w:val="none" w:sz="0" w:space="0" w:color="auto"/>
      </w:divBdr>
    </w:div>
    <w:div w:id="40009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park.edu/content.php?catoid=19&amp;navoid=6239&amp;hl=%22academic+honesty%22&amp;returnto=search" TargetMode="External"/><Relationship Id="rId13" Type="http://schemas.openxmlformats.org/officeDocument/2006/relationships/hyperlink" Target="mailto:amy.mecklenburgfaenger@park.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iew.genially.com/6867750fd9c2680efd5be874" TargetMode="External"/><Relationship Id="rId12" Type="http://schemas.openxmlformats.org/officeDocument/2006/relationships/hyperlink" Target="https://catalog.park.edu/content.php?catoid=19&amp;navoid=6239&amp;hl=%22grade+appeal%22&amp;returnto=search" TargetMode="External"/><Relationship Id="rId17" Type="http://schemas.openxmlformats.org/officeDocument/2006/relationships/hyperlink" Target="mailto:tlc@park.edu" TargetMode="External"/><Relationship Id="rId2" Type="http://schemas.openxmlformats.org/officeDocument/2006/relationships/numbering" Target="numbering.xml"/><Relationship Id="rId16" Type="http://schemas.openxmlformats.org/officeDocument/2006/relationships/hyperlink" Target="mailto:academic.affairs@park.edu"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my.park.edu/ICS/Student/ConcernComplaint/Concerns_and_Complaints.jnz" TargetMode="External"/><Relationship Id="rId5" Type="http://schemas.openxmlformats.org/officeDocument/2006/relationships/webSettings" Target="webSettings.xml"/><Relationship Id="rId15" Type="http://schemas.openxmlformats.org/officeDocument/2006/relationships/hyperlink" Target="https://www.innovatepark.org/ai-responsible-use-and-resources" TargetMode="External"/><Relationship Id="rId10" Type="http://schemas.openxmlformats.org/officeDocument/2006/relationships/hyperlink" Target="https://www.park.edu/about-park/student-conduct-co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talog.park.edu/content.php?catoid=19&amp;navoid=6239&amp;hl=%22academic+honesty%22&amp;returnto=search" TargetMode="External"/><Relationship Id="rId14" Type="http://schemas.openxmlformats.org/officeDocument/2006/relationships/hyperlink" Target="https://www.innovatepark.org/ai-responsible-use-and-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57A07-0815-440D-B527-56234D9A0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Els</dc:creator>
  <cp:keywords/>
  <dc:description/>
  <cp:lastModifiedBy>Amber Dailey-Hebert</cp:lastModifiedBy>
  <cp:revision>3</cp:revision>
  <dcterms:created xsi:type="dcterms:W3CDTF">2025-08-28T21:22:00Z</dcterms:created>
  <dcterms:modified xsi:type="dcterms:W3CDTF">2025-09-04T20:41:00Z</dcterms:modified>
</cp:coreProperties>
</file>