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2DB9" w14:textId="6488786A" w:rsidR="00785F08" w:rsidRPr="00785F08" w:rsidRDefault="00BE6397" w:rsidP="008469A3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lang w:val="es-MX"/>
        </w:rPr>
        <w:t xml:space="preserve"> </w:t>
      </w:r>
      <w:r w:rsidR="008469A3">
        <w:rPr>
          <w:noProof/>
          <w:lang w:val="es-MX"/>
        </w:rPr>
        <w:drawing>
          <wp:inline distT="0" distB="0" distL="0" distR="0" wp14:anchorId="33FE70F4" wp14:editId="0DAF0D93">
            <wp:extent cx="1078994" cy="18013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8469A3">
        <w:rPr>
          <w:rFonts w:ascii="Tahoma" w:hAnsi="Tahoma"/>
          <w:bCs/>
          <w:color w:val="auto"/>
          <w:sz w:val="22"/>
          <w:szCs w:val="22"/>
        </w:rPr>
        <w:tab/>
      </w:r>
      <w:r w:rsidR="008469A3">
        <w:rPr>
          <w:rFonts w:ascii="Tahoma" w:hAnsi="Tahoma"/>
          <w:bCs/>
          <w:color w:val="auto"/>
          <w:sz w:val="22"/>
          <w:szCs w:val="22"/>
        </w:rPr>
        <w:tab/>
      </w:r>
      <w:r w:rsidR="008469A3">
        <w:rPr>
          <w:rFonts w:ascii="Tahoma" w:hAnsi="Tahoma"/>
          <w:bCs/>
          <w:color w:val="auto"/>
          <w:sz w:val="22"/>
          <w:szCs w:val="22"/>
        </w:rPr>
        <w:tab/>
      </w:r>
      <w:r w:rsidR="00785F08"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Ruta Espectacular</w:t>
      </w:r>
    </w:p>
    <w:p w14:paraId="5A21F3B0" w14:textId="77777777" w:rsidR="00785F08" w:rsidRPr="00785F08" w:rsidRDefault="00785F08" w:rsidP="00785F08">
      <w:pPr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Creel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Barrancas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proofErr w:type="spellStart"/>
      <w:r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Bahuichivo</w:t>
      </w:r>
      <w:proofErr w:type="spellEnd"/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785F08">
        <w:rPr>
          <w:rFonts w:ascii="Tahoma" w:hAnsi="Tahoma"/>
          <w:b/>
          <w:color w:val="000000" w:themeColor="text1"/>
          <w:sz w:val="22"/>
          <w:szCs w:val="22"/>
          <w:lang w:val="es-MX"/>
        </w:rPr>
        <w:t>El Fuerte</w:t>
      </w:r>
    </w:p>
    <w:p w14:paraId="638E8CD7" w14:textId="77777777" w:rsidR="00785F08" w:rsidRPr="00785F08" w:rsidRDefault="00785F08" w:rsidP="00785F08">
      <w:pPr>
        <w:autoSpaceDE w:val="0"/>
        <w:autoSpaceDN w:val="0"/>
        <w:adjustRightInd w:val="0"/>
        <w:jc w:val="center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</w:p>
    <w:p w14:paraId="6EBDEF24" w14:textId="77777777" w:rsidR="002F1AF2" w:rsidRPr="00785F08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078C2C85" w14:textId="77777777" w:rsidR="001C7EF0" w:rsidRPr="00785F08" w:rsidRDefault="00785F08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</w:rPr>
        <w:t>Salidas viernes y</w:t>
      </w:r>
      <w:r>
        <w:rPr>
          <w:rFonts w:ascii="Tahoma" w:hAnsi="Tahoma"/>
          <w:bCs/>
          <w:color w:val="000000" w:themeColor="text1"/>
          <w:sz w:val="22"/>
          <w:szCs w:val="22"/>
        </w:rPr>
        <w:t xml:space="preserve"> </w:t>
      </w:r>
      <w:r w:rsidRPr="00785F08">
        <w:rPr>
          <w:rFonts w:ascii="Tahoma" w:hAnsi="Tahoma"/>
          <w:bCs/>
          <w:color w:val="000000" w:themeColor="text1"/>
          <w:sz w:val="22"/>
          <w:szCs w:val="22"/>
        </w:rPr>
        <w:t>domingo</w:t>
      </w:r>
    </w:p>
    <w:p w14:paraId="2794A849" w14:textId="77777777" w:rsidR="001C7EF0" w:rsidRPr="00785F08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 Chihuahua</w:t>
      </w:r>
    </w:p>
    <w:p w14:paraId="1767C4F5" w14:textId="4F9CF8BD" w:rsidR="001C7EF0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 al aeropuerto y traslado a su hotel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Tour de Ciudad si su vuelo llega antes de las 14:00 hrs (los museos están cerrados los lunes. No Incluye admisiones)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02FB9617" w14:textId="77777777" w:rsidR="00785F08" w:rsidRPr="00785F08" w:rsidRDefault="00785F08" w:rsidP="001C7EF0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8B9B4D8" w14:textId="77777777" w:rsidR="001C7EF0" w:rsidRPr="00785F08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Chihuahua/Creel</w:t>
      </w:r>
    </w:p>
    <w:p w14:paraId="575B76B2" w14:textId="77777777" w:rsidR="001C7EF0" w:rsidRPr="00B351F3" w:rsidRDefault="001C7EF0" w:rsidP="001C7EF0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07:00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Chihuahua por carretera  </w:t>
      </w:r>
    </w:p>
    <w:p w14:paraId="5F33D6C0" w14:textId="5E06A2C5" w:rsidR="001C7EF0" w:rsidRPr="00B351F3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proofErr w:type="gramStart"/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11:30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</w:t>
      </w:r>
      <w:proofErr w:type="gram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Creel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, c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omida</w:t>
      </w:r>
    </w:p>
    <w:p w14:paraId="6D17DBDE" w14:textId="057D8AB1" w:rsidR="001C7EF0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proofErr w:type="gramStart"/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13:30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Tour</w:t>
      </w:r>
      <w:proofErr w:type="gram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Lago de </w:t>
      </w:r>
      <w:proofErr w:type="spellStart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Arareko</w:t>
      </w:r>
      <w:proofErr w:type="spell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, misión de San Ignacio, valle de los hongos y las ranas y cueva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habitada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  <w:t>Cena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y a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lojamiento incluido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</w:p>
    <w:p w14:paraId="475AC6BD" w14:textId="77777777" w:rsidR="00785F08" w:rsidRPr="00785F08" w:rsidRDefault="00785F08" w:rsidP="001C7EF0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0871A81" w14:textId="77777777" w:rsidR="001C7EF0" w:rsidRPr="00785F08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Día 3 </w:t>
      </w:r>
      <w:r w:rsidR="00B351F3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Creel/Divisadero Barrancas</w:t>
      </w:r>
    </w:p>
    <w:p w14:paraId="5A10722C" w14:textId="77777777" w:rsidR="001C7EF0" w:rsidRPr="00B351F3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estación de Ferromex en Creel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br/>
      </w:r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07:30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del tren Chepe Express Turista</w:t>
      </w:r>
    </w:p>
    <w:p w14:paraId="4C56714F" w14:textId="22A4340D" w:rsidR="001C7EF0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proofErr w:type="gramStart"/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09:25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</w:t>
      </w:r>
      <w:proofErr w:type="gram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la estación Divisadero Barrancas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Comida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, c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aminata guiada por los miradores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Cena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y a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lojamiento </w:t>
      </w:r>
      <w:proofErr w:type="gramStart"/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incluido 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  <w:proofErr w:type="gramEnd"/>
    </w:p>
    <w:p w14:paraId="2B45B55F" w14:textId="77777777" w:rsidR="00785F08" w:rsidRPr="00785F08" w:rsidRDefault="00785F08" w:rsidP="001C7EF0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83A66BE" w14:textId="77777777" w:rsidR="008469A3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Día </w:t>
      </w:r>
      <w:proofErr w:type="gram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4 </w:t>
      </w:r>
      <w:r w:rsidR="00B351F3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Divisadero</w:t>
      </w:r>
      <w:proofErr w:type="gramEnd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Barrancas/</w:t>
      </w:r>
      <w:proofErr w:type="spell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proofErr w:type="spellEnd"/>
    </w:p>
    <w:p w14:paraId="73DD9931" w14:textId="247D17F9" w:rsidR="001C7EF0" w:rsidRPr="00B351F3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Recomendamos tomar un tour al Parque de Aventuras</w:t>
      </w:r>
    </w:p>
    <w:p w14:paraId="174ADF38" w14:textId="77777777" w:rsidR="001C7EF0" w:rsidRPr="00B351F3" w:rsidRDefault="001C7EF0" w:rsidP="001C7EF0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12:00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de Posada Barrancas por carretera </w:t>
      </w:r>
    </w:p>
    <w:p w14:paraId="06C823A7" w14:textId="0D8FF7EE" w:rsidR="001C7EF0" w:rsidRPr="00B351F3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proofErr w:type="gramStart"/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13:50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</w:t>
      </w:r>
      <w:proofErr w:type="gram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</w:t>
      </w:r>
      <w:proofErr w:type="spellStart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Bahuichivo</w:t>
      </w:r>
      <w:proofErr w:type="spellEnd"/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Traslado a su hotel en </w:t>
      </w:r>
      <w:proofErr w:type="spellStart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Cerocahui</w:t>
      </w:r>
      <w:proofErr w:type="spellEnd"/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</w:p>
    <w:p w14:paraId="4894DB84" w14:textId="34675EC7" w:rsidR="001C7EF0" w:rsidRPr="00785F08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>15:00</w:t>
      </w:r>
      <w:r w:rsidR="000E0759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Tour a Cerro del Gallego “Mirador de Urique”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Cena 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>y a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lojamiento incluido</w:t>
      </w:r>
    </w:p>
    <w:p w14:paraId="11B623D5" w14:textId="77777777" w:rsidR="001C7EF0" w:rsidRPr="00785F08" w:rsidRDefault="001C7EF0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</w:p>
    <w:p w14:paraId="5EB3E16C" w14:textId="77777777" w:rsidR="001C7EF0" w:rsidRPr="00785F08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Día </w:t>
      </w:r>
      <w:proofErr w:type="gram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5</w:t>
      </w:r>
      <w:r w:rsidR="000E07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proofErr w:type="spellStart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proofErr w:type="spellEnd"/>
      <w:proofErr w:type="gramEnd"/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/El Fuerte</w:t>
      </w:r>
    </w:p>
    <w:p w14:paraId="4DDCDAF5" w14:textId="41F378A0" w:rsidR="001C7EF0" w:rsidRPr="00B351F3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Traslado a la estación de Ferromex en </w:t>
      </w:r>
      <w:proofErr w:type="spellStart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Bahuichivo</w:t>
      </w:r>
      <w:proofErr w:type="spellEnd"/>
    </w:p>
    <w:p w14:paraId="2CC8D1C1" w14:textId="77777777" w:rsidR="001C7EF0" w:rsidRPr="00B351F3" w:rsidRDefault="001C7EF0" w:rsidP="001C7EF0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10:55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del tren Chepe Express Turista</w:t>
      </w:r>
    </w:p>
    <w:p w14:paraId="56AC222B" w14:textId="07173693" w:rsidR="001C7EF0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proofErr w:type="gramStart"/>
      <w:r w:rsidRPr="00B351F3">
        <w:rPr>
          <w:rFonts w:ascii="Tahoma" w:hAnsi="Tahoma"/>
          <w:color w:val="000000" w:themeColor="text1"/>
          <w:sz w:val="22"/>
          <w:szCs w:val="22"/>
          <w:lang w:val="es-MX"/>
        </w:rPr>
        <w:t xml:space="preserve">15:05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</w:t>
      </w:r>
      <w:proofErr w:type="gramEnd"/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El Fuerte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B351F3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8469A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24A7B379" w14:textId="77777777" w:rsidR="00785F08" w:rsidRPr="00785F08" w:rsidRDefault="00785F08" w:rsidP="001C7EF0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09CF95B" w14:textId="77777777" w:rsidR="001C7EF0" w:rsidRPr="00785F08" w:rsidRDefault="00785F08" w:rsidP="001C7EF0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6</w:t>
      </w:r>
      <w:r w:rsidR="000E07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El Fuerte/Los Mochis/Fin de Servicios</w:t>
      </w:r>
    </w:p>
    <w:p w14:paraId="3116EE14" w14:textId="77777777" w:rsidR="001C7EF0" w:rsidRPr="00785F08" w:rsidRDefault="001C7EF0" w:rsidP="008469A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al aeropuerto de Los Mochis (dependiendo de la hora de su vuelo)</w:t>
      </w:r>
    </w:p>
    <w:p w14:paraId="57B83CD2" w14:textId="77777777" w:rsidR="001C7EF0" w:rsidRPr="00785F08" w:rsidRDefault="001C7EF0" w:rsidP="006F08D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2023009" w14:textId="77777777" w:rsidR="001C7EF0" w:rsidRPr="00785F08" w:rsidRDefault="001C7EF0" w:rsidP="001C7EF0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</w:rPr>
      </w:pPr>
      <w:r w:rsidRPr="00785F08">
        <w:rPr>
          <w:rFonts w:ascii="Tahoma" w:hAnsi="Tahoma"/>
          <w:b/>
          <w:color w:val="000000" w:themeColor="text1"/>
          <w:sz w:val="22"/>
          <w:szCs w:val="22"/>
        </w:rPr>
        <w:t>Hoteles participantes:</w:t>
      </w:r>
    </w:p>
    <w:p w14:paraId="38F9AAC1" w14:textId="77777777" w:rsidR="001C7EF0" w:rsidRPr="00785F08" w:rsidRDefault="001C7EF0" w:rsidP="001C7EF0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</w:rPr>
      </w:pPr>
      <w:r w:rsidRPr="00785F08">
        <w:rPr>
          <w:rFonts w:ascii="Tahoma" w:hAnsi="Tahoma"/>
          <w:color w:val="000000" w:themeColor="text1"/>
          <w:sz w:val="22"/>
          <w:szCs w:val="22"/>
        </w:rPr>
        <w:t xml:space="preserve">Chihuahua: Sheraton, Fiesta </w:t>
      </w:r>
      <w:proofErr w:type="spellStart"/>
      <w:r w:rsidRPr="00785F08">
        <w:rPr>
          <w:rFonts w:ascii="Tahoma" w:hAnsi="Tahoma"/>
          <w:color w:val="000000" w:themeColor="text1"/>
          <w:sz w:val="22"/>
          <w:szCs w:val="22"/>
        </w:rPr>
        <w:t>Inn</w:t>
      </w:r>
      <w:proofErr w:type="spellEnd"/>
      <w:r w:rsidRPr="00785F08">
        <w:rPr>
          <w:rFonts w:ascii="Tahoma" w:hAnsi="Tahoma"/>
          <w:color w:val="000000" w:themeColor="text1"/>
          <w:sz w:val="22"/>
          <w:szCs w:val="22"/>
        </w:rPr>
        <w:t xml:space="preserve"> </w:t>
      </w:r>
      <w:proofErr w:type="spellStart"/>
      <w:r w:rsidRPr="00785F08">
        <w:rPr>
          <w:rFonts w:ascii="Tahoma" w:hAnsi="Tahoma"/>
          <w:color w:val="000000" w:themeColor="text1"/>
          <w:sz w:val="22"/>
          <w:szCs w:val="22"/>
        </w:rPr>
        <w:t>Fashion</w:t>
      </w:r>
      <w:proofErr w:type="spellEnd"/>
      <w:r w:rsidRPr="00785F08">
        <w:rPr>
          <w:rFonts w:ascii="Tahoma" w:hAnsi="Tahoma"/>
          <w:color w:val="000000" w:themeColor="text1"/>
          <w:sz w:val="22"/>
          <w:szCs w:val="22"/>
        </w:rPr>
        <w:t xml:space="preserve"> Mall, Best Western Cumbres Juventud, </w:t>
      </w:r>
      <w:proofErr w:type="spellStart"/>
      <w:r w:rsidRPr="00785F08">
        <w:rPr>
          <w:rFonts w:ascii="Tahoma" w:hAnsi="Tahoma"/>
          <w:color w:val="000000" w:themeColor="text1"/>
          <w:sz w:val="22"/>
          <w:szCs w:val="22"/>
        </w:rPr>
        <w:t>Encore</w:t>
      </w:r>
      <w:proofErr w:type="spellEnd"/>
      <w:r w:rsidRPr="00785F08">
        <w:rPr>
          <w:rFonts w:ascii="Tahoma" w:hAnsi="Tahoma"/>
          <w:color w:val="000000" w:themeColor="text1"/>
          <w:sz w:val="22"/>
          <w:szCs w:val="22"/>
        </w:rPr>
        <w:t xml:space="preserve"> y City Express</w:t>
      </w:r>
    </w:p>
    <w:p w14:paraId="5D186DA7" w14:textId="77777777" w:rsidR="001C7EF0" w:rsidRPr="00785F08" w:rsidRDefault="001C7EF0" w:rsidP="001C7EF0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</w:rPr>
      </w:pPr>
      <w:r w:rsidRPr="00785F08">
        <w:rPr>
          <w:rFonts w:ascii="Tahoma" w:hAnsi="Tahoma"/>
          <w:color w:val="000000" w:themeColor="text1"/>
          <w:sz w:val="22"/>
          <w:szCs w:val="22"/>
        </w:rPr>
        <w:t>Creel: Best Western, Villa Mexicana y Quinta Misión</w:t>
      </w:r>
    </w:p>
    <w:p w14:paraId="0D337AB6" w14:textId="77777777" w:rsidR="001C7EF0" w:rsidRPr="00785F08" w:rsidRDefault="001C7EF0" w:rsidP="001C7EF0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</w:rPr>
      </w:pPr>
      <w:r w:rsidRPr="00785F08">
        <w:rPr>
          <w:rFonts w:ascii="Tahoma" w:hAnsi="Tahoma"/>
          <w:color w:val="000000" w:themeColor="text1"/>
          <w:sz w:val="22"/>
          <w:szCs w:val="22"/>
        </w:rPr>
        <w:t>Barrancas: Divisadero Barrancas y Posada Mirador</w:t>
      </w:r>
      <w:r w:rsidRPr="00785F08">
        <w:rPr>
          <w:rFonts w:ascii="Tahoma" w:hAnsi="Tahoma"/>
          <w:color w:val="000000" w:themeColor="text1"/>
          <w:sz w:val="22"/>
          <w:szCs w:val="22"/>
        </w:rPr>
        <w:br/>
      </w:r>
      <w:proofErr w:type="spellStart"/>
      <w:r w:rsidRPr="00785F08">
        <w:rPr>
          <w:rFonts w:ascii="Tahoma" w:hAnsi="Tahoma"/>
          <w:color w:val="000000" w:themeColor="text1"/>
          <w:sz w:val="22"/>
          <w:szCs w:val="22"/>
        </w:rPr>
        <w:t>Bahuichivo</w:t>
      </w:r>
      <w:proofErr w:type="spellEnd"/>
      <w:r w:rsidRPr="00785F08">
        <w:rPr>
          <w:rFonts w:ascii="Tahoma" w:hAnsi="Tahoma"/>
          <w:color w:val="000000" w:themeColor="text1"/>
          <w:sz w:val="22"/>
          <w:szCs w:val="22"/>
        </w:rPr>
        <w:t xml:space="preserve">: Misión </w:t>
      </w:r>
      <w:proofErr w:type="spellStart"/>
      <w:r w:rsidRPr="00785F08">
        <w:rPr>
          <w:rFonts w:ascii="Tahoma" w:hAnsi="Tahoma"/>
          <w:color w:val="000000" w:themeColor="text1"/>
          <w:sz w:val="22"/>
          <w:szCs w:val="22"/>
        </w:rPr>
        <w:t>Cerocahui</w:t>
      </w:r>
      <w:proofErr w:type="spellEnd"/>
      <w:r w:rsidRPr="00785F08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0AF73FD5" w14:textId="77777777" w:rsidR="001C7EF0" w:rsidRPr="00785F08" w:rsidRDefault="001C7EF0" w:rsidP="001C7EF0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</w:rPr>
      </w:pPr>
      <w:r w:rsidRPr="00785F08">
        <w:rPr>
          <w:rFonts w:ascii="Tahoma" w:hAnsi="Tahoma"/>
          <w:color w:val="000000" w:themeColor="text1"/>
          <w:sz w:val="22"/>
          <w:szCs w:val="22"/>
        </w:rPr>
        <w:t>El Fuerte: Posada del Hidalgo</w:t>
      </w:r>
    </w:p>
    <w:p w14:paraId="4A588C32" w14:textId="20955941" w:rsidR="001C7EF0" w:rsidRDefault="001C7EF0" w:rsidP="001C7EF0">
      <w:pPr>
        <w:tabs>
          <w:tab w:val="left" w:pos="3615"/>
        </w:tabs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1C8DE0C4" w14:textId="09F483FE" w:rsidR="008469A3" w:rsidRDefault="008469A3" w:rsidP="001C7EF0">
      <w:pPr>
        <w:tabs>
          <w:tab w:val="left" w:pos="3615"/>
        </w:tabs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04785103" w14:textId="16C89A3D" w:rsidR="008469A3" w:rsidRDefault="008469A3" w:rsidP="001C7EF0">
      <w:pPr>
        <w:tabs>
          <w:tab w:val="left" w:pos="3615"/>
        </w:tabs>
        <w:jc w:val="both"/>
        <w:rPr>
          <w:rFonts w:ascii="Tahoma" w:hAnsi="Tahoma"/>
          <w:color w:val="000000" w:themeColor="text1"/>
          <w:sz w:val="22"/>
          <w:szCs w:val="22"/>
        </w:rPr>
      </w:pPr>
    </w:p>
    <w:p w14:paraId="37E12575" w14:textId="77777777" w:rsidR="008469A3" w:rsidRDefault="008469A3" w:rsidP="008469A3">
      <w:pPr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42072E62" w14:textId="5DDB0F27" w:rsidR="002F1AF2" w:rsidRPr="00785F08" w:rsidRDefault="001C7EF0" w:rsidP="008469A3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785F08">
        <w:rPr>
          <w:rFonts w:ascii="Tahoma" w:hAnsi="Tahoma"/>
          <w:b/>
          <w:bCs/>
          <w:color w:val="000000" w:themeColor="text1"/>
          <w:sz w:val="22"/>
          <w:szCs w:val="22"/>
        </w:rPr>
        <w:t xml:space="preserve">Precios por persona en </w:t>
      </w:r>
      <w:r w:rsidR="00786A94">
        <w:rPr>
          <w:rFonts w:ascii="Tahoma" w:hAnsi="Tahoma"/>
          <w:b/>
          <w:bCs/>
          <w:color w:val="000000" w:themeColor="text1"/>
          <w:sz w:val="22"/>
          <w:szCs w:val="22"/>
        </w:rPr>
        <w:t>moneda nacional</w:t>
      </w:r>
      <w:r w:rsidRPr="00785F08">
        <w:rPr>
          <w:rFonts w:ascii="Tahoma" w:hAnsi="Tahoma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41" w:rightFromText="141" w:vertAnchor="text" w:horzAnchor="margin" w:tblpY="121"/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91"/>
        <w:gridCol w:w="1200"/>
      </w:tblGrid>
      <w:tr w:rsidR="008469A3" w:rsidRPr="00A02403" w14:paraId="5C0D09B9" w14:textId="77777777" w:rsidTr="008469A3">
        <w:trPr>
          <w:trHeight w:val="345"/>
        </w:trPr>
        <w:tc>
          <w:tcPr>
            <w:tcW w:w="1200" w:type="dxa"/>
            <w:noWrap/>
            <w:vAlign w:val="bottom"/>
            <w:hideMark/>
          </w:tcPr>
          <w:p w14:paraId="43D8426F" w14:textId="77777777" w:rsidR="008469A3" w:rsidRPr="00A02403" w:rsidRDefault="008469A3" w:rsidP="008469A3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02403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Sencillo</w:t>
            </w:r>
          </w:p>
        </w:tc>
        <w:tc>
          <w:tcPr>
            <w:tcW w:w="1200" w:type="dxa"/>
            <w:noWrap/>
            <w:vAlign w:val="bottom"/>
            <w:hideMark/>
          </w:tcPr>
          <w:p w14:paraId="5A79684D" w14:textId="77777777" w:rsidR="008469A3" w:rsidRPr="00A02403" w:rsidRDefault="008469A3" w:rsidP="008469A3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02403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200" w:type="dxa"/>
            <w:noWrap/>
            <w:vAlign w:val="bottom"/>
            <w:hideMark/>
          </w:tcPr>
          <w:p w14:paraId="7EA332DA" w14:textId="77777777" w:rsidR="008469A3" w:rsidRPr="00A02403" w:rsidRDefault="008469A3" w:rsidP="008469A3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02403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Triple</w:t>
            </w:r>
          </w:p>
        </w:tc>
        <w:tc>
          <w:tcPr>
            <w:tcW w:w="1291" w:type="dxa"/>
            <w:noWrap/>
            <w:vAlign w:val="bottom"/>
            <w:hideMark/>
          </w:tcPr>
          <w:p w14:paraId="55E2D014" w14:textId="77777777" w:rsidR="008469A3" w:rsidRPr="00A02403" w:rsidRDefault="008469A3" w:rsidP="008469A3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02403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Cuádruple</w:t>
            </w:r>
          </w:p>
        </w:tc>
        <w:tc>
          <w:tcPr>
            <w:tcW w:w="1200" w:type="dxa"/>
            <w:vAlign w:val="bottom"/>
            <w:hideMark/>
          </w:tcPr>
          <w:p w14:paraId="795564E8" w14:textId="77777777" w:rsidR="008469A3" w:rsidRPr="00A02403" w:rsidRDefault="008469A3" w:rsidP="008469A3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02403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Menor</w:t>
            </w:r>
          </w:p>
        </w:tc>
      </w:tr>
      <w:tr w:rsidR="008469A3" w:rsidRPr="008469A3" w14:paraId="35D87425" w14:textId="77777777" w:rsidTr="008469A3">
        <w:trPr>
          <w:trHeight w:val="345"/>
        </w:trPr>
        <w:tc>
          <w:tcPr>
            <w:tcW w:w="1200" w:type="dxa"/>
            <w:noWrap/>
            <w:vAlign w:val="bottom"/>
            <w:hideMark/>
          </w:tcPr>
          <w:p w14:paraId="7B3AD858" w14:textId="77777777" w:rsidR="008469A3" w:rsidRPr="008469A3" w:rsidRDefault="008469A3" w:rsidP="008469A3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8469A3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$33,770</w:t>
            </w:r>
          </w:p>
        </w:tc>
        <w:tc>
          <w:tcPr>
            <w:tcW w:w="1200" w:type="dxa"/>
            <w:noWrap/>
            <w:vAlign w:val="bottom"/>
            <w:hideMark/>
          </w:tcPr>
          <w:p w14:paraId="1B8A9584" w14:textId="77777777" w:rsidR="008469A3" w:rsidRPr="008469A3" w:rsidRDefault="008469A3" w:rsidP="008469A3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8469A3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$19,745</w:t>
            </w:r>
          </w:p>
        </w:tc>
        <w:tc>
          <w:tcPr>
            <w:tcW w:w="1200" w:type="dxa"/>
            <w:noWrap/>
            <w:vAlign w:val="bottom"/>
            <w:hideMark/>
          </w:tcPr>
          <w:p w14:paraId="2E96B202" w14:textId="77777777" w:rsidR="008469A3" w:rsidRPr="008469A3" w:rsidRDefault="008469A3" w:rsidP="008469A3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8469A3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$17,474</w:t>
            </w:r>
          </w:p>
        </w:tc>
        <w:tc>
          <w:tcPr>
            <w:tcW w:w="1291" w:type="dxa"/>
            <w:noWrap/>
            <w:vAlign w:val="bottom"/>
            <w:hideMark/>
          </w:tcPr>
          <w:p w14:paraId="6637D463" w14:textId="77777777" w:rsidR="008469A3" w:rsidRPr="008469A3" w:rsidRDefault="008469A3" w:rsidP="008469A3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8469A3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$16,329</w:t>
            </w:r>
          </w:p>
        </w:tc>
        <w:tc>
          <w:tcPr>
            <w:tcW w:w="1200" w:type="dxa"/>
            <w:noWrap/>
            <w:vAlign w:val="bottom"/>
            <w:hideMark/>
          </w:tcPr>
          <w:p w14:paraId="06DBB5C1" w14:textId="77777777" w:rsidR="008469A3" w:rsidRPr="008469A3" w:rsidRDefault="008469A3" w:rsidP="008469A3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8469A3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$8,800</w:t>
            </w:r>
          </w:p>
        </w:tc>
      </w:tr>
    </w:tbl>
    <w:p w14:paraId="5E4436A3" w14:textId="77777777" w:rsidR="001C7EF0" w:rsidRPr="008469A3" w:rsidRDefault="001C7EF0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79F103C5" w14:textId="77777777" w:rsidR="002974FF" w:rsidRPr="008469A3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2E2AA6BC" w14:textId="77777777" w:rsidR="002974FF" w:rsidRPr="008469A3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354B520A" w14:textId="77777777" w:rsidR="002974FF" w:rsidRPr="00A02403" w:rsidRDefault="002974FF" w:rsidP="006F08D0">
      <w:pPr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3080DE6B" w14:textId="4D7AD3E5" w:rsidR="001C7EF0" w:rsidRPr="00785F08" w:rsidRDefault="001C7EF0" w:rsidP="008469A3">
      <w:pPr>
        <w:rPr>
          <w:rFonts w:ascii="Tahoma" w:hAnsi="Tahoma"/>
          <w:color w:val="000000" w:themeColor="text1"/>
          <w:sz w:val="22"/>
          <w:szCs w:val="22"/>
        </w:rPr>
      </w:pPr>
      <w:r w:rsidRPr="00785F08">
        <w:rPr>
          <w:rFonts w:ascii="Tahoma" w:hAnsi="Tahoma"/>
          <w:color w:val="000000" w:themeColor="text1"/>
          <w:sz w:val="22"/>
          <w:szCs w:val="22"/>
        </w:rPr>
        <w:t xml:space="preserve">Tarifas cotizadas con el Chepe Express en clase </w:t>
      </w:r>
      <w:r w:rsidR="00785F08">
        <w:rPr>
          <w:rFonts w:ascii="Tahoma" w:hAnsi="Tahoma"/>
          <w:color w:val="000000" w:themeColor="text1"/>
          <w:sz w:val="22"/>
          <w:szCs w:val="22"/>
        </w:rPr>
        <w:t>Turista</w:t>
      </w:r>
      <w:r w:rsidR="008469A3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785F08">
        <w:rPr>
          <w:rFonts w:ascii="Tahoma" w:hAnsi="Tahoma"/>
          <w:color w:val="000000" w:themeColor="text1"/>
          <w:sz w:val="22"/>
          <w:szCs w:val="22"/>
        </w:rPr>
        <w:t>para la clase Ejecutiva y Primera aplica suplemento</w:t>
      </w:r>
    </w:p>
    <w:p w14:paraId="2D7D3C07" w14:textId="77777777" w:rsidR="001C7EF0" w:rsidRPr="00785F08" w:rsidRDefault="001C7EF0" w:rsidP="001C7EF0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785F08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</w:p>
    <w:p w14:paraId="3874AB57" w14:textId="77777777" w:rsidR="001C7EF0" w:rsidRPr="00785F08" w:rsidRDefault="001C7EF0" w:rsidP="001C7EF0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785F08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Precios válidos hasta el 31 de diciembre 2020</w:t>
      </w:r>
    </w:p>
    <w:p w14:paraId="6EDDF76D" w14:textId="77777777" w:rsidR="001C7EF0" w:rsidRPr="00785F08" w:rsidRDefault="001C7EF0" w:rsidP="001C7EF0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785F08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Tarifas e itinerarios sujetas a cambio sin previo aviso</w:t>
      </w:r>
    </w:p>
    <w:p w14:paraId="546A1419" w14:textId="77777777" w:rsidR="001C7EF0" w:rsidRPr="00785F08" w:rsidRDefault="001C7EF0" w:rsidP="001C7EF0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</w:p>
    <w:p w14:paraId="699329E3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4DBAEA6A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Los Traslados y tours son en servicios compartidas</w:t>
      </w:r>
    </w:p>
    <w:p w14:paraId="16BFD581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586E660A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E4D85F8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  <w:lang w:val="es-MX"/>
        </w:rPr>
        <w:t>*Pregunta por nuestro servicio terrestre CUU-CRL por campos Menonitas y suplemento de hoteles.</w:t>
      </w:r>
    </w:p>
    <w:p w14:paraId="1F1949FF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9954B7E" w14:textId="77777777" w:rsidR="001C7EF0" w:rsidRPr="00785F08" w:rsidRDefault="001C7EF0" w:rsidP="001C7EF0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785F08">
        <w:rPr>
          <w:rFonts w:ascii="Tahoma" w:hAnsi="Tahoma"/>
          <w:b/>
          <w:bCs/>
          <w:color w:val="000000" w:themeColor="text1"/>
          <w:sz w:val="22"/>
          <w:szCs w:val="22"/>
        </w:rPr>
        <w:t>El precio no Incluye:</w:t>
      </w:r>
    </w:p>
    <w:p w14:paraId="0F7DDEAB" w14:textId="77777777" w:rsidR="001C7EF0" w:rsidRPr="00785F08" w:rsidRDefault="001C7EF0" w:rsidP="001C7EF0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785F08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1BFE3373" w14:textId="77777777" w:rsidR="002F1AF2" w:rsidRPr="00E63C54" w:rsidRDefault="002F1AF2" w:rsidP="006F08D0">
      <w:pPr>
        <w:rPr>
          <w:rFonts w:ascii="Tahoma" w:hAnsi="Tahoma"/>
          <w:bCs/>
          <w:color w:val="auto"/>
          <w:sz w:val="22"/>
          <w:szCs w:val="22"/>
        </w:rPr>
      </w:pPr>
    </w:p>
    <w:p w14:paraId="02087D00" w14:textId="77777777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29219C20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096F3059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99E8D11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22968AA3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0451514E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EA8D8C1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sectPr w:rsidR="00E34F95" w:rsidRPr="00942AD3" w:rsidSect="002974FF">
      <w:footerReference w:type="default" r:id="rId8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942B" w14:textId="77777777" w:rsidR="00FC7F1C" w:rsidRDefault="00FC7F1C" w:rsidP="00473664">
      <w:r>
        <w:separator/>
      </w:r>
    </w:p>
  </w:endnote>
  <w:endnote w:type="continuationSeparator" w:id="0">
    <w:p w14:paraId="1C7B701C" w14:textId="77777777" w:rsidR="00FC7F1C" w:rsidRDefault="00FC7F1C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5ED0" w14:textId="77777777" w:rsidR="00473664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>M</w:t>
    </w:r>
    <w:r w:rsidR="00473664" w:rsidRPr="006A25D2">
      <w:rPr>
        <w:rFonts w:ascii="Tahoma" w:hAnsi="Tahoma"/>
        <w:b/>
        <w:sz w:val="22"/>
        <w:szCs w:val="22"/>
        <w:lang w:val="en-US"/>
      </w:rPr>
      <w:t xml:space="preserve">ail. </w:t>
    </w:r>
    <w:hyperlink r:id="rId1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gloria@karluoperadora.com</w:t>
      </w:r>
    </w:hyperlink>
    <w:r w:rsidR="00A51616" w:rsidRPr="006A25D2">
      <w:rPr>
        <w:rFonts w:ascii="Tahoma" w:hAnsi="Tahoma"/>
        <w:b/>
        <w:sz w:val="22"/>
        <w:szCs w:val="22"/>
        <w:lang w:val="en-US"/>
      </w:rPr>
      <w:t xml:space="preserve"> /</w:t>
    </w:r>
    <w:r w:rsidRPr="006A25D2">
      <w:rPr>
        <w:rFonts w:ascii="Tahoma" w:hAnsi="Tahoma"/>
        <w:b/>
        <w:sz w:val="22"/>
        <w:szCs w:val="22"/>
        <w:lang w:val="en-US"/>
      </w:rPr>
      <w:t>info@</w:t>
    </w:r>
    <w:r w:rsidR="00905044" w:rsidRPr="006A25D2">
      <w:rPr>
        <w:rFonts w:ascii="Tahoma" w:hAnsi="Tahoma"/>
        <w:b/>
        <w:sz w:val="22"/>
        <w:szCs w:val="22"/>
        <w:lang w:val="en-US"/>
      </w:rPr>
      <w:t>karlu</w:t>
    </w:r>
    <w:r w:rsidR="00234960" w:rsidRPr="006A25D2">
      <w:rPr>
        <w:rFonts w:ascii="Tahoma" w:hAnsi="Tahoma"/>
        <w:b/>
        <w:sz w:val="22"/>
        <w:szCs w:val="22"/>
        <w:lang w:val="en-US"/>
      </w:rPr>
      <w:t>operadora</w:t>
    </w:r>
    <w:r w:rsidRPr="006A25D2">
      <w:rPr>
        <w:rFonts w:ascii="Tahoma" w:hAnsi="Tahoma"/>
        <w:b/>
        <w:sz w:val="22"/>
        <w:szCs w:val="22"/>
        <w:lang w:val="en-US"/>
      </w:rPr>
      <w:t>.com</w:t>
    </w:r>
  </w:p>
  <w:p w14:paraId="3FF74660" w14:textId="77777777" w:rsidR="00016C51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 xml:space="preserve">Web: </w:t>
    </w:r>
    <w:hyperlink r:id="rId2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www.karluoperadora.com</w:t>
      </w:r>
    </w:hyperlink>
    <w:r w:rsidRPr="006A25D2">
      <w:rPr>
        <w:rFonts w:ascii="Tahoma" w:hAnsi="Tahoma"/>
        <w:b/>
        <w:sz w:val="22"/>
        <w:szCs w:val="22"/>
        <w:lang w:val="en-US"/>
      </w:rPr>
      <w:t xml:space="preserve">   Tels. +52 (33) 96 27 11 46 </w:t>
    </w:r>
    <w:r w:rsidR="006A25D2">
      <w:rPr>
        <w:rFonts w:ascii="Tahoma" w:hAnsi="Tahoma"/>
        <w:b/>
        <w:sz w:val="22"/>
        <w:szCs w:val="22"/>
        <w:lang w:val="en-US"/>
      </w:rPr>
      <w:t>/</w:t>
    </w:r>
    <w:r w:rsidRPr="006A25D2">
      <w:rPr>
        <w:rFonts w:ascii="Tahoma" w:hAnsi="Tahoma"/>
        <w:b/>
        <w:sz w:val="22"/>
        <w:szCs w:val="22"/>
        <w:lang w:val="en-US"/>
      </w:rPr>
      <w:t xml:space="preserve"> 47</w:t>
    </w:r>
  </w:p>
  <w:p w14:paraId="0C53B19C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65895" w14:textId="77777777" w:rsidR="00FC7F1C" w:rsidRDefault="00FC7F1C" w:rsidP="00473664">
      <w:r>
        <w:separator/>
      </w:r>
    </w:p>
  </w:footnote>
  <w:footnote w:type="continuationSeparator" w:id="0">
    <w:p w14:paraId="20CFB021" w14:textId="77777777" w:rsidR="00FC7F1C" w:rsidRDefault="00FC7F1C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2F8D"/>
    <w:rsid w:val="00016C51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E0759"/>
    <w:rsid w:val="000E6F7C"/>
    <w:rsid w:val="00107248"/>
    <w:rsid w:val="0011489C"/>
    <w:rsid w:val="001233AD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B213C"/>
    <w:rsid w:val="001C7EF0"/>
    <w:rsid w:val="001D54B0"/>
    <w:rsid w:val="001D677E"/>
    <w:rsid w:val="001E0518"/>
    <w:rsid w:val="001E24E5"/>
    <w:rsid w:val="00203A3C"/>
    <w:rsid w:val="00234960"/>
    <w:rsid w:val="00240A76"/>
    <w:rsid w:val="00245FDF"/>
    <w:rsid w:val="00262B78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50404C"/>
    <w:rsid w:val="00511A97"/>
    <w:rsid w:val="00512B0A"/>
    <w:rsid w:val="00521606"/>
    <w:rsid w:val="00534FB0"/>
    <w:rsid w:val="005358BD"/>
    <w:rsid w:val="005508A6"/>
    <w:rsid w:val="00560C0A"/>
    <w:rsid w:val="005735C6"/>
    <w:rsid w:val="00580A0C"/>
    <w:rsid w:val="00585944"/>
    <w:rsid w:val="005B7904"/>
    <w:rsid w:val="005B7B2E"/>
    <w:rsid w:val="005D047D"/>
    <w:rsid w:val="005D302C"/>
    <w:rsid w:val="005E7E19"/>
    <w:rsid w:val="00601DC5"/>
    <w:rsid w:val="00690258"/>
    <w:rsid w:val="00694E05"/>
    <w:rsid w:val="00695B09"/>
    <w:rsid w:val="006A25D2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73897"/>
    <w:rsid w:val="00776387"/>
    <w:rsid w:val="00785F08"/>
    <w:rsid w:val="00786A94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469A3"/>
    <w:rsid w:val="00850AFF"/>
    <w:rsid w:val="008524B1"/>
    <w:rsid w:val="008665F7"/>
    <w:rsid w:val="008701AC"/>
    <w:rsid w:val="00875B4A"/>
    <w:rsid w:val="00881494"/>
    <w:rsid w:val="008A1DCD"/>
    <w:rsid w:val="008A4F23"/>
    <w:rsid w:val="008C01B4"/>
    <w:rsid w:val="008C0424"/>
    <w:rsid w:val="008C05BE"/>
    <w:rsid w:val="008D1F63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E64B9"/>
    <w:rsid w:val="009F02CC"/>
    <w:rsid w:val="009F5727"/>
    <w:rsid w:val="00A02403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351F3"/>
    <w:rsid w:val="00B544B9"/>
    <w:rsid w:val="00B54DD0"/>
    <w:rsid w:val="00B74027"/>
    <w:rsid w:val="00B80ECF"/>
    <w:rsid w:val="00B82DB9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6154B"/>
    <w:rsid w:val="00F61AE6"/>
    <w:rsid w:val="00FB6995"/>
    <w:rsid w:val="00FC7F1C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FCC0E"/>
  <w15:docId w15:val="{D85ECBBD-E10F-4E9D-99C0-D582A99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2020-04-24T22:55:00Z</cp:lastPrinted>
  <dcterms:created xsi:type="dcterms:W3CDTF">2020-05-26T22:58:00Z</dcterms:created>
  <dcterms:modified xsi:type="dcterms:W3CDTF">2020-05-26T22:58:00Z</dcterms:modified>
</cp:coreProperties>
</file>