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40" w:rsidRPr="00B45FA1" w:rsidRDefault="00D97740">
      <w:pPr>
        <w:rPr>
          <w:rFonts w:ascii="Arial Rounded MT Bold" w:hAnsi="Arial Rounded MT Bold"/>
          <w:b/>
          <w:sz w:val="24"/>
          <w:szCs w:val="24"/>
          <w:lang w:val="el-GR"/>
        </w:rPr>
      </w:pPr>
      <w:bookmarkStart w:id="0" w:name="_GoBack"/>
      <w:bookmarkEnd w:id="0"/>
      <w:r w:rsidRPr="00B45FA1">
        <w:rPr>
          <w:rFonts w:ascii="Arial" w:hAnsi="Arial" w:cs="Arial"/>
          <w:b/>
          <w:sz w:val="24"/>
          <w:szCs w:val="24"/>
          <w:lang w:val="el-GR"/>
        </w:rPr>
        <w:t>ΠΟΛΙΤΙΚΗ</w:t>
      </w:r>
      <w:r w:rsidRPr="00B45FA1">
        <w:rPr>
          <w:rFonts w:ascii="Arial Rounded MT Bold" w:hAnsi="Arial Rounded MT Bold"/>
          <w:b/>
          <w:sz w:val="24"/>
          <w:szCs w:val="24"/>
          <w:lang w:val="el-GR"/>
        </w:rPr>
        <w:t xml:space="preserve"> </w:t>
      </w:r>
      <w:r w:rsidRPr="00B45FA1">
        <w:rPr>
          <w:rFonts w:ascii="Arial" w:hAnsi="Arial" w:cs="Arial"/>
          <w:b/>
          <w:sz w:val="24"/>
          <w:szCs w:val="24"/>
          <w:lang w:val="el-GR"/>
        </w:rPr>
        <w:t>ΠΡΟΣΤΑΣΙΑΣ</w:t>
      </w:r>
      <w:r w:rsidRPr="00B45FA1">
        <w:rPr>
          <w:rFonts w:ascii="Arial Rounded MT Bold" w:hAnsi="Arial Rounded MT Bold"/>
          <w:b/>
          <w:sz w:val="24"/>
          <w:szCs w:val="24"/>
          <w:lang w:val="el-GR"/>
        </w:rPr>
        <w:t xml:space="preserve"> </w:t>
      </w:r>
      <w:r w:rsidRPr="00B45FA1">
        <w:rPr>
          <w:rFonts w:ascii="Arial" w:hAnsi="Arial" w:cs="Arial"/>
          <w:b/>
          <w:sz w:val="24"/>
          <w:szCs w:val="24"/>
          <w:lang w:val="el-GR"/>
        </w:rPr>
        <w:t>ΠΡΟΣΩΠΙΚΩΝ</w:t>
      </w:r>
      <w:r w:rsidRPr="00B45FA1">
        <w:rPr>
          <w:rFonts w:ascii="Arial Rounded MT Bold" w:hAnsi="Arial Rounded MT Bold"/>
          <w:b/>
          <w:sz w:val="24"/>
          <w:szCs w:val="24"/>
          <w:lang w:val="el-GR"/>
        </w:rPr>
        <w:t xml:space="preserve"> </w:t>
      </w:r>
      <w:r w:rsidRPr="00B45FA1">
        <w:rPr>
          <w:rFonts w:ascii="Arial" w:hAnsi="Arial" w:cs="Arial"/>
          <w:b/>
          <w:sz w:val="24"/>
          <w:szCs w:val="24"/>
          <w:lang w:val="el-GR"/>
        </w:rPr>
        <w:t>ΔΕΔΟΜΕΝΩΝ</w:t>
      </w:r>
    </w:p>
    <w:p w:rsidR="00D97740" w:rsidRPr="00DE0087" w:rsidRDefault="00D97740" w:rsidP="006C5E2C">
      <w:pPr>
        <w:jc w:val="both"/>
        <w:rPr>
          <w:lang w:val="el-GR"/>
        </w:rPr>
      </w:pPr>
      <w:r>
        <w:rPr>
          <w:lang w:val="el-GR"/>
        </w:rPr>
        <w:t xml:space="preserve">   Η προστασία προσωπικών δεδομένων των χρηστών μας αποτελεί ύψιστης προτεραιότητας υπόθεση για την </w:t>
      </w:r>
      <w:r>
        <w:t>Sentio</w:t>
      </w:r>
      <w:r w:rsidRPr="006C5E2C">
        <w:rPr>
          <w:lang w:val="el-GR"/>
        </w:rPr>
        <w:t xml:space="preserve"> </w:t>
      </w:r>
      <w:r>
        <w:t>Ltd</w:t>
      </w:r>
      <w:r>
        <w:rPr>
          <w:lang w:val="el-GR"/>
        </w:rPr>
        <w:t>. ( «</w:t>
      </w:r>
      <w:r>
        <w:t>Sentio</w:t>
      </w:r>
      <w:r>
        <w:rPr>
          <w:lang w:val="el-GR"/>
        </w:rPr>
        <w:t xml:space="preserve">», «εταιρεία» ή «εμείς»). Η παρούσα πολιτική προστασίας χρησιμοποιείται για να περιγράψει τον τρόπο με τον οποίο προσωπικά σας δεδομένα συλλέγονται, χρησιμοποιούνται και αναλύονται από την </w:t>
      </w:r>
      <w:r>
        <w:t>Sentio</w:t>
      </w:r>
      <w:r>
        <w:rPr>
          <w:lang w:val="el-GR"/>
        </w:rPr>
        <w:t xml:space="preserve"> όσο διάστημα ο χρήστης είναι συνδεδεμένος στον Ιστότοπο  </w:t>
      </w:r>
      <w:hyperlink r:id="rId6" w:history="1">
        <w:r w:rsidRPr="00FC225E">
          <w:rPr>
            <w:rStyle w:val="Hyperlink"/>
          </w:rPr>
          <w:t>www</w:t>
        </w:r>
        <w:r w:rsidRPr="00FC225E">
          <w:rPr>
            <w:rStyle w:val="Hyperlink"/>
            <w:lang w:val="el-GR"/>
          </w:rPr>
          <w:t>.</w:t>
        </w:r>
        <w:r w:rsidRPr="00FC225E">
          <w:rPr>
            <w:rStyle w:val="Hyperlink"/>
          </w:rPr>
          <w:t>locali</w:t>
        </w:r>
        <w:r w:rsidRPr="00FC225E">
          <w:rPr>
            <w:rStyle w:val="Hyperlink"/>
            <w:lang w:val="el-GR"/>
          </w:rPr>
          <w:t>.</w:t>
        </w:r>
        <w:r w:rsidRPr="00FC225E">
          <w:rPr>
            <w:rStyle w:val="Hyperlink"/>
          </w:rPr>
          <w:t>gr</w:t>
        </w:r>
      </w:hyperlink>
      <w:r>
        <w:rPr>
          <w:lang w:val="el-GR"/>
        </w:rPr>
        <w:t xml:space="preserve">  και χρησιμοποιεί οποιαδήποτε υπηρεσία που παρέχεται απο την εταιρεια</w:t>
      </w:r>
      <w:r w:rsidRPr="00DE0087">
        <w:rPr>
          <w:lang w:val="el-GR"/>
        </w:rPr>
        <w:t>.</w:t>
      </w:r>
    </w:p>
    <w:p w:rsidR="00D97740" w:rsidRDefault="00D97740" w:rsidP="006C5E2C">
      <w:pPr>
        <w:jc w:val="both"/>
        <w:rPr>
          <w:lang w:val="el-GR"/>
        </w:rPr>
      </w:pPr>
      <w:r>
        <w:rPr>
          <w:lang w:val="el-GR"/>
        </w:rPr>
        <w:t>Κατά την επίσκεψη σας στην ιστοσελίδα μας αποδέχεστε τις πρακτικές που περιγράφονται στην παρούσα ΠΠΠΔ.</w:t>
      </w:r>
    </w:p>
    <w:p w:rsidR="00D97740" w:rsidRDefault="00D97740" w:rsidP="006C5E2C">
      <w:pPr>
        <w:jc w:val="both"/>
        <w:rPr>
          <w:lang w:val="el-GR"/>
        </w:rPr>
      </w:pPr>
      <w:r>
        <w:rPr>
          <w:lang w:val="el-GR"/>
        </w:rPr>
        <w:t xml:space="preserve">Πιθανή βελτίωση του Ιστοτόπου μας και των υπηρεσιών μας μπορεί να οδηγήσει σε τροποποίηση της παρούσας Πολιτικής Προστασίας Προσωπικών Δεδομένων (ΠΠΠΔ). Για οποιαδήποτε τροποποίηση η </w:t>
      </w:r>
      <w:r>
        <w:t>locali</w:t>
      </w:r>
      <w:r w:rsidRPr="00CC12DB">
        <w:rPr>
          <w:lang w:val="el-GR"/>
        </w:rPr>
        <w:t>.</w:t>
      </w:r>
      <w:r>
        <w:t>gr</w:t>
      </w:r>
      <w:r w:rsidRPr="00CC12DB">
        <w:rPr>
          <w:lang w:val="el-GR"/>
        </w:rPr>
        <w:t xml:space="preserve"> </w:t>
      </w:r>
      <w:r>
        <w:rPr>
          <w:lang w:val="el-GR"/>
        </w:rPr>
        <w:t>ειδοποιεί τους χρήστες μέσω μηνύματος ηλεκτρονικού ταχυδρομείου, και την τοπική αρχή όπου αυτό απαιτείται.</w:t>
      </w:r>
    </w:p>
    <w:p w:rsidR="00D97740" w:rsidRPr="001054FA" w:rsidRDefault="00D97740" w:rsidP="00C33843">
      <w:pPr>
        <w:numPr>
          <w:ilvl w:val="0"/>
          <w:numId w:val="6"/>
        </w:numPr>
        <w:jc w:val="both"/>
        <w:rPr>
          <w:b/>
          <w:lang w:val="el-GR"/>
        </w:rPr>
      </w:pPr>
      <w:r w:rsidRPr="001054FA">
        <w:rPr>
          <w:b/>
          <w:lang w:val="el-GR"/>
        </w:rPr>
        <w:t>Συλλογή Προσωπικών Δεδομένων και Τρόπος  Χρησιμοποίησης τους.</w:t>
      </w:r>
    </w:p>
    <w:p w:rsidR="00D97740" w:rsidRDefault="00D97740" w:rsidP="006B52AA">
      <w:pPr>
        <w:ind w:left="360"/>
        <w:jc w:val="both"/>
        <w:rPr>
          <w:lang w:val="el-GR"/>
        </w:rPr>
      </w:pPr>
      <w:r>
        <w:rPr>
          <w:lang w:val="el-GR"/>
        </w:rPr>
        <w:t>Κάνοντας χρήση των υπηρεσιών, αγοράζοντας προϊόντα από την Ιστοσελίδα μας ή δημιουργώντας έναν λογαριασμό ο χρήστης μπορεί να κληθεί να παράσχει πληροφορίες όπως το όνομα του, την διεύθυνση κατοικίας, τον αριθμό τηλεφώνου, την διεύθυνση ηλεκτρονικού ταχυδρομείου καθώς και στοιχεία πληρωμής εάν πραγματοποιηθεί κάποια αγορά. Επίσης κατά την εγγραφή μπορεί να ζητηθούν στοιχεία για στατιστικούς λόγους όπως ημερομηνία γέννησης και φύλο.</w:t>
      </w:r>
      <w:r w:rsidRPr="004B6D05">
        <w:rPr>
          <w:lang w:val="el-GR"/>
        </w:rPr>
        <w:t xml:space="preserve"> </w:t>
      </w:r>
      <w:r>
        <w:rPr>
          <w:lang w:val="el-GR"/>
        </w:rPr>
        <w:t xml:space="preserve">Η φωτογραφία που ο χρήστης θα υποβάλει κατά την διαδικασία εγγραφής στο σύστημα θα εμφανίζεται δημόσια σαν μέρος του προφίλ χρήστη. Ο χρήστης έχει την δυνατότητα να αλλάξει τις πληροφορίες που σχετίζονται με τον λογαριασμό του εάν το επιθυμεί. </w:t>
      </w:r>
    </w:p>
    <w:p w:rsidR="00D97740" w:rsidRDefault="00D97740" w:rsidP="000F3112">
      <w:pPr>
        <w:ind w:left="360"/>
        <w:jc w:val="both"/>
        <w:rPr>
          <w:lang w:val="el-GR"/>
        </w:rPr>
      </w:pPr>
      <w:r>
        <w:rPr>
          <w:lang w:val="el-GR"/>
        </w:rPr>
        <w:t xml:space="preserve">Οι πληροφορίες που ανεβάζονται από τον χρήστη μέσω της πλατφόρμας όπως σχόλια, συμβουλές, φωτογραφίες, βίντεο, </w:t>
      </w:r>
      <w:r>
        <w:t>check</w:t>
      </w:r>
      <w:r w:rsidRPr="004B6D05">
        <w:rPr>
          <w:lang w:val="el-GR"/>
        </w:rPr>
        <w:t>-</w:t>
      </w:r>
      <w:r>
        <w:t>in</w:t>
      </w:r>
      <w:r w:rsidRPr="004B6D05">
        <w:rPr>
          <w:lang w:val="el-GR"/>
        </w:rPr>
        <w:t xml:space="preserve">, </w:t>
      </w:r>
      <w:r>
        <w:t>like</w:t>
      </w:r>
      <w:r w:rsidRPr="004B6D05">
        <w:rPr>
          <w:lang w:val="el-GR"/>
        </w:rPr>
        <w:t xml:space="preserve">, </w:t>
      </w:r>
      <w:r>
        <w:rPr>
          <w:lang w:val="el-GR"/>
        </w:rPr>
        <w:t xml:space="preserve">γεγονότα, λίστα φίλων, παράπονα, και προφίλ χρηστών είναι προορισμένα από την φύση της υπηρεσίας </w:t>
      </w:r>
      <w:r>
        <w:t>locali</w:t>
      </w:r>
      <w:r w:rsidRPr="004B6D05">
        <w:rPr>
          <w:lang w:val="el-GR"/>
        </w:rPr>
        <w:t xml:space="preserve">, </w:t>
      </w:r>
      <w:r>
        <w:rPr>
          <w:lang w:val="el-GR"/>
        </w:rPr>
        <w:t xml:space="preserve">για δημόσια παρουσίαση. Μπορεί να γνωστοποιήσουμε αυτές τις πληροφορίες μέσω της υπηρεσίας </w:t>
      </w:r>
      <w:r>
        <w:t>locali</w:t>
      </w:r>
      <w:r w:rsidRPr="004B6D05">
        <w:rPr>
          <w:lang w:val="el-GR"/>
        </w:rPr>
        <w:t xml:space="preserve">, </w:t>
      </w:r>
      <w:r>
        <w:rPr>
          <w:lang w:val="el-GR"/>
        </w:rPr>
        <w:t>σε τρίτους όπως επιχειρήσεις με τις οποίες συνεργαζόμαστε με στόχο την βελτίωση των λειτουργιών και υπηρεσιών που προσφέρουμε.</w:t>
      </w:r>
    </w:p>
    <w:p w:rsidR="00D97740" w:rsidRDefault="00D97740" w:rsidP="000F3112">
      <w:pPr>
        <w:ind w:left="360"/>
        <w:jc w:val="both"/>
        <w:rPr>
          <w:lang w:val="el-GR"/>
        </w:rPr>
      </w:pPr>
      <w:r>
        <w:rPr>
          <w:lang w:val="el-GR"/>
        </w:rPr>
        <w:t xml:space="preserve">Οι χρήστες μπορούν να προσκαλέσουν φίλους τους στην υπηρεσία παρέχοντας μας με τα στοιχεία επικοινωνίας τους ή δίνοντας μας πρόσβαση στις επαφές τους μέσω υπολογιστή, κινητού ή λοιπών Ιστοτόπων ώστε να επιλέξουν τα άτομα που θέλουν να προσκαλέσουν. Η πρόσβαση του </w:t>
      </w:r>
      <w:r>
        <w:t>locali</w:t>
      </w:r>
      <w:r w:rsidRPr="001054FA">
        <w:rPr>
          <w:lang w:val="el-GR"/>
        </w:rPr>
        <w:t xml:space="preserve"> </w:t>
      </w:r>
      <w:r>
        <w:rPr>
          <w:lang w:val="el-GR"/>
        </w:rPr>
        <w:t xml:space="preserve">στις επαφές κρατάει μόνο όσο χρειάζεται για να προσκληθούν οι φίλοι. </w:t>
      </w:r>
    </w:p>
    <w:p w:rsidR="00D97740" w:rsidRPr="004B6D05" w:rsidRDefault="00D97740" w:rsidP="000F3112">
      <w:pPr>
        <w:ind w:left="360"/>
        <w:jc w:val="both"/>
        <w:rPr>
          <w:lang w:val="el-GR"/>
        </w:rPr>
      </w:pPr>
    </w:p>
    <w:p w:rsidR="00D97740" w:rsidRDefault="00D97740" w:rsidP="00C33843">
      <w:pPr>
        <w:numPr>
          <w:ilvl w:val="0"/>
          <w:numId w:val="6"/>
        </w:numPr>
        <w:jc w:val="both"/>
        <w:rPr>
          <w:lang w:val="el-GR"/>
        </w:rPr>
      </w:pPr>
      <w:r>
        <w:rPr>
          <w:lang w:val="el-GR"/>
        </w:rPr>
        <w:t>Κοιν</w:t>
      </w:r>
      <w:r>
        <w:t>o</w:t>
      </w:r>
      <w:r>
        <w:rPr>
          <w:lang w:val="el-GR"/>
        </w:rPr>
        <w:t>ποίηση Δεδομένων σε Τρίτους</w:t>
      </w:r>
    </w:p>
    <w:p w:rsidR="00D97740" w:rsidRDefault="00D97740" w:rsidP="00A003B8">
      <w:pPr>
        <w:numPr>
          <w:ilvl w:val="0"/>
          <w:numId w:val="6"/>
        </w:numPr>
        <w:jc w:val="both"/>
        <w:rPr>
          <w:lang w:val="el-GR"/>
        </w:rPr>
      </w:pPr>
      <w:r>
        <w:rPr>
          <w:lang w:val="el-GR"/>
        </w:rPr>
        <w:t>Διαδικασία Ακύρωσης</w:t>
      </w:r>
    </w:p>
    <w:p w:rsidR="00D97740" w:rsidRPr="003D1347" w:rsidRDefault="00D97740" w:rsidP="00A003B8">
      <w:pPr>
        <w:jc w:val="both"/>
        <w:rPr>
          <w:lang w:val="el-GR"/>
        </w:rPr>
      </w:pPr>
      <w:r>
        <w:rPr>
          <w:lang w:val="el-GR"/>
        </w:rPr>
        <w:lastRenderedPageBreak/>
        <w:t xml:space="preserve">Με την εγγραφή του χρήστη στο </w:t>
      </w:r>
      <w:r>
        <w:t>locali</w:t>
      </w:r>
      <w:r w:rsidRPr="00A003B8">
        <w:rPr>
          <w:lang w:val="el-GR"/>
        </w:rPr>
        <w:t>.</w:t>
      </w:r>
      <w:r>
        <w:t>gr</w:t>
      </w:r>
      <w:r w:rsidRPr="00A003B8">
        <w:rPr>
          <w:lang w:val="el-GR"/>
        </w:rPr>
        <w:t xml:space="preserve"> </w:t>
      </w:r>
      <w:r>
        <w:rPr>
          <w:lang w:val="el-GR"/>
        </w:rPr>
        <w:t xml:space="preserve">ο χρήστης έχει την επιλογή αν θα δέχεται ή όχι, στην διεύθυνση ηλεκτρονικού ταχυδρομείου του </w:t>
      </w:r>
      <w:r>
        <w:t>e</w:t>
      </w:r>
      <w:r w:rsidRPr="00A003B8">
        <w:rPr>
          <w:lang w:val="el-GR"/>
        </w:rPr>
        <w:t>-</w:t>
      </w:r>
      <w:r>
        <w:t>mail</w:t>
      </w:r>
      <w:r>
        <w:rPr>
          <w:lang w:val="el-GR"/>
        </w:rPr>
        <w:t xml:space="preserve"> απο την υπηρεσία. Τα </w:t>
      </w:r>
      <w:r>
        <w:t>e</w:t>
      </w:r>
      <w:r w:rsidRPr="00A003B8">
        <w:rPr>
          <w:lang w:val="el-GR"/>
        </w:rPr>
        <w:t>-</w:t>
      </w:r>
      <w:r>
        <w:t>mail</w:t>
      </w:r>
      <w:r>
        <w:rPr>
          <w:lang w:val="el-GR"/>
        </w:rPr>
        <w:t xml:space="preserve"> αυτά μπορεί να είναι διαφημιστικού περιεχομένου ή τακτικές ενημερώσεις που μπορεί να ενδιαφέρουν τον χρήστη. Πρέπει να σημειωθεί ότι ο χρήστης  δεν έχει την επιλογή εξαίρεσης από </w:t>
      </w:r>
      <w:r>
        <w:t>e</w:t>
      </w:r>
      <w:r w:rsidRPr="003D1347">
        <w:rPr>
          <w:lang w:val="el-GR"/>
        </w:rPr>
        <w:t>-</w:t>
      </w:r>
      <w:r>
        <w:t>mail</w:t>
      </w:r>
      <w:r w:rsidRPr="003D1347">
        <w:rPr>
          <w:lang w:val="el-GR"/>
        </w:rPr>
        <w:t xml:space="preserve"> </w:t>
      </w:r>
      <w:r>
        <w:rPr>
          <w:lang w:val="el-GR"/>
        </w:rPr>
        <w:t xml:space="preserve">που αφορούν διαχειριστικά θέματα, διαδικασίες συναλλαγής ή θέματα νομικού περιεχομένου από το </w:t>
      </w:r>
      <w:r>
        <w:t>locali</w:t>
      </w:r>
      <w:r w:rsidRPr="003D1347">
        <w:rPr>
          <w:lang w:val="el-GR"/>
        </w:rPr>
        <w:t>.</w:t>
      </w:r>
      <w:r>
        <w:t>gr</w:t>
      </w:r>
    </w:p>
    <w:p w:rsidR="00D97740" w:rsidRDefault="00D97740" w:rsidP="00C33843">
      <w:pPr>
        <w:numPr>
          <w:ilvl w:val="0"/>
          <w:numId w:val="6"/>
        </w:numPr>
        <w:jc w:val="both"/>
        <w:rPr>
          <w:lang w:val="el-GR"/>
        </w:rPr>
      </w:pPr>
      <w:r>
        <w:t>Cookie</w:t>
      </w:r>
      <w:r w:rsidRPr="00A003B8">
        <w:rPr>
          <w:lang w:val="el-GR"/>
        </w:rPr>
        <w:t xml:space="preserve"> </w:t>
      </w:r>
    </w:p>
    <w:p w:rsidR="00D97740" w:rsidRPr="00CC12DB" w:rsidRDefault="00D97740" w:rsidP="006C5E2C">
      <w:pPr>
        <w:jc w:val="both"/>
        <w:rPr>
          <w:lang w:val="el-GR"/>
        </w:rPr>
      </w:pPr>
    </w:p>
    <w:p w:rsidR="00D97740" w:rsidRPr="00B45FA1" w:rsidRDefault="00D97740" w:rsidP="006C5E2C">
      <w:pPr>
        <w:jc w:val="both"/>
        <w:rPr>
          <w:lang w:val="el-GR"/>
        </w:rPr>
      </w:pPr>
    </w:p>
    <w:sectPr w:rsidR="00D97740" w:rsidRPr="00B45FA1" w:rsidSect="0085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523A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F418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7231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58CC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2E74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9A2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06B5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DC5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3E9F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029E94"/>
    <w:lvl w:ilvl="0">
      <w:start w:val="1"/>
      <w:numFmt w:val="bullet"/>
      <w:lvlText w:val=""/>
      <w:lvlJc w:val="left"/>
      <w:pPr>
        <w:tabs>
          <w:tab w:val="num" w:pos="360"/>
        </w:tabs>
        <w:ind w:left="360" w:hanging="360"/>
      </w:pPr>
      <w:rPr>
        <w:rFonts w:ascii="Symbol" w:hAnsi="Symbol" w:hint="default"/>
      </w:rPr>
    </w:lvl>
  </w:abstractNum>
  <w:abstractNum w:abstractNumId="10">
    <w:nsid w:val="001F595E"/>
    <w:multiLevelType w:val="hybridMultilevel"/>
    <w:tmpl w:val="399441F4"/>
    <w:lvl w:ilvl="0" w:tplc="8906258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84802"/>
    <w:multiLevelType w:val="hybridMultilevel"/>
    <w:tmpl w:val="82009AF4"/>
    <w:lvl w:ilvl="0" w:tplc="3C76F72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03614"/>
    <w:multiLevelType w:val="hybridMultilevel"/>
    <w:tmpl w:val="609A7E3C"/>
    <w:lvl w:ilvl="0" w:tplc="3C76F72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674CC4"/>
    <w:multiLevelType w:val="hybridMultilevel"/>
    <w:tmpl w:val="A57E8250"/>
    <w:lvl w:ilvl="0" w:tplc="2A7E6F46">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FA4B9E"/>
    <w:multiLevelType w:val="hybridMultilevel"/>
    <w:tmpl w:val="AB3231C2"/>
    <w:lvl w:ilvl="0" w:tplc="6798B37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4A288B"/>
    <w:multiLevelType w:val="hybridMultilevel"/>
    <w:tmpl w:val="9A14806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4"/>
  </w:num>
  <w:num w:numId="4">
    <w:abstractNumId w:val="12"/>
  </w:num>
  <w:num w:numId="5">
    <w:abstractNumId w:val="11"/>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B9"/>
    <w:rsid w:val="000C10BC"/>
    <w:rsid w:val="000F3112"/>
    <w:rsid w:val="000F5165"/>
    <w:rsid w:val="001054FA"/>
    <w:rsid w:val="00124D84"/>
    <w:rsid w:val="00125A26"/>
    <w:rsid w:val="00145C02"/>
    <w:rsid w:val="00195950"/>
    <w:rsid w:val="001F5FC4"/>
    <w:rsid w:val="002B066C"/>
    <w:rsid w:val="003C74B2"/>
    <w:rsid w:val="003D1347"/>
    <w:rsid w:val="003D194B"/>
    <w:rsid w:val="004B6D05"/>
    <w:rsid w:val="00613D72"/>
    <w:rsid w:val="0067071D"/>
    <w:rsid w:val="006B52AA"/>
    <w:rsid w:val="006C5E2C"/>
    <w:rsid w:val="00773BA7"/>
    <w:rsid w:val="007979BB"/>
    <w:rsid w:val="00830C08"/>
    <w:rsid w:val="00832DA7"/>
    <w:rsid w:val="0085360E"/>
    <w:rsid w:val="00921AB9"/>
    <w:rsid w:val="0098606E"/>
    <w:rsid w:val="00A003B8"/>
    <w:rsid w:val="00AE0AAF"/>
    <w:rsid w:val="00B45FA1"/>
    <w:rsid w:val="00C33843"/>
    <w:rsid w:val="00CC12DB"/>
    <w:rsid w:val="00D97740"/>
    <w:rsid w:val="00DD1E9B"/>
    <w:rsid w:val="00DE0087"/>
    <w:rsid w:val="00E6076C"/>
    <w:rsid w:val="00E84E51"/>
    <w:rsid w:val="00E90406"/>
    <w:rsid w:val="00FC22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B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921AB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921AB9"/>
    <w:rPr>
      <w:rFonts w:cs="Times New Roman"/>
    </w:rPr>
  </w:style>
  <w:style w:type="character" w:customStyle="1" w:styleId="eop">
    <w:name w:val="eop"/>
    <w:basedOn w:val="DefaultParagraphFont"/>
    <w:uiPriority w:val="99"/>
    <w:rsid w:val="00921AB9"/>
    <w:rPr>
      <w:rFonts w:cs="Times New Roman"/>
    </w:rPr>
  </w:style>
  <w:style w:type="character" w:customStyle="1" w:styleId="spellingerror">
    <w:name w:val="spellingerror"/>
    <w:basedOn w:val="DefaultParagraphFont"/>
    <w:uiPriority w:val="99"/>
    <w:rsid w:val="00921AB9"/>
    <w:rPr>
      <w:rFonts w:cs="Times New Roman"/>
    </w:rPr>
  </w:style>
  <w:style w:type="character" w:styleId="Hyperlink">
    <w:name w:val="Hyperlink"/>
    <w:basedOn w:val="DefaultParagraphFont"/>
    <w:uiPriority w:val="99"/>
    <w:rsid w:val="00921AB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B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921AB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921AB9"/>
    <w:rPr>
      <w:rFonts w:cs="Times New Roman"/>
    </w:rPr>
  </w:style>
  <w:style w:type="character" w:customStyle="1" w:styleId="eop">
    <w:name w:val="eop"/>
    <w:basedOn w:val="DefaultParagraphFont"/>
    <w:uiPriority w:val="99"/>
    <w:rsid w:val="00921AB9"/>
    <w:rPr>
      <w:rFonts w:cs="Times New Roman"/>
    </w:rPr>
  </w:style>
  <w:style w:type="character" w:customStyle="1" w:styleId="spellingerror">
    <w:name w:val="spellingerror"/>
    <w:basedOn w:val="DefaultParagraphFont"/>
    <w:uiPriority w:val="99"/>
    <w:rsid w:val="00921AB9"/>
    <w:rPr>
      <w:rFonts w:cs="Times New Roman"/>
    </w:rPr>
  </w:style>
  <w:style w:type="character" w:styleId="Hyperlink">
    <w:name w:val="Hyperlink"/>
    <w:basedOn w:val="DefaultParagraphFont"/>
    <w:uiPriority w:val="99"/>
    <w:rsid w:val="00921A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i.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ΠΟΛΙΤΙΚΗ ΠΡΟΣΤΑΣΙΑΣ ΠΡΟΣΩΠΙΚΩΝ ΔΕΔΟΜΕΝΩΝ</vt:lpstr>
    </vt:vector>
  </TitlesOfParts>
  <Company>lina</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ΠΟΛΙΤΙΚΗ ΠΡΟΣΤΑΣΙΑΣ ΠΡΟΣΩΠΙΚΩΝ ΔΕΔΟΜΕΝΩΝ</dc:title>
  <dc:subject/>
  <dc:creator>lina fokou</dc:creator>
  <cp:keywords/>
  <dc:description/>
  <cp:lastModifiedBy>lina fokou</cp:lastModifiedBy>
  <cp:revision>2</cp:revision>
  <dcterms:created xsi:type="dcterms:W3CDTF">2015-07-13T10:31:00Z</dcterms:created>
  <dcterms:modified xsi:type="dcterms:W3CDTF">2015-07-13T10:31:00Z</dcterms:modified>
</cp:coreProperties>
</file>