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Do the problems brought by international travel </w:t>
      </w:r>
      <w:r w:rsidDel="00000000" w:rsidR="00000000" w:rsidRPr="00000000">
        <w:rPr>
          <w:rFonts w:ascii="Calibri" w:cs="Calibri" w:eastAsia="Calibri" w:hAnsi="Calibri"/>
          <w:b w:val="1"/>
          <w:rtl w:val="0"/>
        </w:rPr>
        <w:t xml:space="preserve">outweigh</w:t>
      </w:r>
      <w:r w:rsidDel="00000000" w:rsidR="00000000" w:rsidRPr="00000000">
        <w:rPr>
          <w:rFonts w:ascii="Calibri" w:cs="Calibri" w:eastAsia="Calibri" w:hAnsi="Calibri"/>
          <w:rtl w:val="0"/>
        </w:rPr>
        <w:t xml:space="preserve"> the advantages? </w:t>
      </w:r>
    </w:p>
    <w:p w:rsidR="00000000" w:rsidDel="00000000" w:rsidP="00000000" w:rsidRDefault="00000000" w:rsidRPr="00000000" w14:paraId="00000002">
      <w:pPr>
        <w:spacing w:line="48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Cách viết dạng outweigh </w:t>
      </w:r>
      <w:hyperlink r:id="rId9">
        <w:r w:rsidDel="00000000" w:rsidR="00000000" w:rsidRPr="00000000">
          <w:rPr>
            <w:rFonts w:ascii="Calibri" w:cs="Calibri" w:eastAsia="Calibri" w:hAnsi="Calibri"/>
            <w:color w:val="1155cc"/>
            <w:highlight w:val="yellow"/>
            <w:u w:val="single"/>
            <w:rtl w:val="0"/>
          </w:rPr>
          <w:t xml:space="preserve">https://www.ieltstutor.me/blog/ielts-writing-cach-viet-dang-outweigh-task-2</w:t>
        </w:r>
      </w:hyperlink>
      <w:r w:rsidDel="00000000" w:rsidR="00000000" w:rsidRPr="00000000">
        <w:rPr>
          <w:rFonts w:ascii="Calibri" w:cs="Calibri" w:eastAsia="Calibri" w:hAnsi="Calibri"/>
          <w:highlight w:val="yellow"/>
          <w:rtl w:val="0"/>
        </w:rPr>
        <w:t xml:space="preserve"> </w:t>
      </w:r>
    </w:p>
    <w:p w:rsidR="00000000" w:rsidDel="00000000" w:rsidP="00000000" w:rsidRDefault="00000000" w:rsidRPr="00000000" w14:paraId="00000003">
      <w:pPr>
        <w:spacing w:line="48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Vocab travel </w:t>
      </w:r>
      <w:hyperlink r:id="rId10">
        <w:r w:rsidDel="00000000" w:rsidR="00000000" w:rsidRPr="00000000">
          <w:rPr>
            <w:rFonts w:ascii="Calibri" w:cs="Calibri" w:eastAsia="Calibri" w:hAnsi="Calibri"/>
            <w:color w:val="1155cc"/>
            <w:highlight w:val="yellow"/>
            <w:u w:val="single"/>
            <w:rtl w:val="0"/>
          </w:rPr>
          <w:t xml:space="preserve">https://www.ieltstutor.me/blog/traveling-holiday</w:t>
        </w:r>
      </w:hyperlink>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highlight w:val="yellow"/>
        </w:rPr>
      </w:pPr>
      <w:r w:rsidDel="00000000" w:rsidR="00000000" w:rsidRPr="00000000">
        <w:rPr>
          <w:rFonts w:ascii="Calibri" w:cs="Calibri" w:eastAsia="Calibri" w:hAnsi="Calibri"/>
          <w:rtl w:val="0"/>
        </w:rPr>
        <w:t xml:space="preserve">In this day and age,  with the advent of innovative and sophisticated technology, foreign travel is possible for human beings. However, it is a controversy over the problems caused by international trips. From my perspective, I hold the belief that the merits of international travel outweigh the demerits owing to its </w:t>
      </w:r>
      <w:r w:rsidDel="00000000" w:rsidR="00000000" w:rsidRPr="00000000">
        <w:rPr>
          <w:rFonts w:ascii="Calibri" w:cs="Calibri" w:eastAsia="Calibri" w:hAnsi="Calibri"/>
          <w:highlight w:val="yellow"/>
          <w:rtl w:val="0"/>
        </w:rPr>
        <w:t xml:space="preserve">financial</w:t>
      </w:r>
      <w:r w:rsidDel="00000000" w:rsidR="00000000" w:rsidRPr="00000000">
        <w:rPr>
          <w:rFonts w:ascii="Calibri" w:cs="Calibri" w:eastAsia="Calibri" w:hAnsi="Calibri"/>
          <w:rtl w:val="0"/>
        </w:rPr>
        <w:t xml:space="preserve"> benefits and enriching </w:t>
      </w:r>
      <w:r w:rsidDel="00000000" w:rsidR="00000000" w:rsidRPr="00000000">
        <w:rPr>
          <w:rFonts w:ascii="Calibri" w:cs="Calibri" w:eastAsia="Calibri" w:hAnsi="Calibri"/>
          <w:highlight w:val="yellow"/>
          <w:rtl w:val="0"/>
        </w:rPr>
        <w:t xml:space="preserve">human experience. </w:t>
      </w:r>
    </w:p>
    <w:p w:rsidR="00000000" w:rsidDel="00000000" w:rsidP="00000000" w:rsidRDefault="00000000" w:rsidRPr="00000000" w14:paraId="00000006">
      <w:pPr>
        <w:spacing w:line="480" w:lineRule="auto"/>
        <w:jc w:val="both"/>
        <w:rPr>
          <w:rFonts w:ascii="Calibri" w:cs="Calibri" w:eastAsia="Calibri" w:hAnsi="Calibri"/>
          <w:color w:val="202124"/>
        </w:rPr>
      </w:pPr>
      <w:sdt>
        <w:sdtPr>
          <w:tag w:val="goog_rdk_0"/>
        </w:sdtPr>
        <w:sdtContent>
          <w:commentRangeStart w:id="0"/>
        </w:sdtContent>
      </w:sdt>
      <w:r w:rsidDel="00000000" w:rsidR="00000000" w:rsidRPr="00000000">
        <w:rPr>
          <w:rFonts w:ascii="Calibri" w:cs="Calibri" w:eastAsia="Calibri" w:hAnsi="Calibri"/>
          <w:rtl w:val="0"/>
        </w:rPr>
        <w:t xml:space="preserve">First and foremost, </w:t>
      </w:r>
      <w:commentRangeEnd w:id="0"/>
      <w:r w:rsidDel="00000000" w:rsidR="00000000" w:rsidRPr="00000000">
        <w:commentReference w:id="0"/>
      </w:r>
      <w:r w:rsidDel="00000000" w:rsidR="00000000" w:rsidRPr="00000000">
        <w:rPr>
          <w:rFonts w:ascii="Calibri" w:cs="Calibri" w:eastAsia="Calibri" w:hAnsi="Calibri"/>
          <w:rtl w:val="0"/>
        </w:rPr>
        <w:t xml:space="preserve">foreign tourism contributes directly to the massive growth in </w:t>
      </w:r>
      <w:sdt>
        <w:sdtPr>
          <w:tag w:val="goog_rdk_1"/>
        </w:sdtPr>
        <w:sdtContent>
          <w:commentRangeStart w:id="1"/>
        </w:sdtContent>
      </w:sdt>
      <w:r w:rsidDel="00000000" w:rsidR="00000000" w:rsidRPr="00000000">
        <w:rPr>
          <w:rFonts w:ascii="Calibri" w:cs="Calibri" w:eastAsia="Calibri" w:hAnsi="Calibri"/>
          <w:rtl w:val="0"/>
        </w:rPr>
        <w:t xml:space="preserve">e</w:t>
      </w:r>
      <w:commentRangeEnd w:id="1"/>
      <w:r w:rsidDel="00000000" w:rsidR="00000000" w:rsidRPr="00000000">
        <w:commentReference w:id="1"/>
      </w:r>
      <w:r w:rsidDel="00000000" w:rsidR="00000000" w:rsidRPr="00000000">
        <w:rPr>
          <w:rFonts w:ascii="Calibri" w:cs="Calibri" w:eastAsia="Calibri" w:hAnsi="Calibri"/>
          <w:rtl w:val="0"/>
        </w:rPr>
        <w:t xml:space="preserve">conomy of a country.  As a matter of fact, travel </w:t>
      </w:r>
      <w:sdt>
        <w:sdtPr>
          <w:tag w:val="goog_rdk_2"/>
        </w:sdtPr>
        <w:sdtContent>
          <w:commentRangeStart w:id="2"/>
        </w:sdtContent>
      </w:sdt>
      <w:r w:rsidDel="00000000" w:rsidR="00000000" w:rsidRPr="00000000">
        <w:rPr>
          <w:rFonts w:ascii="Calibri" w:cs="Calibri" w:eastAsia="Calibri" w:hAnsi="Calibri"/>
          <w:rtl w:val="0"/>
        </w:rPr>
        <w:t xml:space="preserve">industry</w:t>
      </w:r>
      <w:commentRangeEnd w:id="2"/>
      <w:r w:rsidDel="00000000" w:rsidR="00000000" w:rsidRPr="00000000">
        <w:commentReference w:id="2"/>
      </w:r>
      <w:r w:rsidDel="00000000" w:rsidR="00000000" w:rsidRPr="00000000">
        <w:rPr>
          <w:rFonts w:ascii="Calibri" w:cs="Calibri" w:eastAsia="Calibri" w:hAnsi="Calibri"/>
          <w:rtl w:val="0"/>
        </w:rPr>
        <w:t xml:space="preserve"> is the main source of revenue in many countries all over the world, especially the developing and small one. To clarify, these countries earn money from selling their cultural </w:t>
      </w:r>
      <w:sdt>
        <w:sdtPr>
          <w:tag w:val="goog_rdk_3"/>
        </w:sdtPr>
        <w:sdtContent>
          <w:commentRangeStart w:id="3"/>
        </w:sdtContent>
      </w:sdt>
      <w:sdt>
        <w:sdtPr>
          <w:tag w:val="goog_rdk_4"/>
        </w:sdtPr>
        <w:sdtContent>
          <w:commentRangeStart w:id="4"/>
        </w:sdtContent>
      </w:sdt>
      <w:r w:rsidDel="00000000" w:rsidR="00000000" w:rsidRPr="00000000">
        <w:rPr>
          <w:rFonts w:ascii="Calibri" w:cs="Calibri" w:eastAsia="Calibri" w:hAnsi="Calibri"/>
          <w:rtl w:val="0"/>
        </w:rPr>
        <w:t xml:space="preserve">souvenir</w:t>
      </w:r>
      <w:commentRangeEnd w:id="3"/>
      <w:r w:rsidDel="00000000" w:rsidR="00000000" w:rsidRPr="00000000">
        <w:commentReference w:id="3"/>
      </w:r>
      <w:commentRangeEnd w:id="4"/>
      <w:r w:rsidDel="00000000" w:rsidR="00000000" w:rsidRPr="00000000">
        <w:commentReference w:id="4"/>
      </w:r>
      <w:r w:rsidDel="00000000" w:rsidR="00000000" w:rsidRPr="00000000">
        <w:rPr>
          <w:rFonts w:ascii="Calibri" w:cs="Calibri" w:eastAsia="Calibri" w:hAnsi="Calibri"/>
          <w:rtl w:val="0"/>
        </w:rPr>
        <w:t xml:space="preserve"> and providing services to cater for tourism’s need. For interpreting this, Viet Nam is a prime example. According to The Guardian, </w:t>
      </w:r>
      <w:r w:rsidDel="00000000" w:rsidR="00000000" w:rsidRPr="00000000">
        <w:rPr>
          <w:rFonts w:ascii="Calibri" w:cs="Calibri" w:eastAsia="Calibri" w:hAnsi="Calibri"/>
          <w:color w:val="202124"/>
          <w:rtl w:val="0"/>
        </w:rPr>
        <w:t xml:space="preserve">in 2019, Vietnam recorded approximately 30 billion U.S. dollars in tourism revenue. Thus, foreign travel plays a vital role in developing a country.</w:t>
      </w:r>
      <w:sdt>
        <w:sdtPr>
          <w:tag w:val="goog_rdk_5"/>
        </w:sdtPr>
        <w:sdtContent>
          <w:commentRangeStart w:id="5"/>
        </w:sdtContent>
      </w:sdt>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color w:val="02003b"/>
        </w:rPr>
      </w:pPr>
      <w:commentRangeEnd w:id="5"/>
      <w:r w:rsidDel="00000000" w:rsidR="00000000" w:rsidRPr="00000000">
        <w:commentReference w:id="5"/>
      </w:r>
      <w:sdt>
        <w:sdtPr>
          <w:tag w:val="goog_rdk_6"/>
        </w:sdtPr>
        <w:sdtContent>
          <w:commentRangeStart w:id="6"/>
        </w:sdtContent>
      </w:sdt>
      <w:r w:rsidDel="00000000" w:rsidR="00000000" w:rsidRPr="00000000">
        <w:rPr>
          <w:rFonts w:ascii="Calibri" w:cs="Calibri" w:eastAsia="Calibri" w:hAnsi="Calibri"/>
          <w:color w:val="202124"/>
          <w:rtl w:val="0"/>
        </w:rPr>
        <w:t xml:space="preserve">What is more, </w:t>
      </w:r>
      <w:commentRangeEnd w:id="6"/>
      <w:r w:rsidDel="00000000" w:rsidR="00000000" w:rsidRPr="00000000">
        <w:commentReference w:id="6"/>
      </w:r>
      <w:r w:rsidDel="00000000" w:rsidR="00000000" w:rsidRPr="00000000">
        <w:rPr>
          <w:rFonts w:ascii="Calibri" w:cs="Calibri" w:eastAsia="Calibri" w:hAnsi="Calibri"/>
          <w:color w:val="202124"/>
          <w:rtl w:val="0"/>
        </w:rPr>
        <w:t xml:space="preserve">the more you travel, the more experiences you gain. Indeed, when one travels to a foreign country, one is capable of trying fascinating experiences of exotic cuisine and culture.  To clarify the concept, when tourists come to Viet Nam, they are able to try eating with chopsticks and other Vietnamese traditional food such as Pho. </w:t>
      </w:r>
      <w:r w:rsidDel="00000000" w:rsidR="00000000" w:rsidRPr="00000000">
        <w:rPr>
          <w:rFonts w:ascii="Calibri" w:cs="Calibri" w:eastAsia="Calibri" w:hAnsi="Calibri"/>
          <w:color w:val="02003b"/>
          <w:rtl w:val="0"/>
        </w:rPr>
        <w:t xml:space="preserve">This exposure to foreign customs and people, which was not much viable in the past, could provide modern travellers with more learning opportunities and thus, broaden their perspectives greatly.</w:t>
      </w:r>
    </w:p>
    <w:p w:rsidR="00000000" w:rsidDel="00000000" w:rsidP="00000000" w:rsidRDefault="00000000" w:rsidRPr="00000000" w14:paraId="00000008">
      <w:pPr>
        <w:spacing w:line="480" w:lineRule="auto"/>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However, the disadvantage of international travel is the increasing of environmental problems. This results from the rise of using more vehicles and overexploitation of natural resources. Nevertheless, this can be prevented by raising awareness among both local people and tourist and also more stringent administration from the governments about using resources wisely</w:t>
      </w:r>
      <w:sdt>
        <w:sdtPr>
          <w:tag w:val="goog_rdk_7"/>
        </w:sdtPr>
        <w:sdtContent>
          <w:commentRangeStart w:id="7"/>
        </w:sdtContent>
      </w:sdt>
      <w:r w:rsidDel="00000000" w:rsidR="00000000" w:rsidRPr="00000000">
        <w:rPr>
          <w:rFonts w:ascii="Calibri" w:cs="Calibri" w:eastAsia="Calibri" w:hAnsi="Calibri"/>
          <w:color w:val="ff0000"/>
          <w:rtl w:val="0"/>
        </w:rPr>
        <w:t xml:space="preserv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9">
      <w:pPr>
        <w:spacing w:line="480" w:lineRule="auto"/>
        <w:jc w:val="both"/>
        <w:rPr>
          <w:rFonts w:ascii="Calibri" w:cs="Calibri" w:eastAsia="Calibri" w:hAnsi="Calibri"/>
        </w:rPr>
      </w:pPr>
      <w:r w:rsidDel="00000000" w:rsidR="00000000" w:rsidRPr="00000000">
        <w:rPr>
          <w:rFonts w:ascii="Calibri" w:cs="Calibri" w:eastAsia="Calibri" w:hAnsi="Calibri"/>
          <w:color w:val="02003b"/>
          <w:rtl w:val="0"/>
        </w:rPr>
        <w:t xml:space="preserve">To recapitulate, not only does travel abroad benefit the economy of a country but also enhance the understanding of tourism about worldwide culture. These merits outweigh the environmental demerits.</w:t>
      </w: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tl w:val="0"/>
        </w:rPr>
      </w:r>
    </w:p>
    <w:sectPr>
      <w:pgSz w:h="15840" w:w="1224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5" w:date="2021-05-23T09:32:51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 w:author="TUTOR IELTS" w:id="7" w:date="2021-05-23T09:36:53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chỗ này không cần vì dạng outweigh cũng giống như opinion essay thôi chỉ cần nêu 2 lí do vì sao benefits &gt; disadvantages rồi nếu cần có thể lồng ghép ở mỗi body disadvanatages để phản biện đọc kĩ https://www.suabaiieltswriting.com/blog/ielts-writing-task-2-dang-outweigh-khong-sai-task-response-target-cao</w:t>
      </w:r>
    </w:p>
  </w:comment>
  <w:comment w:author="TUTOR IELTS" w:id="0" w:date="2021-05-23T09:34:45Z">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như này cũng đc nhưng mà rõ hơn thì nên là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financial aspects,</w:t>
      </w:r>
    </w:p>
  </w:comment>
  <w:comment w:author="TUTOR IELTS" w:id="1" w:date="2021-05-23T09:37:40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sau là a country rồi thì tức là ở đây đã xác định nên có the https://www.ieltsdanang.vn/blog/khi-nao-danh-tu-them-a-the</w:t>
      </w:r>
    </w:p>
  </w:comment>
  <w:comment w:author="TUTOR IELTS" w:id="6" w:date="2021-05-23T09:35:10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nên ghi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it comes to the experience of human beings,</w:t>
      </w:r>
    </w:p>
  </w:comment>
  <w:comment w:author="TUTOR IELTS" w:id="2" w:date="2021-05-23T09:38:04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là danh từ đếm đc nè nha nên k để trống như này đc https://www.ieltsdanang.vn/blog/khi-nao-danh-tu-them-a-the</w:t>
      </w:r>
    </w:p>
  </w:comment>
  <w:comment w:author="TUTOR IELTS" w:id="3" w:date="2021-05-23T09:38:18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danh từ đếm đc nên thêm s</w:t>
      </w:r>
    </w:p>
  </w:comment>
  <w:comment w:author="TUTOR IELTS" w:id="4" w:date="2021-05-23T09:38:47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bài sai nhiều lỗi lặt vặt nha phải đọc lại bài trc khi nộp tập thói quen như đi thi luôn https://www.ieltstutor.me/blog/kiem-tra-lai-bai-ielts-writing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C" w15:done="0"/>
  <w15:commentEx w15:paraId="0000000D" w15:done="0"/>
  <w15:commentEx w15:paraId="0000000F" w15:done="0"/>
  <w15:commentEx w15:paraId="00000010" w15:done="0"/>
  <w15:commentEx w15:paraId="00000012" w15:done="0"/>
  <w15:commentEx w15:paraId="00000013" w15:done="0"/>
  <w15:commentEx w15:paraId="00000014" w15:done="0"/>
  <w15:commentEx w15:paraId="00000015" w15:paraIdParent="0000001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0B02"/>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C20B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tutor.me/blog/traveling-holiday" TargetMode="External"/><Relationship Id="rId9" Type="http://schemas.openxmlformats.org/officeDocument/2006/relationships/hyperlink" Target="https://www.ieltstutor.me/blog/ielts-writing-cach-viet-dang-outweigh-task-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rhqiA8nuixD6OTnDIBvndPrzw==">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2021-05-16T06:58:00Z</dcterms:created>
  <dc:creator>Phương Thảo Trần</dc:creator>
</cp:coreProperties>
</file>