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480" w:lineRule="auto"/>
        <w:jc w:val="both"/>
        <w:rPr>
          <w:rFonts w:ascii="Times New Roman" w:cs="Times New Roman" w:eastAsia="Times New Roman" w:hAnsi="Times New Roman"/>
          <w:b w:val="1"/>
          <w:color w:val="465c99"/>
          <w:sz w:val="24"/>
          <w:szCs w:val="24"/>
          <w:highlight w:val="white"/>
        </w:rPr>
      </w:pPr>
      <w:r w:rsidDel="00000000" w:rsidR="00000000" w:rsidRPr="00000000">
        <w:rPr>
          <w:rFonts w:ascii="Times New Roman" w:cs="Times New Roman" w:eastAsia="Times New Roman" w:hAnsi="Times New Roman"/>
          <w:b w:val="1"/>
          <w:color w:val="465c99"/>
          <w:sz w:val="24"/>
          <w:szCs w:val="24"/>
          <w:highlight w:val="white"/>
          <w:rtl w:val="0"/>
        </w:rPr>
        <w:t xml:space="preserve">People think that the government should increase the cost of fuel for cars and other vehicles to solve environmental problems. Give your opinion.</w:t>
      </w:r>
    </w:p>
    <w:p w:rsidR="00000000" w:rsidDel="00000000" w:rsidP="00000000" w:rsidRDefault="00000000" w:rsidRPr="00000000" w14:paraId="00000002">
      <w:pPr>
        <w:shd w:fill="ffffff" w:val="clear"/>
        <w:spacing w:after="240" w:line="480" w:lineRule="auto"/>
        <w:jc w:val="both"/>
        <w:rPr>
          <w:rFonts w:ascii="Times New Roman" w:cs="Times New Roman" w:eastAsia="Times New Roman" w:hAnsi="Times New Roman"/>
          <w:b w:val="1"/>
          <w:color w:val="465c99"/>
          <w:sz w:val="24"/>
          <w:szCs w:val="24"/>
          <w:highlight w:val="white"/>
        </w:rPr>
      </w:pPr>
      <w:r w:rsidDel="00000000" w:rsidR="00000000" w:rsidRPr="00000000">
        <w:rPr>
          <w:rFonts w:ascii="Times New Roman" w:cs="Times New Roman" w:eastAsia="Times New Roman" w:hAnsi="Times New Roman"/>
          <w:b w:val="1"/>
          <w:color w:val="465c99"/>
          <w:sz w:val="24"/>
          <w:szCs w:val="24"/>
          <w:highlight w:val="white"/>
          <w:rtl w:val="0"/>
        </w:rPr>
        <w:t xml:space="preserve">Give reasons for your answer and include any relevant examples from your own knowledge or experience.</w:t>
      </w:r>
    </w:p>
    <w:p w:rsidR="00000000" w:rsidDel="00000000" w:rsidP="00000000" w:rsidRDefault="00000000" w:rsidRPr="00000000" w14:paraId="00000003">
      <w:pPr>
        <w:shd w:fill="ffffff" w:val="clear"/>
        <w:spacing w:after="240" w:line="480" w:lineRule="auto"/>
        <w:jc w:val="both"/>
        <w:rPr>
          <w:rFonts w:ascii="Times New Roman" w:cs="Times New Roman" w:eastAsia="Times New Roman" w:hAnsi="Times New Roman"/>
          <w:b w:val="1"/>
          <w:color w:val="465c99"/>
          <w:sz w:val="24"/>
          <w:szCs w:val="24"/>
          <w:highlight w:val="yellow"/>
        </w:rPr>
      </w:pPr>
      <w:r w:rsidDel="00000000" w:rsidR="00000000" w:rsidRPr="00000000">
        <w:rPr>
          <w:rFonts w:ascii="Times New Roman" w:cs="Times New Roman" w:eastAsia="Times New Roman" w:hAnsi="Times New Roman"/>
          <w:b w:val="1"/>
          <w:color w:val="465c99"/>
          <w:sz w:val="24"/>
          <w:szCs w:val="24"/>
          <w:highlight w:val="yellow"/>
          <w:rtl w:val="0"/>
        </w:rPr>
        <w:t xml:space="preserve">Tham khảo: </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340" w:line="408" w:lineRule="auto"/>
        <w:ind w:left="720" w:hanging="360"/>
        <w:rPr>
          <w:b w:val="1"/>
          <w:highlight w:val="yellow"/>
        </w:rPr>
      </w:pPr>
      <w:hyperlink r:id="rId9">
        <w:r w:rsidDel="00000000" w:rsidR="00000000" w:rsidRPr="00000000">
          <w:rPr>
            <w:b w:val="1"/>
            <w:color w:val="2aabd9"/>
            <w:sz w:val="33"/>
            <w:szCs w:val="33"/>
            <w:highlight w:val="yellow"/>
            <w:rtl w:val="0"/>
          </w:rPr>
          <w:t xml:space="preserve">Từ vựng topic Energy IELTS</w:t>
        </w:r>
      </w:hyperlink>
      <w:r w:rsidDel="00000000" w:rsidR="00000000" w:rsidRPr="00000000">
        <w:rPr>
          <w:rtl w:val="0"/>
        </w:rPr>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after="340" w:before="0" w:beforeAutospacing="0" w:line="408" w:lineRule="auto"/>
        <w:ind w:left="720" w:hanging="360"/>
        <w:rPr>
          <w:b w:val="1"/>
          <w:highlight w:val="yellow"/>
        </w:rPr>
      </w:pPr>
      <w:hyperlink r:id="rId10">
        <w:r w:rsidDel="00000000" w:rsidR="00000000" w:rsidRPr="00000000">
          <w:rPr>
            <w:b w:val="1"/>
            <w:color w:val="2aabd9"/>
            <w:sz w:val="33"/>
            <w:szCs w:val="33"/>
            <w:highlight w:val="yellow"/>
            <w:rtl w:val="0"/>
          </w:rPr>
          <w:t xml:space="preserve">Từ vựng &amp; Ideas topic "Fossil Fuels" IELTS</w:t>
        </w:r>
      </w:hyperlink>
      <w:r w:rsidDel="00000000" w:rsidR="00000000" w:rsidRPr="00000000">
        <w:rPr>
          <w:rtl w:val="0"/>
        </w:rPr>
      </w:r>
    </w:p>
    <w:p w:rsidR="00000000" w:rsidDel="00000000" w:rsidP="00000000" w:rsidRDefault="00000000" w:rsidRPr="00000000" w14:paraId="00000006">
      <w:pPr>
        <w:shd w:fill="ffffff" w:val="clear"/>
        <w:spacing w:after="240" w:line="480" w:lineRule="auto"/>
        <w:jc w:val="both"/>
        <w:rPr>
          <w:rFonts w:ascii="Times New Roman" w:cs="Times New Roman" w:eastAsia="Times New Roman" w:hAnsi="Times New Roman"/>
          <w:b w:val="1"/>
          <w:color w:val="465c99"/>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Some people believe that increasing fuel prices for private vehicles may mitigate environmental issues. In my opinion, while</w:t>
      </w:r>
      <w:sdt>
        <w:sdtPr>
          <w:tag w:val="goog_rdk_0"/>
        </w:sdtPr>
        <w:sdtContent>
          <w:commentRangeStart w:id="0"/>
        </w:sdtContent>
      </w:sdt>
      <w:r w:rsidDel="00000000" w:rsidR="00000000" w:rsidRPr="00000000">
        <w:rPr>
          <w:rFonts w:ascii="Times New Roman" w:cs="Times New Roman" w:eastAsia="Times New Roman" w:hAnsi="Times New Roman"/>
          <w:sz w:val="24"/>
          <w:szCs w:val="24"/>
          <w:highlight w:val="white"/>
          <w:rtl w:val="0"/>
        </w:rPr>
        <w:t xml:space="preserve"> it</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highlight w:val="white"/>
          <w:rtl w:val="0"/>
        </w:rPr>
        <w:t xml:space="preserve"> is necessary for the short-term, education acts as the priority solution. </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highlight w:val="white"/>
        </w:rPr>
      </w:pPr>
      <w:sdt>
        <w:sdtPr>
          <w:tag w:val="goog_rdk_1"/>
        </w:sdtPr>
        <w:sdtContent>
          <w:commentRangeStart w:id="1"/>
        </w:sdtContent>
      </w:sdt>
      <w:sdt>
        <w:sdtPr>
          <w:tag w:val="goog_rdk_2"/>
        </w:sdtPr>
        <w:sdtContent>
          <w:commentRangeStart w:id="2"/>
        </w:sdtContent>
      </w:sdt>
      <w:r w:rsidDel="00000000" w:rsidR="00000000" w:rsidRPr="00000000">
        <w:rPr>
          <w:rFonts w:ascii="Times New Roman" w:cs="Times New Roman" w:eastAsia="Times New Roman" w:hAnsi="Times New Roman"/>
          <w:sz w:val="24"/>
          <w:szCs w:val="24"/>
          <w:highlight w:val="white"/>
          <w:u w:val="single"/>
          <w:rtl w:val="0"/>
        </w:rPr>
        <w:t xml:space="preserve">Those</w:t>
      </w:r>
      <w:commentRangeEnd w:id="1"/>
      <w:r w:rsidDel="00000000" w:rsidR="00000000" w:rsidRPr="00000000">
        <w:commentReference w:id="1"/>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white"/>
          <w:u w:val="single"/>
          <w:rtl w:val="0"/>
        </w:rPr>
        <w:t xml:space="preserve"> who advocate the need for increasing the cost of fuel often p</w:t>
      </w:r>
      <w:sdt>
        <w:sdtPr>
          <w:tag w:val="goog_rdk_3"/>
        </w:sdtPr>
        <w:sdtContent>
          <w:commentRangeStart w:id="3"/>
        </w:sdtContent>
      </w:sdt>
      <w:r w:rsidDel="00000000" w:rsidR="00000000" w:rsidRPr="00000000">
        <w:rPr>
          <w:rFonts w:ascii="Times New Roman" w:cs="Times New Roman" w:eastAsia="Times New Roman" w:hAnsi="Times New Roman"/>
          <w:sz w:val="24"/>
          <w:szCs w:val="24"/>
          <w:highlight w:val="white"/>
          <w:u w:val="single"/>
          <w:rtl w:val="0"/>
        </w:rPr>
        <w:t xml:space="preserve">oint t</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highlight w:val="white"/>
          <w:u w:val="single"/>
          <w:rtl w:val="0"/>
        </w:rPr>
        <w:t xml:space="preserve">o</w:t>
      </w:r>
      <w:r w:rsidDel="00000000" w:rsidR="00000000" w:rsidRPr="00000000">
        <w:rPr>
          <w:rFonts w:ascii="Times New Roman" w:cs="Times New Roman" w:eastAsia="Times New Roman" w:hAnsi="Times New Roman"/>
          <w:sz w:val="24"/>
          <w:szCs w:val="24"/>
          <w:highlight w:val="white"/>
          <w:rtl w:val="0"/>
        </w:rPr>
        <w:t xml:space="preserve"> the immediate effects on the environment. In fact, people are often driven by the cost </w:t>
      </w:r>
      <w:sdt>
        <w:sdtPr>
          <w:tag w:val="goog_rdk_4"/>
        </w:sdtPr>
        <w:sdtContent>
          <w:commentRangeStart w:id="4"/>
        </w:sdtContent>
      </w:sdt>
      <w:r w:rsidDel="00000000" w:rsidR="00000000" w:rsidRPr="00000000">
        <w:rPr>
          <w:rFonts w:ascii="Times New Roman" w:cs="Times New Roman" w:eastAsia="Times New Roman" w:hAnsi="Times New Roman"/>
          <w:sz w:val="24"/>
          <w:szCs w:val="24"/>
          <w:highlight w:val="white"/>
          <w:rtl w:val="0"/>
        </w:rPr>
        <w:t xml:space="preserve">so</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highlight w:val="white"/>
          <w:rtl w:val="0"/>
        </w:rPr>
        <w:t xml:space="preserve"> more expensive fuel prices can discourage them to commute with their vehicles, creating the demand for public transport. For example, over the past three months, Vietnam has been experiencing fuel increases, leading residents to transition from private cars and motorbikes to bicycles or electric buses. Accordingly, this results in cleaner atmosphere and fresher air in major cities such as Ho Chi Minh and Hanoi</w:t>
      </w:r>
      <w:sdt>
        <w:sdtPr>
          <w:tag w:val="goog_rdk_5"/>
        </w:sdtPr>
        <w:sdtContent>
          <w:commentRangeStart w:id="5"/>
        </w:sdtContent>
      </w:sdt>
      <w:r w:rsidDel="00000000" w:rsidR="00000000" w:rsidRPr="00000000">
        <w:rPr>
          <w:rFonts w:ascii="Times New Roman" w:cs="Times New Roman" w:eastAsia="Times New Roman" w:hAnsi="Times New Roman"/>
          <w:sz w:val="24"/>
          <w:szCs w:val="24"/>
          <w:highlight w:val="white"/>
          <w:rtl w:val="0"/>
        </w:rPr>
        <w:t xml:space="preserve">. However, this may not be the most effective approach for the long-term and has caused a great deal of frustration among citizens.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highlight w:val="yellow"/>
        </w:rPr>
      </w:pPr>
      <w:sdt>
        <w:sdtPr>
          <w:tag w:val="goog_rdk_6"/>
        </w:sdtPr>
        <w:sdtContent>
          <w:commentRangeStart w:id="6"/>
        </w:sdtContent>
      </w:sdt>
      <w:r w:rsidDel="00000000" w:rsidR="00000000" w:rsidRPr="00000000">
        <w:rPr>
          <w:rFonts w:ascii="Times New Roman" w:cs="Times New Roman" w:eastAsia="Times New Roman" w:hAnsi="Times New Roman"/>
          <w:sz w:val="24"/>
          <w:szCs w:val="24"/>
          <w:highlight w:val="white"/>
          <w:rtl w:val="0"/>
        </w:rPr>
        <w:t xml:space="preserve">That is why I consider changing fuel prices can improve the worsening environment for only a short period. Therefore, a better solution calls for the urge to educate people about long-term impacts.</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u w:val="single"/>
          <w:rtl w:val="0"/>
        </w:rPr>
        <w:t xml:space="preserve">Toxic gasses released by vehicles only account for part of the cause, while large-scale industries, deforestation and unsustainable farming are also catalysts. If humans were aware of the consequences that they made while operating in their respective fields, the environment would not suffer as it does now. Thus, the officials need to organize workshops, seminars and educational campaigns about the importance of addressing environmental challenges, and they need to strongly punish those who break the law on environmental protection. </w:t>
      </w:r>
      <w:r w:rsidDel="00000000" w:rsidR="00000000" w:rsidRPr="00000000">
        <w:rPr>
          <w:rFonts w:ascii="Times New Roman" w:cs="Times New Roman" w:eastAsia="Times New Roman" w:hAnsi="Times New Roman"/>
          <w:sz w:val="24"/>
          <w:szCs w:val="24"/>
          <w:highlight w:val="yellow"/>
          <w:rtl w:val="0"/>
        </w:rPr>
        <w:t xml:space="preserve"> → Nguyên đoạn chữ gạch dưới này về ý là được tuy nhiên các câu đang chưa có kết nối với nhau nha, thêm từ nối vào để tăng điểm coherence </w:t>
      </w:r>
      <w:hyperlink r:id="rId11">
        <w:r w:rsidDel="00000000" w:rsidR="00000000" w:rsidRPr="00000000">
          <w:rPr>
            <w:rFonts w:ascii="Times New Roman" w:cs="Times New Roman" w:eastAsia="Times New Roman" w:hAnsi="Times New Roman"/>
            <w:color w:val="1155cc"/>
            <w:sz w:val="24"/>
            <w:szCs w:val="24"/>
            <w:highlight w:val="yellow"/>
            <w:u w:val="single"/>
            <w:rtl w:val="0"/>
          </w:rPr>
          <w:t xml:space="preserve">https://www.suabaiieltswriting.com/blog/tu-noi-linking-word-ielts</w:t>
        </w:r>
      </w:hyperlink>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highlight w:val="white"/>
        </w:rPr>
      </w:pPr>
      <w:sdt>
        <w:sdtPr>
          <w:tag w:val="goog_rdk_7"/>
        </w:sdtPr>
        <w:sdtContent>
          <w:commentRangeStart w:id="7"/>
        </w:sdtContent>
      </w:sdt>
      <w:r w:rsidDel="00000000" w:rsidR="00000000" w:rsidRPr="00000000">
        <w:rPr>
          <w:rFonts w:ascii="Times New Roman" w:cs="Times New Roman" w:eastAsia="Times New Roman" w:hAnsi="Times New Roman"/>
          <w:sz w:val="24"/>
          <w:szCs w:val="24"/>
          <w:highlight w:val="white"/>
          <w:rtl w:val="0"/>
        </w:rPr>
        <w:t xml:space="preserve">In conclusion, while increasing the cost of fuel serves as a temporary solution for environmental issues by preventing people from using their vehicles for a limited time, it is imperative that we focus on implementing long-term reforms. I believe that  educating people to take more responsibility for their actions in living environments will already contribute significantly to preventing serious harm to the environment.</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280 words</w:t>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Tham khảo</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Times New Roman" w:cs="Times New Roman" w:eastAsia="Times New Roman" w:hAnsi="Times New Roman"/>
          <w:color w:val="444444"/>
          <w:sz w:val="24"/>
          <w:szCs w:val="24"/>
          <w:highlight w:val="yellow"/>
        </w:rPr>
      </w:pPr>
      <w:r w:rsidDel="00000000" w:rsidR="00000000" w:rsidRPr="00000000">
        <w:rPr>
          <w:rFonts w:ascii="Times New Roman" w:cs="Times New Roman" w:eastAsia="Times New Roman" w:hAnsi="Times New Roman"/>
          <w:b w:val="1"/>
          <w:color w:val="e74d3c"/>
          <w:sz w:val="24"/>
          <w:szCs w:val="24"/>
          <w:highlight w:val="yellow"/>
          <w:rtl w:val="0"/>
        </w:rPr>
        <w:t xml:space="preserve">Cách viết TOTALLY</w:t>
      </w:r>
      <w:r w:rsidDel="00000000" w:rsidR="00000000" w:rsidRPr="00000000">
        <w:rPr>
          <w:rtl w:val="0"/>
        </w:rPr>
      </w:r>
    </w:p>
    <w:p w:rsidR="00000000" w:rsidDel="00000000" w:rsidP="00000000" w:rsidRDefault="00000000" w:rsidRPr="00000000" w14:paraId="00000012">
      <w:pPr>
        <w:numPr>
          <w:ilvl w:val="1"/>
          <w:numId w:val="2"/>
        </w:numPr>
        <w:pBdr>
          <w:top w:color="auto" w:space="0" w:sz="0" w:val="none"/>
          <w:bottom w:color="auto" w:space="0" w:sz="0" w:val="none"/>
          <w:right w:color="auto" w:space="0" w:sz="0" w:val="none"/>
          <w:between w:color="auto" w:space="0" w:sz="0" w:val="none"/>
        </w:pBdr>
        <w:spacing w:after="0" w:afterAutospacing="0" w:before="560" w:line="408" w:lineRule="auto"/>
        <w:ind w:left="1440" w:right="160" w:hanging="360"/>
        <w:rPr>
          <w:rFonts w:ascii="Times New Roman" w:cs="Times New Roman" w:eastAsia="Times New Roman" w:hAnsi="Times New Roman"/>
          <w:color w:val="444444"/>
          <w:sz w:val="24"/>
          <w:szCs w:val="24"/>
          <w:shd w:fill="d0e0e3" w:val="clear"/>
        </w:rPr>
      </w:pPr>
      <w:r w:rsidDel="00000000" w:rsidR="00000000" w:rsidRPr="00000000">
        <w:rPr>
          <w:rFonts w:ascii="Times New Roman" w:cs="Times New Roman" w:eastAsia="Times New Roman" w:hAnsi="Times New Roman"/>
          <w:color w:val="444444"/>
          <w:sz w:val="24"/>
          <w:szCs w:val="24"/>
          <w:shd w:fill="d0e0e3" w:val="clear"/>
          <w:rtl w:val="0"/>
        </w:rPr>
        <w:t xml:space="preserve">Body 1: Nêu lí do thứ 1 vì sao tăng giá nhiên liệu là cách tốt để solve the world’s environmental problems </w:t>
      </w:r>
    </w:p>
    <w:p w:rsidR="00000000" w:rsidDel="00000000" w:rsidP="00000000" w:rsidRDefault="00000000" w:rsidRPr="00000000" w14:paraId="00000013">
      <w:pPr>
        <w:numPr>
          <w:ilvl w:val="2"/>
          <w:numId w:val="2"/>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right="160" w:hanging="360"/>
        <w:rPr>
          <w:rFonts w:ascii="Times New Roman" w:cs="Times New Roman" w:eastAsia="Times New Roman" w:hAnsi="Times New Roman"/>
          <w:color w:val="444444"/>
          <w:sz w:val="24"/>
          <w:szCs w:val="24"/>
          <w:shd w:fill="d0e0e3" w:val="clear"/>
        </w:rPr>
      </w:pPr>
      <w:r w:rsidDel="00000000" w:rsidR="00000000" w:rsidRPr="00000000">
        <w:rPr>
          <w:rFonts w:ascii="Times New Roman" w:cs="Times New Roman" w:eastAsia="Times New Roman" w:hAnsi="Times New Roman"/>
          <w:color w:val="444444"/>
          <w:sz w:val="24"/>
          <w:szCs w:val="24"/>
          <w:shd w:fill="d0e0e3" w:val="clear"/>
          <w:rtl w:val="0"/>
        </w:rPr>
        <w:t xml:space="preserve">Main idea 1: By doing so, governments may discourage citizens from using personal vehicles &gt;&gt; reduce fuel consumption &gt;&gt; make the environment clearer  (directly discourage the utilization of private vehicles and promote the popularity of public transports)</w:t>
      </w:r>
    </w:p>
    <w:p w:rsidR="00000000" w:rsidDel="00000000" w:rsidP="00000000" w:rsidRDefault="00000000" w:rsidRPr="00000000" w14:paraId="00000014">
      <w:pPr>
        <w:numPr>
          <w:ilvl w:val="2"/>
          <w:numId w:val="2"/>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right="160" w:hanging="360"/>
        <w:rPr>
          <w:rFonts w:ascii="Times New Roman" w:cs="Times New Roman" w:eastAsia="Times New Roman" w:hAnsi="Times New Roman"/>
          <w:color w:val="444444"/>
          <w:sz w:val="24"/>
          <w:szCs w:val="24"/>
          <w:shd w:fill="d0e0e3" w:val="clear"/>
        </w:rPr>
      </w:pPr>
      <w:r w:rsidDel="00000000" w:rsidR="00000000" w:rsidRPr="00000000">
        <w:rPr>
          <w:rFonts w:ascii="Times New Roman" w:cs="Times New Roman" w:eastAsia="Times New Roman" w:hAnsi="Times New Roman"/>
          <w:color w:val="444444"/>
          <w:sz w:val="24"/>
          <w:szCs w:val="24"/>
          <w:shd w:fill="d0e0e3" w:val="clear"/>
          <w:rtl w:val="0"/>
        </w:rPr>
        <w:t xml:space="preserve">Supporting idea 1: The exorbitant fuel prices may gear them towards cheaper and more eco-friendly modes of transports like walking, cycling or mass transit   &gt;&gt; IELTS  TUTOR  hướng  dẫn </w:t>
      </w:r>
      <w:hyperlink r:id="rId12">
        <w:r w:rsidDel="00000000" w:rsidR="00000000" w:rsidRPr="00000000">
          <w:rPr>
            <w:rFonts w:ascii="Times New Roman" w:cs="Times New Roman" w:eastAsia="Times New Roman" w:hAnsi="Times New Roman"/>
            <w:color w:val="2aabd9"/>
            <w:sz w:val="24"/>
            <w:szCs w:val="24"/>
            <w:shd w:fill="d0e0e3" w:val="clear"/>
            <w:rtl w:val="0"/>
          </w:rPr>
          <w:t xml:space="preserve">Từ vựng topic Transportation IELTS</w:t>
        </w:r>
      </w:hyperlink>
      <w:r w:rsidDel="00000000" w:rsidR="00000000" w:rsidRPr="00000000">
        <w:rPr>
          <w:rFonts w:ascii="Times New Roman" w:cs="Times New Roman" w:eastAsia="Times New Roman" w:hAnsi="Times New Roman"/>
          <w:color w:val="444444"/>
          <w:sz w:val="24"/>
          <w:szCs w:val="24"/>
          <w:shd w:fill="d0e0e3" w:val="clear"/>
          <w:rtl w:val="0"/>
        </w:rPr>
        <w:t xml:space="preserve">  </w:t>
      </w:r>
    </w:p>
    <w:p w:rsidR="00000000" w:rsidDel="00000000" w:rsidP="00000000" w:rsidRDefault="00000000" w:rsidRPr="00000000" w14:paraId="00000015">
      <w:pPr>
        <w:numPr>
          <w:ilvl w:val="2"/>
          <w:numId w:val="2"/>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right="160" w:hanging="360"/>
        <w:rPr>
          <w:rFonts w:ascii="Times New Roman" w:cs="Times New Roman" w:eastAsia="Times New Roman" w:hAnsi="Times New Roman"/>
          <w:color w:val="444444"/>
          <w:sz w:val="24"/>
          <w:szCs w:val="24"/>
          <w:shd w:fill="d0e0e3" w:val="clear"/>
        </w:rPr>
      </w:pPr>
      <w:r w:rsidDel="00000000" w:rsidR="00000000" w:rsidRPr="00000000">
        <w:rPr>
          <w:rFonts w:ascii="Times New Roman" w:cs="Times New Roman" w:eastAsia="Times New Roman" w:hAnsi="Times New Roman"/>
          <w:color w:val="444444"/>
          <w:sz w:val="24"/>
          <w:szCs w:val="24"/>
          <w:shd w:fill="d0e0e3" w:val="clear"/>
          <w:rtl w:val="0"/>
        </w:rPr>
        <w:t xml:space="preserve">Example 1: If fuel prices in a city like Los Angeles, known for its car culture, were to significantly rise, residents might opt for alternatives such as walking, cycling, or increased use of public transportation for everyday errands, potentially leading to a notable decrease in air pollution from car emissions and improving overall air quality in the city.</w:t>
      </w:r>
    </w:p>
    <w:p w:rsidR="00000000" w:rsidDel="00000000" w:rsidP="00000000" w:rsidRDefault="00000000" w:rsidRPr="00000000" w14:paraId="00000016">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right="160" w:hanging="360"/>
        <w:rPr>
          <w:rFonts w:ascii="Times New Roman" w:cs="Times New Roman" w:eastAsia="Times New Roman" w:hAnsi="Times New Roman"/>
          <w:color w:val="444444"/>
          <w:sz w:val="24"/>
          <w:szCs w:val="24"/>
          <w:shd w:fill="d0e0e3" w:val="clear"/>
        </w:rPr>
      </w:pPr>
      <w:r w:rsidDel="00000000" w:rsidR="00000000" w:rsidRPr="00000000">
        <w:rPr>
          <w:rFonts w:ascii="Times New Roman" w:cs="Times New Roman" w:eastAsia="Times New Roman" w:hAnsi="Times New Roman"/>
          <w:color w:val="444444"/>
          <w:sz w:val="24"/>
          <w:szCs w:val="24"/>
          <w:shd w:fill="d0e0e3" w:val="clear"/>
          <w:rtl w:val="0"/>
        </w:rPr>
        <w:t xml:space="preserve">Body 2: Nêu lí do thứ 2 vì sao tăng giá nhiên liệu là cách tốt để solve the world’s environmental problems </w:t>
      </w:r>
    </w:p>
    <w:p w:rsidR="00000000" w:rsidDel="00000000" w:rsidP="00000000" w:rsidRDefault="00000000" w:rsidRPr="00000000" w14:paraId="00000017">
      <w:pPr>
        <w:numPr>
          <w:ilvl w:val="2"/>
          <w:numId w:val="2"/>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right="160" w:hanging="360"/>
        <w:rPr>
          <w:rFonts w:ascii="Times New Roman" w:cs="Times New Roman" w:eastAsia="Times New Roman" w:hAnsi="Times New Roman"/>
          <w:color w:val="444444"/>
          <w:sz w:val="24"/>
          <w:szCs w:val="24"/>
          <w:shd w:fill="d0e0e3" w:val="clear"/>
        </w:rPr>
      </w:pPr>
      <w:r w:rsidDel="00000000" w:rsidR="00000000" w:rsidRPr="00000000">
        <w:rPr>
          <w:rFonts w:ascii="Times New Roman" w:cs="Times New Roman" w:eastAsia="Times New Roman" w:hAnsi="Times New Roman"/>
          <w:color w:val="444444"/>
          <w:sz w:val="24"/>
          <w:szCs w:val="24"/>
          <w:shd w:fill="d0e0e3" w:val="clear"/>
          <w:rtl w:val="0"/>
        </w:rPr>
        <w:t xml:space="preserve">Main idea 2: force citizens to lead greener life </w:t>
      </w:r>
    </w:p>
    <w:p w:rsidR="00000000" w:rsidDel="00000000" w:rsidP="00000000" w:rsidRDefault="00000000" w:rsidRPr="00000000" w14:paraId="00000018">
      <w:pPr>
        <w:numPr>
          <w:ilvl w:val="2"/>
          <w:numId w:val="2"/>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right="160" w:hanging="360"/>
        <w:rPr>
          <w:rFonts w:ascii="Times New Roman" w:cs="Times New Roman" w:eastAsia="Times New Roman" w:hAnsi="Times New Roman"/>
          <w:color w:val="444444"/>
          <w:sz w:val="24"/>
          <w:szCs w:val="24"/>
          <w:shd w:fill="d0e0e3" w:val="clear"/>
        </w:rPr>
      </w:pPr>
      <w:r w:rsidDel="00000000" w:rsidR="00000000" w:rsidRPr="00000000">
        <w:rPr>
          <w:rFonts w:ascii="Times New Roman" w:cs="Times New Roman" w:eastAsia="Times New Roman" w:hAnsi="Times New Roman"/>
          <w:color w:val="444444"/>
          <w:sz w:val="24"/>
          <w:szCs w:val="24"/>
          <w:shd w:fill="d0e0e3" w:val="clear"/>
          <w:rtl w:val="0"/>
        </w:rPr>
        <w:t xml:space="preserve">Supporting idea 2: have greater sense of saving energy in household activities such as air conditioning, heating, cooking and so on as well as in manufacturing operations by applying more environmentally friendly technology &gt;&gt;less emission released into the air &gt;&gt; impede the process of air pollution and global warming.</w:t>
      </w:r>
    </w:p>
    <w:p w:rsidR="00000000" w:rsidDel="00000000" w:rsidP="00000000" w:rsidRDefault="00000000" w:rsidRPr="00000000" w14:paraId="00000019">
      <w:pPr>
        <w:numPr>
          <w:ilvl w:val="2"/>
          <w:numId w:val="2"/>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right="160" w:hanging="360"/>
        <w:rPr>
          <w:rFonts w:ascii="Times New Roman" w:cs="Times New Roman" w:eastAsia="Times New Roman" w:hAnsi="Times New Roman"/>
          <w:color w:val="444444"/>
          <w:sz w:val="24"/>
          <w:szCs w:val="24"/>
          <w:shd w:fill="d0e0e3" w:val="clear"/>
        </w:rPr>
      </w:pPr>
      <w:r w:rsidDel="00000000" w:rsidR="00000000" w:rsidRPr="00000000">
        <w:rPr>
          <w:rFonts w:ascii="Times New Roman" w:cs="Times New Roman" w:eastAsia="Times New Roman" w:hAnsi="Times New Roman"/>
          <w:color w:val="444444"/>
          <w:sz w:val="24"/>
          <w:szCs w:val="24"/>
          <w:shd w:fill="d0e0e3" w:val="clear"/>
          <w:rtl w:val="0"/>
        </w:rPr>
        <w:t xml:space="preserve">Example 2: China's recent crackdown on air pollution, marked by stringent regulations on factories, relocation or adoption of cleaner technologies, alongside public awareness campaigns promoting energy conservation, has led to a marked decline in harmful emissions, effectively mitigating air pollution and curbing the pace of climate change in major cities like Beijing.</w:t>
      </w:r>
      <w:r w:rsidDel="00000000" w:rsidR="00000000" w:rsidRPr="00000000">
        <w:rPr>
          <w:rtl w:val="0"/>
        </w:rPr>
      </w:r>
    </w:p>
    <w:p w:rsidR="00000000" w:rsidDel="00000000" w:rsidP="00000000" w:rsidRDefault="00000000" w:rsidRPr="00000000" w14:paraId="0000001A">
      <w:pPr>
        <w:numPr>
          <w:ilvl w:val="0"/>
          <w:numId w:val="2"/>
        </w:numPr>
        <w:spacing w:after="0" w:afterAutospacing="0" w:before="0" w:beforeAutospacing="0" w:line="276"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Theo hướng Partly (Vừa ủng hộ ý này, vừa ủng hộ ý kia) có thể tham khảo cách triển khai: </w:t>
      </w:r>
    </w:p>
    <w:p w:rsidR="00000000" w:rsidDel="00000000" w:rsidP="00000000" w:rsidRDefault="00000000" w:rsidRPr="00000000" w14:paraId="0000001B">
      <w:pPr>
        <w:numPr>
          <w:ilvl w:val="1"/>
          <w:numId w:val="2"/>
        </w:numPr>
        <w:spacing w:after="0" w:afterAutospacing="0" w:before="0" w:beforeAutospacing="0" w:line="276" w:lineRule="auto"/>
        <w:ind w:left="144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Intro câu 2: Trong khi ý này cũng đúng, ý kia cũng có lý</w:t>
      </w:r>
    </w:p>
    <w:p w:rsidR="00000000" w:rsidDel="00000000" w:rsidP="00000000" w:rsidRDefault="00000000" w:rsidRPr="00000000" w14:paraId="0000001C">
      <w:pPr>
        <w:numPr>
          <w:ilvl w:val="2"/>
          <w:numId w:val="2"/>
        </w:numPr>
        <w:spacing w:after="0" w:afterAutospacing="0" w:before="0" w:beforeAutospacing="0" w:line="276" w:lineRule="auto"/>
        <w:ind w:left="216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Body 1: On the one hand, viết về ý số 1”People think that the government should increase the cost of fuel for cars and other vehicles to solve environmental problems”</w:t>
      </w:r>
    </w:p>
    <w:p w:rsidR="00000000" w:rsidDel="00000000" w:rsidP="00000000" w:rsidRDefault="00000000" w:rsidRPr="00000000" w14:paraId="0000001D">
      <w:pPr>
        <w:numPr>
          <w:ilvl w:val="3"/>
          <w:numId w:val="2"/>
        </w:numPr>
        <w:spacing w:after="0" w:afterAutospacing="0" w:before="0" w:beforeAutospacing="0" w:line="276" w:lineRule="auto"/>
        <w:ind w:left="288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Main idea 1: By doing so, governments may discourage citizens from using personal vehicles &gt;&gt; reduce fuel consumption &gt;&gt; make the environment clearer  (directly discourage the utilization of private vehicles and promote the popularity of public transports)</w:t>
      </w:r>
    </w:p>
    <w:p w:rsidR="00000000" w:rsidDel="00000000" w:rsidP="00000000" w:rsidRDefault="00000000" w:rsidRPr="00000000" w14:paraId="0000001E">
      <w:pPr>
        <w:numPr>
          <w:ilvl w:val="4"/>
          <w:numId w:val="2"/>
        </w:numPr>
        <w:spacing w:after="0" w:afterAutospacing="0" w:before="0" w:beforeAutospacing="0" w:line="276" w:lineRule="auto"/>
        <w:ind w:left="360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Supporting idea: The exorbitant fuel prices may gear them towards cheaper and more eco-friendly modes of transports like walking, cycling or mass transit  </w:t>
      </w:r>
    </w:p>
    <w:p w:rsidR="00000000" w:rsidDel="00000000" w:rsidP="00000000" w:rsidRDefault="00000000" w:rsidRPr="00000000" w14:paraId="0000001F">
      <w:pPr>
        <w:numPr>
          <w:ilvl w:val="4"/>
          <w:numId w:val="2"/>
        </w:numPr>
        <w:spacing w:after="0" w:afterAutospacing="0" w:before="0" w:beforeAutospacing="0" w:line="276" w:lineRule="auto"/>
        <w:ind w:left="360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Example: If fuel prices in a city like Los Angeles, known for its car culture, were to significantly rise, residents might opt for alternatives such as walking, cycling, or increased use of public transportation for everyday errands, potentially leading to a notable decrease in air pollution from car emissions and improving overall air quality in the city.</w:t>
      </w:r>
    </w:p>
    <w:p w:rsidR="00000000" w:rsidDel="00000000" w:rsidP="00000000" w:rsidRDefault="00000000" w:rsidRPr="00000000" w14:paraId="00000020">
      <w:pPr>
        <w:numPr>
          <w:ilvl w:val="3"/>
          <w:numId w:val="2"/>
        </w:numPr>
        <w:spacing w:after="0" w:afterAutospacing="0" w:before="0" w:beforeAutospacing="0" w:line="276" w:lineRule="auto"/>
        <w:ind w:left="288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Main idea 2: force citizens to lead greener life </w:t>
      </w:r>
    </w:p>
    <w:p w:rsidR="00000000" w:rsidDel="00000000" w:rsidP="00000000" w:rsidRDefault="00000000" w:rsidRPr="00000000" w14:paraId="00000021">
      <w:pPr>
        <w:numPr>
          <w:ilvl w:val="4"/>
          <w:numId w:val="2"/>
        </w:numPr>
        <w:spacing w:after="0" w:afterAutospacing="0" w:before="0" w:beforeAutospacing="0" w:line="276" w:lineRule="auto"/>
        <w:ind w:left="360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Supporting idea 2: have greater sense of saving energy in household activities such as air conditioning, heating, cooking and so on as well as in manufacturing operations by applying more environmentally friendly technology &gt;&gt;less emission released into the air &gt;&gt; impede the process of air pollution and global warming.</w:t>
      </w:r>
    </w:p>
    <w:p w:rsidR="00000000" w:rsidDel="00000000" w:rsidP="00000000" w:rsidRDefault="00000000" w:rsidRPr="00000000" w14:paraId="00000022">
      <w:pPr>
        <w:numPr>
          <w:ilvl w:val="4"/>
          <w:numId w:val="2"/>
        </w:numPr>
        <w:spacing w:after="0" w:afterAutospacing="0" w:before="0" w:beforeAutospacing="0" w:line="276" w:lineRule="auto"/>
        <w:ind w:left="360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Example 2: China's recent crackdown on air pollution, marked by stringent regulations on factories, relocation or adoption of cleaner technologies, alongside public awareness campaigns promoting energy conservation, has led to a marked decline in harmful emissions, effectively mitigating air pollution and curbing the pace of climate change in major cities like Beijing</w:t>
      </w:r>
    </w:p>
    <w:p w:rsidR="00000000" w:rsidDel="00000000" w:rsidP="00000000" w:rsidRDefault="00000000" w:rsidRPr="00000000" w14:paraId="00000023">
      <w:pPr>
        <w:numPr>
          <w:ilvl w:val="2"/>
          <w:numId w:val="2"/>
        </w:numPr>
        <w:spacing w:after="0" w:afterAutospacing="0" w:before="0" w:beforeAutospacing="0" w:line="276" w:lineRule="auto"/>
        <w:ind w:left="216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Body 2: On the other hand, viết về ý”Education acts as the priority solution”</w:t>
      </w:r>
    </w:p>
    <w:p w:rsidR="00000000" w:rsidDel="00000000" w:rsidP="00000000" w:rsidRDefault="00000000" w:rsidRPr="00000000" w14:paraId="00000024">
      <w:pPr>
        <w:numPr>
          <w:ilvl w:val="3"/>
          <w:numId w:val="2"/>
        </w:numPr>
        <w:spacing w:after="0" w:afterAutospacing="0" w:before="0" w:beforeAutospacing="0" w:line="276" w:lineRule="auto"/>
        <w:ind w:left="288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Main idea 1: By prioritizing education on environmental issues, sustainable practices, and alternative transportation options, governments can empower individuals to make informed choices that benefit both the environment and their well-being. </w:t>
      </w:r>
    </w:p>
    <w:p w:rsidR="00000000" w:rsidDel="00000000" w:rsidP="00000000" w:rsidRDefault="00000000" w:rsidRPr="00000000" w14:paraId="00000025">
      <w:pPr>
        <w:numPr>
          <w:ilvl w:val="4"/>
          <w:numId w:val="2"/>
        </w:numPr>
        <w:spacing w:after="0" w:afterAutospacing="0" w:before="0" w:beforeAutospacing="0" w:line="276" w:lineRule="auto"/>
        <w:ind w:left="360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Supporting idea: Education can foster a culture of environmental consciousness, encouraging people to adopt eco-friendly habits and advocate for policies that promote sustainability.</w:t>
      </w:r>
    </w:p>
    <w:p w:rsidR="00000000" w:rsidDel="00000000" w:rsidP="00000000" w:rsidRDefault="00000000" w:rsidRPr="00000000" w14:paraId="00000026">
      <w:pPr>
        <w:numPr>
          <w:ilvl w:val="3"/>
          <w:numId w:val="2"/>
        </w:numPr>
        <w:spacing w:after="0" w:afterAutospacing="0" w:before="0" w:beforeAutospacing="0" w:line="276" w:lineRule="auto"/>
        <w:ind w:left="288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Main idea 2: Furthermore, education can drive innovation and technological advancements in renewable energy and transportation sectors. </w:t>
      </w:r>
    </w:p>
    <w:p w:rsidR="00000000" w:rsidDel="00000000" w:rsidP="00000000" w:rsidRDefault="00000000" w:rsidRPr="00000000" w14:paraId="00000027">
      <w:pPr>
        <w:numPr>
          <w:ilvl w:val="4"/>
          <w:numId w:val="2"/>
        </w:numPr>
        <w:spacing w:after="0" w:afterAutospacing="0" w:before="0" w:beforeAutospacing="0" w:line="276" w:lineRule="auto"/>
        <w:ind w:left="360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Supporting idea: By investing in research and development and supporting educational programs in STEM fields, governments can accelerate the transition towards cleaner energy sources and more sustainable transportation solutions.</w:t>
      </w:r>
    </w:p>
    <w:p w:rsidR="00000000" w:rsidDel="00000000" w:rsidP="00000000" w:rsidRDefault="00000000" w:rsidRPr="00000000" w14:paraId="00000028">
      <w:pPr>
        <w:numPr>
          <w:ilvl w:val="4"/>
          <w:numId w:val="2"/>
        </w:numPr>
        <w:spacing w:after="240" w:before="0" w:beforeAutospacing="0" w:line="276" w:lineRule="auto"/>
        <w:ind w:left="3600" w:hanging="360"/>
        <w:jc w:val="both"/>
        <w:rPr>
          <w:rFonts w:ascii="Times New Roman" w:cs="Times New Roman" w:eastAsia="Times New Roman" w:hAnsi="Times New Roman"/>
          <w:sz w:val="24"/>
          <w:szCs w:val="24"/>
          <w:shd w:fill="d0e0e3" w:val="clear"/>
        </w:rPr>
      </w:pPr>
      <w:r w:rsidDel="00000000" w:rsidR="00000000" w:rsidRPr="00000000">
        <w:rPr>
          <w:rFonts w:ascii="Times New Roman" w:cs="Times New Roman" w:eastAsia="Times New Roman" w:hAnsi="Times New Roman"/>
          <w:sz w:val="24"/>
          <w:szCs w:val="24"/>
          <w:shd w:fill="d0e0e3" w:val="clear"/>
          <w:rtl w:val="0"/>
        </w:rPr>
        <w:t xml:space="preserve">Example: The case of California exemplifies how investment in renewable energy research and STEM education programs fostered a generation of passionate engineers and scientists who spearheaded advancements in solar panel technology, positioning the state as a leader in solar power generation, showcasing how education and research can drive innovation in the renewable energy sector.</w:t>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Tham khảo bài viết sau nha: </w:t>
      </w:r>
    </w:p>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B">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In the quest for environmental sustainability, governments face a pivotal choice between implementing punitive measures, such as escalating fuel taxes, and prioritizing environmental education. In my opinion, increasing the cost of fuel for cars and other vehicles can be a viable strategy to address environmental issues, but it should not be the sole solution.</w:t>
      </w:r>
    </w:p>
    <w:p w:rsidR="00000000" w:rsidDel="00000000" w:rsidP="00000000" w:rsidRDefault="00000000" w:rsidRPr="00000000" w14:paraId="0000002C">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On the one hand, it is true that elevating fuel prices constitutes a potent tool in curbing environmental degradation. By disincentivizing personal vehicle usage, governments can effectively reduce fuel consumption, thereby ameliorating air pollution and fostering a clearer environment. For instance, in bustling metropolises like Los Angeles, notorious for vehicular congestion, a substantial rise in fuel prices could prompt residents to embrace alternative modes of transportation, such as walking, cycling, or public transit. Consequently, this shift away from reliance on private vehicles would yield a discernible decline in harmful emissions, augmenting overall air quality.</w:t>
      </w:r>
    </w:p>
    <w:p w:rsidR="00000000" w:rsidDel="00000000" w:rsidP="00000000" w:rsidRDefault="00000000" w:rsidRPr="00000000" w14:paraId="0000002E">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On the other hand, it cannot be denied that prioritizing environmental education holds the key to sustainable ecological stewardship. By equipping individuals with knowledge on environmental issues, sustainable practices, and alternative transportation options, governments empower them to make informed choices conducive to environmental preservation. In fact, education fosters a culture of environmental consciousness, prompting individuals to adopt eco-friendly habits and advocate for policies that prioritize sustainability. This paradigm shift is exemplified by initiatives in California, where investments in renewable energy research and STEM education have precipitated groundbreaking advancements in solar technology, positioning the state as a vanguard in sustainable energy solutions.</w:t>
      </w:r>
    </w:p>
    <w:p w:rsidR="00000000" w:rsidDel="00000000" w:rsidP="00000000" w:rsidRDefault="00000000" w:rsidRPr="00000000" w14:paraId="00000030">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In conclusion, I believe that while escalating fuel costs can induce behavioral shifts and mitigate emissions in the short term, the enduring solution lies in cultivating a populace equipped with the knowledge and tools to effect systemic change.</w:t>
      </w:r>
    </w:p>
    <w:p w:rsidR="00000000" w:rsidDel="00000000" w:rsidP="00000000" w:rsidRDefault="00000000" w:rsidRPr="00000000" w14:paraId="00000032">
      <w:pPr>
        <w:spacing w:line="480" w:lineRule="auto"/>
        <w:jc w:val="both"/>
        <w:rPr>
          <w:rFonts w:ascii="Times New Roman" w:cs="Times New Roman" w:eastAsia="Times New Roman" w:hAnsi="Times New Roman"/>
          <w:i w:val="1"/>
          <w:color w:val="ff0000"/>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3" w:date="2024-04-12T22:36:25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mình cũng có phần đồng ý với quan điểm này nên mình sẽ không nói là mấy người này ủng hộ quan điểm này nói mà mình ghi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one hand, it is true that increasing the cost of fuel has immediate effects on the environment.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ghi như mình thì sẽ dễ làm người đọc lầm tưởng là mình ủng hộ ý số 2 nha</w:t>
      </w:r>
    </w:p>
  </w:comment>
  <w:comment w:author="TUTOR IELTS" w:id="7" w:date="2024-04-12T22:40:49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conclusion quá dài nha, viết conclusion 1 câu thôi nha mình xem conclusion này mình viết gần bằng body 2 rồi nha https://www.ieltstutor.me/blog/conclusion mình viết 1 câu nêu lại quan điểm (paraphrase cho câu 2 intro thôi)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conclusion, I believe that while escalating fuel costs can induce behavioral shifts and mitigate emissions in the short term, the enduring solution lies in cultivating a populace equipped with the knowledge and tools to effect systemic change.</w:t>
      </w:r>
    </w:p>
  </w:comment>
  <w:comment w:author="TUTOR IELTS" w:id="1" w:date="2024-04-12T22:28:17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Thường khi viết PARTLY thì mỗi body sẽ bố cục như sau để biết là mình vừa đồng ý là ý này đúng, vừa đồng ý là cái kia cũng không sai</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Body 1: On the one hand, I DO BELIEVE THAT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Body 2: On the other hand, I ALSO AGREE THAT</w:t>
      </w:r>
    </w:p>
  </w:comment>
  <w:comment w:author="TUTOR IELTS" w:id="2" w:date="2024-04-12T22:31:56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Thường với target 6.0 mình nên viết theo hướng TOTALLY nha nếu target 7.0 trở lên thì mới viết partly nha vì partly viết dễ sai í (tham khảo cả 2 cách viết phía dưới) https://www.suabaiieltswriting.com/blog/nen-viet-kieu-totally-dang-opinion-essay-ielts-writing-task-2</w:t>
      </w:r>
    </w:p>
  </w:comment>
  <w:comment w:author="TUTOR IELTS" w:id="6" w:date="2024-04-12T22:38:34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đoạn này chưa được nha mình sẽ ghi rõ ràng hơn nha để nêu bật ý chính là education sẽ là cần thiết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other hand, it cannot be denied that prioritizing environmental education holds the key to sustainable ecological stewardship.</w:t>
      </w:r>
    </w:p>
  </w:comment>
  <w:comment w:author="TUTOR IELTS" w:id="0" w:date="2024-04-12T22:27:37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mình cụ thể hoá ra luôn không ghi mơ hồ it nha it thường dùng cho vế sau thì được  increasing the cost of fuel for cars and other vehicles can be a viable strategy to address environmental issues, but it should not be the sole solution.</w:t>
      </w:r>
    </w:p>
  </w:comment>
  <w:comment w:author="TUTOR IELTS" w:id="4" w:date="2024-04-12T22:32:45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 mệnh đề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là liên từ fanboys nên sẽ có phẩy trước SO nhé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https://www.ieltsdanang.vn/blog/fanboys-cach-dung-ielts</w:t>
      </w:r>
    </w:p>
  </w:comment>
  <w:comment w:author="TUTOR IELTS" w:id="5" w:date="2024-04-12T22:37:31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không ghi như này ở cuối body 1 nha vì body 1 đang nói là mình có phần ủng hộ với quan điểm People think that the government should increase the cost of fuel for cars and other vehicles to solve environmental problems --&gt; cái này sẽ đem vào viết body 2 nha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7" w15:done="0"/>
  <w15:commentEx w15:paraId="00000039" w15:done="0"/>
  <w15:commentEx w15:paraId="0000003D" w15:done="0"/>
  <w15:commentEx w15:paraId="0000003E" w15:paraIdParent="0000003D" w15:done="0"/>
  <w15:commentEx w15:paraId="00000040" w15:done="0"/>
  <w15:commentEx w15:paraId="00000041" w15:done="0"/>
  <w15:commentEx w15:paraId="00000044" w15:done="0"/>
  <w15:commentEx w15:paraId="0000004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suabaiieltswriting.com/blog/tu-noi-linking-word-ielts" TargetMode="External"/><Relationship Id="rId10" Type="http://schemas.openxmlformats.org/officeDocument/2006/relationships/hyperlink" Target="http://www.ieltstutor.me/blog/tu-vung-topic-fossil-fuels-ielts" TargetMode="External"/><Relationship Id="rId12" Type="http://schemas.openxmlformats.org/officeDocument/2006/relationships/hyperlink" Target="https://www.ieltsdanang.vn/blog/tu-vung-topic-transport-ielts" TargetMode="External"/><Relationship Id="rId9" Type="http://schemas.openxmlformats.org/officeDocument/2006/relationships/hyperlink" Target="https://www.ieltsdanang.vn/blog/tu-vung-topic-energy-ielt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FL9kKDPMX4R4so+ocWH+/UENA==">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