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36FB" w14:textId="6AFEE8E6" w:rsidR="00306544" w:rsidRDefault="00F47F7D" w:rsidP="00DB3D4B">
      <w:pPr>
        <w:spacing w:line="480" w:lineRule="auto"/>
        <w:jc w:val="center"/>
        <w:rPr>
          <w:rFonts w:ascii="Times New Roman" w:eastAsia="標楷體" w:hAnsi="Times New Roman" w:cs="Times New Roman"/>
          <w:b/>
          <w:noProof/>
          <w:sz w:val="28"/>
          <w:lang w:eastAsia="zh-HK"/>
        </w:rPr>
      </w:pPr>
      <w:r>
        <w:rPr>
          <w:rFonts w:ascii="Times New Roman" w:eastAsia="標楷體" w:hAnsi="Times New Roman" w:cs="Times New Roman"/>
          <w:b/>
          <w:noProof/>
          <w:sz w:val="28"/>
        </w:rPr>
        <w:t xml:space="preserve"> </w:t>
      </w:r>
      <w:r w:rsidR="00307971" w:rsidRPr="00F308DE">
        <w:rPr>
          <w:rFonts w:ascii="Times New Roman" w:eastAsia="標楷體" w:hAnsi="Times New Roman" w:cs="Times New Roman"/>
          <w:b/>
          <w:noProof/>
          <w:sz w:val="28"/>
        </w:rPr>
        <w:t>新冠肺炎</w:t>
      </w:r>
      <w:r w:rsidR="00F10F0E" w:rsidRPr="00F308DE">
        <w:rPr>
          <w:rFonts w:ascii="Times New Roman" w:eastAsia="標楷體" w:hAnsi="Times New Roman" w:cs="Times New Roman"/>
          <w:b/>
          <w:noProof/>
          <w:sz w:val="28"/>
          <w:lang w:eastAsia="zh-HK"/>
        </w:rPr>
        <w:t>防疫科學</w:t>
      </w:r>
      <w:r w:rsidR="00F236A9" w:rsidRPr="00F308DE">
        <w:rPr>
          <w:rFonts w:ascii="Times New Roman" w:eastAsia="標楷體" w:hAnsi="Times New Roman" w:cs="Times New Roman"/>
          <w:b/>
          <w:noProof/>
          <w:sz w:val="28"/>
          <w:lang w:eastAsia="zh-HK"/>
        </w:rPr>
        <w:t>線上直播</w:t>
      </w:r>
    </w:p>
    <w:p w14:paraId="2247C09E" w14:textId="36BF8C23" w:rsidR="00F11F8E" w:rsidRPr="00C500A9" w:rsidRDefault="005C6F0E" w:rsidP="00F11F8E">
      <w:pPr>
        <w:spacing w:line="480" w:lineRule="auto"/>
        <w:jc w:val="center"/>
        <w:rPr>
          <w:rFonts w:ascii="Times New Roman" w:eastAsia="標楷體" w:hAnsi="Times New Roman" w:cs="Times New Roman"/>
          <w:b/>
          <w:noProof/>
        </w:rPr>
      </w:pPr>
      <m:oMath>
        <m:r>
          <m:rPr>
            <m:sty m:val="b"/>
          </m:rPr>
          <w:rPr>
            <w:rFonts w:ascii="Cambria Math" w:eastAsia="標楷體" w:hAnsi="Cambria Math" w:cs="Times New Roman" w:hint="eastAsia"/>
            <w:noProof/>
          </w:rPr>
          <m:t>全球</m:t>
        </m:r>
        <m:r>
          <m:rPr>
            <m:sty m:val="bi"/>
          </m:rPr>
          <w:rPr>
            <w:rFonts w:ascii="Cambria Math" w:eastAsia="標楷體" w:hAnsi="Cambria Math" w:cs="Times New Roman"/>
            <w:noProof/>
          </w:rPr>
          <m:t>Omicron</m:t>
        </m:r>
      </m:oMath>
      <w:r w:rsidR="00092BBA">
        <w:rPr>
          <w:rFonts w:ascii="Times New Roman" w:eastAsia="標楷體" w:hAnsi="Times New Roman" w:cs="Times New Roman" w:hint="eastAsia"/>
          <w:b/>
          <w:noProof/>
        </w:rPr>
        <w:t>流行</w:t>
      </w:r>
      <w:r>
        <w:rPr>
          <w:rFonts w:ascii="Times New Roman" w:eastAsia="標楷體" w:hAnsi="Times New Roman" w:cs="Times New Roman" w:hint="eastAsia"/>
          <w:b/>
          <w:noProof/>
        </w:rPr>
        <w:t>之謎</w:t>
      </w:r>
    </w:p>
    <w:p w14:paraId="155E92A1" w14:textId="5679CB37" w:rsidR="00B8390F" w:rsidRPr="00B8390F" w:rsidRDefault="00307971" w:rsidP="00B8390F">
      <w:pPr>
        <w:spacing w:line="480" w:lineRule="auto"/>
        <w:jc w:val="right"/>
        <w:rPr>
          <w:rFonts w:ascii="Times New Roman" w:eastAsia="標楷體" w:hAnsi="Times New Roman" w:cs="Times New Roman"/>
          <w:b/>
          <w:noProof/>
        </w:rPr>
      </w:pPr>
      <w:r w:rsidRPr="00F308DE">
        <w:rPr>
          <w:rFonts w:ascii="Times New Roman" w:eastAsia="標楷體" w:hAnsi="Times New Roman" w:cs="Times New Roman"/>
          <w:b/>
          <w:kern w:val="0"/>
        </w:rPr>
        <w:t>202</w:t>
      </w:r>
      <w:r w:rsidR="00845D35" w:rsidRPr="00F308DE">
        <w:rPr>
          <w:rFonts w:ascii="Times New Roman" w:eastAsia="標楷體" w:hAnsi="Times New Roman" w:cs="Times New Roman"/>
          <w:b/>
          <w:kern w:val="0"/>
        </w:rPr>
        <w:t>1</w:t>
      </w:r>
      <w:r w:rsidRPr="00F308DE">
        <w:rPr>
          <w:rFonts w:ascii="Times New Roman" w:eastAsia="標楷體" w:hAnsi="Times New Roman" w:cs="Times New Roman"/>
          <w:b/>
          <w:kern w:val="0"/>
        </w:rPr>
        <w:t>年</w:t>
      </w:r>
      <w:r w:rsidR="00C953B6">
        <w:rPr>
          <w:rFonts w:ascii="Times New Roman" w:eastAsia="標楷體" w:hAnsi="Times New Roman" w:cs="Times New Roman"/>
          <w:b/>
          <w:kern w:val="0"/>
        </w:rPr>
        <w:t>1</w:t>
      </w:r>
      <w:r w:rsidR="008A4AB4">
        <w:rPr>
          <w:rFonts w:ascii="Times New Roman" w:eastAsia="標楷體" w:hAnsi="Times New Roman" w:cs="Times New Roman"/>
          <w:b/>
          <w:kern w:val="0"/>
        </w:rPr>
        <w:t>2</w:t>
      </w:r>
      <w:r w:rsidRPr="00F308DE">
        <w:rPr>
          <w:rFonts w:ascii="Times New Roman" w:eastAsia="標楷體" w:hAnsi="Times New Roman" w:cs="Times New Roman"/>
          <w:b/>
          <w:kern w:val="0"/>
        </w:rPr>
        <w:t>月</w:t>
      </w:r>
      <w:r w:rsidR="009267B8">
        <w:rPr>
          <w:rFonts w:ascii="Times New Roman" w:eastAsia="標楷體" w:hAnsi="Times New Roman" w:cs="Times New Roman" w:hint="eastAsia"/>
          <w:b/>
          <w:kern w:val="0"/>
        </w:rPr>
        <w:t>8</w:t>
      </w:r>
      <w:r w:rsidRPr="00F308DE">
        <w:rPr>
          <w:rFonts w:ascii="Times New Roman" w:eastAsia="標楷體" w:hAnsi="Times New Roman" w:cs="Times New Roman"/>
          <w:b/>
          <w:kern w:val="0"/>
        </w:rPr>
        <w:t>日</w:t>
      </w:r>
    </w:p>
    <w:p w14:paraId="292096EF" w14:textId="36269DB5" w:rsidR="00447B41" w:rsidRDefault="00922DF1" w:rsidP="007155BE">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00F975AF">
        <w:rPr>
          <w:rFonts w:ascii="Times New Roman" w:eastAsia="標楷體" w:hAnsi="Times New Roman" w:cs="Times New Roman"/>
        </w:rPr>
        <w:t>由於</w:t>
      </w:r>
      <w:r w:rsidR="00092BBA">
        <w:rPr>
          <w:rFonts w:ascii="Times New Roman" w:eastAsia="標楷體" w:hAnsi="Times New Roman" w:cs="Times New Roman"/>
        </w:rPr>
        <w:t>各國</w:t>
      </w:r>
      <w:r w:rsidR="00F975AF">
        <w:rPr>
          <w:rFonts w:ascii="Times New Roman" w:eastAsia="標楷體" w:hAnsi="Times New Roman" w:cs="Times New Roman"/>
        </w:rPr>
        <w:t>NPI</w:t>
      </w:r>
      <w:r w:rsidR="00EC6833">
        <w:rPr>
          <w:rFonts w:ascii="Times New Roman" w:eastAsia="標楷體" w:hAnsi="Times New Roman" w:cs="Times New Roman"/>
        </w:rPr>
        <w:t>策略</w:t>
      </w:r>
      <w:r w:rsidR="00EC6833">
        <w:rPr>
          <w:rFonts w:ascii="Times New Roman" w:eastAsia="標楷體" w:hAnsi="Times New Roman" w:cs="Times New Roman" w:hint="eastAsia"/>
        </w:rPr>
        <w:t>不同</w:t>
      </w:r>
      <w:r w:rsidR="00092BBA">
        <w:rPr>
          <w:rFonts w:ascii="Times New Roman" w:eastAsia="標楷體" w:hAnsi="Times New Roman" w:cs="Times New Roman"/>
        </w:rPr>
        <w:t>且</w:t>
      </w:r>
      <w:r w:rsidR="00EC6833">
        <w:rPr>
          <w:rFonts w:ascii="Times New Roman" w:eastAsia="標楷體" w:hAnsi="Times New Roman" w:cs="Times New Roman"/>
        </w:rPr>
        <w:t>疫苗覆蓋率</w:t>
      </w:r>
      <w:r w:rsidR="00092BBA">
        <w:rPr>
          <w:rFonts w:ascii="Times New Roman" w:eastAsia="標楷體" w:hAnsi="Times New Roman" w:cs="Times New Roman"/>
        </w:rPr>
        <w:t>呈現</w:t>
      </w:r>
      <w:r w:rsidR="00EC6833">
        <w:rPr>
          <w:rFonts w:ascii="Times New Roman" w:eastAsia="標楷體" w:hAnsi="Times New Roman" w:cs="Times New Roman"/>
        </w:rPr>
        <w:t>區域不平均及疫苗可能</w:t>
      </w:r>
      <w:r w:rsidR="00092BBA">
        <w:rPr>
          <w:rFonts w:ascii="Times New Roman" w:eastAsia="標楷體" w:hAnsi="Times New Roman" w:cs="Times New Roman"/>
        </w:rPr>
        <w:t>受</w:t>
      </w:r>
      <w:r w:rsidR="00EC6833">
        <w:rPr>
          <w:rFonts w:ascii="Times New Roman" w:eastAsia="標楷體" w:hAnsi="Times New Roman" w:cs="Times New Roman"/>
        </w:rPr>
        <w:t>時效的影響</w:t>
      </w:r>
      <w:r w:rsidR="00F975AF">
        <w:rPr>
          <w:rFonts w:ascii="Times New Roman" w:eastAsia="標楷體" w:hAnsi="Times New Roman" w:cs="Times New Roman"/>
        </w:rPr>
        <w:t>，</w:t>
      </w:r>
      <w:r w:rsidR="00092BBA">
        <w:rPr>
          <w:rFonts w:ascii="Times New Roman" w:eastAsia="標楷體" w:hAnsi="Times New Roman" w:cs="Times New Roman"/>
        </w:rPr>
        <w:t>因此探討</w:t>
      </w:r>
      <m:oMath>
        <m:r>
          <w:rPr>
            <w:rFonts w:ascii="Cambria Math" w:eastAsia="標楷體" w:hAnsi="Cambria Math" w:cs="Times New Roman"/>
            <w:noProof/>
          </w:rPr>
          <m:t>Omicron</m:t>
        </m:r>
      </m:oMath>
      <w:r w:rsidR="009267B8">
        <w:rPr>
          <w:rFonts w:ascii="Times New Roman" w:eastAsia="標楷體" w:hAnsi="Times New Roman" w:cs="Times New Roman"/>
        </w:rPr>
        <w:t>變異株</w:t>
      </w:r>
      <w:r w:rsidR="00EC6833">
        <w:rPr>
          <w:rFonts w:ascii="Times New Roman" w:eastAsia="標楷體" w:hAnsi="Times New Roman" w:cs="Times New Roman"/>
        </w:rPr>
        <w:t>於全球</w:t>
      </w:r>
      <w:r w:rsidR="00092BBA">
        <w:rPr>
          <w:rFonts w:ascii="Times New Roman" w:eastAsia="標楷體" w:hAnsi="Times New Roman" w:cs="Times New Roman"/>
        </w:rPr>
        <w:t>的</w:t>
      </w:r>
      <w:r w:rsidR="00EC6833">
        <w:rPr>
          <w:rFonts w:ascii="Times New Roman" w:eastAsia="標楷體" w:hAnsi="Times New Roman" w:cs="Times New Roman"/>
        </w:rPr>
        <w:t>流行必須</w:t>
      </w:r>
      <w:r w:rsidR="00092BBA">
        <w:rPr>
          <w:rFonts w:ascii="Times New Roman" w:eastAsia="標楷體" w:hAnsi="Times New Roman" w:cs="Times New Roman"/>
        </w:rPr>
        <w:t>非常謹慎</w:t>
      </w:r>
      <w:r w:rsidR="008A4AB4" w:rsidRPr="000D22ED">
        <w:rPr>
          <w:rFonts w:ascii="Times New Roman" w:eastAsia="標楷體" w:hAnsi="Times New Roman" w:cs="Times New Roman" w:hint="eastAsia"/>
        </w:rPr>
        <w:t>，</w:t>
      </w:r>
      <w:r w:rsidR="00F975AF">
        <w:rPr>
          <w:rFonts w:ascii="Times New Roman" w:eastAsia="標楷體" w:hAnsi="Times New Roman" w:cs="Times New Roman" w:hint="eastAsia"/>
        </w:rPr>
        <w:t>目前六大洲皆已發現</w:t>
      </w:r>
      <m:oMath>
        <m:r>
          <w:rPr>
            <w:rFonts w:ascii="Cambria Math" w:eastAsia="標楷體" w:hAnsi="Cambria Math" w:cs="Times New Roman"/>
            <w:noProof/>
          </w:rPr>
          <m:t>Omicron</m:t>
        </m:r>
      </m:oMath>
      <w:r w:rsidR="00F975AF">
        <w:rPr>
          <w:rFonts w:ascii="Times New Roman" w:eastAsia="標楷體" w:hAnsi="Times New Roman" w:cs="Times New Roman"/>
        </w:rPr>
        <w:t>的蹤跡，</w:t>
      </w:r>
      <w:r w:rsidR="00EC6833">
        <w:rPr>
          <w:rFonts w:ascii="Times New Roman" w:eastAsia="標楷體" w:hAnsi="Times New Roman" w:cs="Times New Roman"/>
        </w:rPr>
        <w:t>而且亞洲亦開始邁入</w:t>
      </w:r>
      <m:oMath>
        <m:r>
          <w:rPr>
            <w:rFonts w:ascii="Cambria Math" w:eastAsia="標楷體" w:hAnsi="Cambria Math" w:cs="Times New Roman"/>
            <w:noProof/>
          </w:rPr>
          <m:t>Omicron</m:t>
        </m:r>
      </m:oMath>
      <w:r w:rsidR="00EC6833">
        <w:rPr>
          <w:rFonts w:ascii="Times New Roman" w:eastAsia="標楷體" w:hAnsi="Times New Roman" w:cs="Times New Roman"/>
        </w:rPr>
        <w:t>本土社區流行，</w:t>
      </w:r>
      <w:r w:rsidR="000D22ED">
        <w:rPr>
          <w:rFonts w:ascii="Times New Roman" w:eastAsia="標楷體" w:hAnsi="Times New Roman" w:cs="Times New Roman" w:hint="eastAsia"/>
        </w:rPr>
        <w:t>因此本週疫情部分將會</w:t>
      </w:r>
      <w:r w:rsidR="001E132B">
        <w:rPr>
          <w:rFonts w:ascii="Times New Roman" w:eastAsia="標楷體" w:hAnsi="Times New Roman" w:cs="Times New Roman" w:hint="eastAsia"/>
        </w:rPr>
        <w:t>持續</w:t>
      </w:r>
      <w:r w:rsidR="000D22ED">
        <w:rPr>
          <w:rFonts w:ascii="Times New Roman" w:eastAsia="標楷體" w:hAnsi="Times New Roman" w:cs="Times New Roman" w:hint="eastAsia"/>
        </w:rPr>
        <w:t>探討此新型變異株流行狀況及</w:t>
      </w:r>
      <w:r w:rsidR="00F975AF">
        <w:rPr>
          <w:rFonts w:ascii="Times New Roman" w:eastAsia="標楷體" w:hAnsi="Times New Roman" w:cs="Times New Roman"/>
        </w:rPr>
        <w:t>六大洲</w:t>
      </w:r>
      <w:r w:rsidR="00F975AF">
        <w:rPr>
          <w:rFonts w:ascii="Times New Roman" w:eastAsia="標楷體" w:hAnsi="Times New Roman" w:cs="Times New Roman" w:hint="eastAsia"/>
        </w:rPr>
        <w:t>對應</w:t>
      </w:r>
      <w:r w:rsidR="001E132B">
        <w:rPr>
          <w:rFonts w:ascii="Times New Roman" w:eastAsia="標楷體" w:hAnsi="Times New Roman" w:cs="Times New Roman"/>
        </w:rPr>
        <w:t>的</w:t>
      </w:r>
      <w:r w:rsidR="000D22ED">
        <w:rPr>
          <w:rFonts w:ascii="Times New Roman" w:eastAsia="標楷體" w:hAnsi="Times New Roman" w:cs="Times New Roman" w:hint="eastAsia"/>
        </w:rPr>
        <w:t>疫苗、</w:t>
      </w:r>
      <w:r w:rsidR="000D22ED">
        <w:rPr>
          <w:rFonts w:ascii="Times New Roman" w:eastAsia="標楷體" w:hAnsi="Times New Roman" w:cs="Times New Roman" w:hint="eastAsia"/>
        </w:rPr>
        <w:t>NPI</w:t>
      </w:r>
      <w:r w:rsidR="000D22ED">
        <w:rPr>
          <w:rFonts w:ascii="Times New Roman" w:eastAsia="標楷體" w:hAnsi="Times New Roman" w:cs="Times New Roman" w:hint="eastAsia"/>
        </w:rPr>
        <w:t>及檢測</w:t>
      </w:r>
      <w:r w:rsidR="001E132B">
        <w:rPr>
          <w:rFonts w:ascii="Times New Roman" w:eastAsia="標楷體" w:hAnsi="Times New Roman" w:cs="Times New Roman" w:hint="eastAsia"/>
        </w:rPr>
        <w:t>策略</w:t>
      </w:r>
      <w:r w:rsidR="00EC6833">
        <w:rPr>
          <w:rFonts w:ascii="Times New Roman" w:eastAsia="標楷體" w:hAnsi="Times New Roman" w:cs="Times New Roman" w:hint="eastAsia"/>
        </w:rPr>
        <w:t>，並會對全球</w:t>
      </w:r>
      <w:r w:rsidR="00F975AF">
        <w:rPr>
          <w:rFonts w:ascii="Times New Roman" w:eastAsia="標楷體" w:hAnsi="Times New Roman" w:cs="Times New Roman" w:hint="eastAsia"/>
        </w:rPr>
        <w:t>境外移入個案的突破性感染情形</w:t>
      </w:r>
      <w:r w:rsidR="00092BBA">
        <w:rPr>
          <w:rFonts w:ascii="Times New Roman" w:eastAsia="標楷體" w:hAnsi="Times New Roman" w:cs="Times New Roman" w:hint="eastAsia"/>
        </w:rPr>
        <w:t>及防疫措施進行分析</w:t>
      </w:r>
      <w:r w:rsidR="000D22ED">
        <w:rPr>
          <w:rFonts w:ascii="Times New Roman" w:eastAsia="標楷體" w:hAnsi="Times New Roman" w:cs="Times New Roman" w:hint="eastAsia"/>
        </w:rPr>
        <w:t>。</w:t>
      </w:r>
    </w:p>
    <w:p w14:paraId="5A944457" w14:textId="6285A71D" w:rsidR="001E132B" w:rsidRDefault="00447B41" w:rsidP="007155BE">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000D22ED">
        <w:rPr>
          <w:rFonts w:ascii="Times New Roman" w:eastAsia="標楷體" w:hAnsi="Times New Roman" w:cs="Times New Roman" w:hint="eastAsia"/>
        </w:rPr>
        <w:t>科學部分</w:t>
      </w:r>
      <w:r>
        <w:rPr>
          <w:rFonts w:ascii="Times New Roman" w:eastAsia="標楷體" w:hAnsi="Times New Roman" w:cs="Times New Roman" w:hint="eastAsia"/>
        </w:rPr>
        <w:t>將會</w:t>
      </w:r>
      <w:r w:rsidR="007B04B9">
        <w:rPr>
          <w:rFonts w:ascii="Times New Roman" w:eastAsia="標楷體" w:hAnsi="Times New Roman" w:cs="Times New Roman" w:hint="eastAsia"/>
        </w:rPr>
        <w:t>持續更新</w:t>
      </w:r>
      <m:oMath>
        <m:r>
          <w:rPr>
            <w:rFonts w:ascii="Cambria Math" w:eastAsia="標楷體" w:hAnsi="Cambria Math" w:cs="Times New Roman"/>
            <w:noProof/>
          </w:rPr>
          <m:t>Omicron</m:t>
        </m:r>
      </m:oMath>
      <w:r w:rsidR="007B04B9">
        <w:rPr>
          <w:rFonts w:ascii="Times New Roman" w:eastAsia="標楷體" w:hAnsi="Times New Roman" w:cs="Times New Roman"/>
        </w:rPr>
        <w:t>變異株新知</w:t>
      </w:r>
      <w:r w:rsidR="0086621F">
        <w:rPr>
          <w:rFonts w:ascii="Times New Roman" w:eastAsia="標楷體" w:hAnsi="Times New Roman" w:cs="Times New Roman" w:hint="eastAsia"/>
        </w:rPr>
        <w:t>，</w:t>
      </w:r>
      <w:r w:rsidR="008E5306">
        <w:rPr>
          <w:rFonts w:ascii="Times New Roman" w:eastAsia="標楷體" w:hAnsi="Times New Roman" w:cs="Times New Roman" w:hint="eastAsia"/>
        </w:rPr>
        <w:t>除了與已知</w:t>
      </w:r>
      <m:oMath>
        <m:r>
          <w:rPr>
            <w:rFonts w:ascii="Cambria Math" w:eastAsia="標楷體" w:hAnsi="Cambria Math" w:cs="Times New Roman" w:hint="eastAsia"/>
          </w:rPr>
          <m:t>Al</m:t>
        </m:r>
        <m:r>
          <w:rPr>
            <w:rFonts w:ascii="Cambria Math" w:eastAsia="標楷體" w:hAnsi="Cambria Math" w:cs="Times New Roman"/>
          </w:rPr>
          <m:t>pha</m:t>
        </m:r>
      </m:oMath>
      <w:r w:rsidR="008E5306" w:rsidRPr="00E56DDB">
        <w:rPr>
          <w:rFonts w:ascii="Times New Roman" w:eastAsia="標楷體" w:hAnsi="Times New Roman" w:cs="Times New Roman" w:hint="eastAsia"/>
          <w:i/>
        </w:rPr>
        <w:t>、</w:t>
      </w:r>
      <m:oMath>
        <m:r>
          <w:rPr>
            <w:rFonts w:ascii="Cambria Math" w:eastAsia="標楷體" w:hAnsi="Cambria Math" w:cs="Times New Roman" w:hint="eastAsia"/>
          </w:rPr>
          <m:t>Beta</m:t>
        </m:r>
      </m:oMath>
      <w:r w:rsidR="008E5306" w:rsidRPr="00E56DDB">
        <w:rPr>
          <w:rFonts w:ascii="Times New Roman" w:eastAsia="標楷體" w:hAnsi="Times New Roman" w:cs="Times New Roman" w:hint="eastAsia"/>
          <w:i/>
        </w:rPr>
        <w:t>、</w:t>
      </w:r>
      <w:r w:rsidR="008E5306" w:rsidRPr="00E56DDB">
        <w:rPr>
          <w:rFonts w:ascii="Times New Roman" w:eastAsia="標楷體" w:hAnsi="Times New Roman" w:cs="Times New Roman" w:hint="eastAsia"/>
          <w:i/>
        </w:rPr>
        <w:t>Gamma</w:t>
      </w:r>
      <w:r w:rsidR="008E5306" w:rsidRPr="008E5306">
        <w:rPr>
          <w:rFonts w:ascii="Times New Roman" w:eastAsia="標楷體" w:hAnsi="Times New Roman" w:cs="Times New Roman" w:hint="eastAsia"/>
        </w:rPr>
        <w:t>及</w:t>
      </w:r>
      <m:oMath>
        <m:r>
          <w:rPr>
            <w:rFonts w:ascii="Cambria Math" w:eastAsia="標楷體" w:hAnsi="Cambria Math" w:cs="Times New Roman" w:hint="eastAsia"/>
          </w:rPr>
          <m:t>Delta</m:t>
        </m:r>
      </m:oMath>
      <w:r w:rsidR="008E5306">
        <w:rPr>
          <w:rFonts w:ascii="Times New Roman" w:eastAsia="標楷體" w:hAnsi="Times New Roman" w:cs="Times New Roman" w:hint="eastAsia"/>
        </w:rPr>
        <w:t>病毒</w:t>
      </w:r>
      <w:r w:rsidR="008E5306" w:rsidRPr="008E5306">
        <w:rPr>
          <w:rFonts w:ascii="Times New Roman" w:eastAsia="標楷體" w:hAnsi="Times New Roman" w:cs="Times New Roman" w:hint="eastAsia"/>
        </w:rPr>
        <w:t>株</w:t>
      </w:r>
      <w:r w:rsidR="008E5306">
        <w:rPr>
          <w:rFonts w:ascii="Times New Roman" w:eastAsia="標楷體" w:hAnsi="Times New Roman" w:cs="Times New Roman" w:hint="eastAsia"/>
        </w:rPr>
        <w:t>的</w:t>
      </w:r>
      <w:r w:rsidR="00D637CC">
        <w:rPr>
          <w:rFonts w:ascii="Times New Roman" w:eastAsia="標楷體" w:hAnsi="Times New Roman" w:cs="Times New Roman" w:hint="eastAsia"/>
        </w:rPr>
        <w:t>相同</w:t>
      </w:r>
      <w:r w:rsidR="008E5306">
        <w:rPr>
          <w:rFonts w:ascii="Times New Roman" w:eastAsia="標楷體" w:hAnsi="Times New Roman" w:cs="Times New Roman" w:hint="eastAsia"/>
        </w:rPr>
        <w:t>變異點外，本週將會討論此新型變異株</w:t>
      </w:r>
      <w:r w:rsidR="00D637CC">
        <w:rPr>
          <w:rFonts w:ascii="Times New Roman" w:eastAsia="標楷體" w:hAnsi="Times New Roman" w:cs="Times New Roman" w:hint="eastAsia"/>
        </w:rPr>
        <w:t>與</w:t>
      </w:r>
      <w:r w:rsidR="00D637CC">
        <w:rPr>
          <w:rFonts w:ascii="Times New Roman" w:eastAsia="標楷體" w:hAnsi="Times New Roman" w:cs="Times New Roman"/>
        </w:rPr>
        <w:t>人類冠狀病毒相同的另一</w:t>
      </w:r>
      <w:r w:rsidR="008E5306">
        <w:rPr>
          <w:rFonts w:ascii="Times New Roman" w:eastAsia="標楷體" w:hAnsi="Times New Roman" w:cs="Times New Roman" w:hint="eastAsia"/>
        </w:rPr>
        <w:t>特殊</w:t>
      </w:r>
      <w:r w:rsidR="00D637CC">
        <w:rPr>
          <w:rFonts w:ascii="Times New Roman" w:eastAsia="標楷體" w:hAnsi="Times New Roman" w:cs="Times New Roman" w:hint="eastAsia"/>
        </w:rPr>
        <w:t>插入</w:t>
      </w:r>
      <w:r w:rsidR="008E5306">
        <w:rPr>
          <w:rFonts w:ascii="Times New Roman" w:eastAsia="標楷體" w:hAnsi="Times New Roman" w:cs="Times New Roman" w:hint="eastAsia"/>
        </w:rPr>
        <w:t>突變</w:t>
      </w:r>
      <w:r w:rsidR="008E5306">
        <w:rPr>
          <w:rFonts w:ascii="Times New Roman" w:eastAsia="標楷體" w:hAnsi="Times New Roman" w:cs="Times New Roman" w:hint="eastAsia"/>
        </w:rPr>
        <w:t>(</w:t>
      </w:r>
      <w:r w:rsidR="008E5306" w:rsidRPr="008E5306">
        <w:rPr>
          <w:rFonts w:ascii="Times New Roman" w:eastAsia="標楷體" w:hAnsi="Times New Roman" w:cs="Times New Roman"/>
        </w:rPr>
        <w:t>insertion mutation</w:t>
      </w:r>
      <w:r w:rsidR="008E5306">
        <w:rPr>
          <w:rFonts w:ascii="Times New Roman" w:eastAsia="標楷體" w:hAnsi="Times New Roman" w:cs="Times New Roman" w:hint="eastAsia"/>
        </w:rPr>
        <w:t>)</w:t>
      </w:r>
      <w:r w:rsidR="008E5306">
        <w:rPr>
          <w:rFonts w:ascii="Times New Roman" w:eastAsia="標楷體" w:hAnsi="Times New Roman" w:cs="Times New Roman" w:hint="eastAsia"/>
        </w:rPr>
        <w:t>—</w:t>
      </w:r>
      <w:r w:rsidR="008E5306" w:rsidRPr="008E5306">
        <w:rPr>
          <w:rFonts w:ascii="Times New Roman" w:eastAsia="標楷體" w:hAnsi="Times New Roman" w:cs="Times New Roman"/>
        </w:rPr>
        <w:t>ins214EPE</w:t>
      </w:r>
      <w:r w:rsidR="00D637CC">
        <w:rPr>
          <w:rFonts w:ascii="Times New Roman" w:eastAsia="標楷體" w:hAnsi="Times New Roman" w:cs="Times New Roman"/>
        </w:rPr>
        <w:t>，並</w:t>
      </w:r>
      <w:r w:rsidR="001E132B">
        <w:rPr>
          <w:rFonts w:ascii="Times New Roman" w:eastAsia="標楷體" w:hAnsi="Times New Roman" w:cs="Times New Roman"/>
        </w:rPr>
        <w:t>會</w:t>
      </w:r>
      <w:r w:rsidR="00D637CC">
        <w:rPr>
          <w:rFonts w:ascii="Times New Roman" w:eastAsia="標楷體" w:hAnsi="Times New Roman" w:cs="Times New Roman"/>
        </w:rPr>
        <w:t>進一步探討此變異對於</w:t>
      </w:r>
      <m:oMath>
        <m:r>
          <w:rPr>
            <w:rFonts w:ascii="Cambria Math" w:eastAsia="標楷體" w:hAnsi="Cambria Math" w:cs="Times New Roman"/>
            <w:noProof/>
          </w:rPr>
          <m:t>Omicron</m:t>
        </m:r>
      </m:oMath>
      <w:r w:rsidR="00D637CC">
        <w:rPr>
          <w:rFonts w:ascii="Times New Roman" w:eastAsia="標楷體" w:hAnsi="Times New Roman" w:cs="Times New Roman"/>
        </w:rPr>
        <w:t>傳播力及所造成的疾病嚴重度的可能影響。</w:t>
      </w:r>
      <w:r w:rsidR="001E132B">
        <w:rPr>
          <w:rFonts w:ascii="Times New Roman" w:eastAsia="標楷體" w:hAnsi="Times New Roman" w:cs="Times New Roman"/>
        </w:rPr>
        <w:t>另外，亦會利用南非報告探討</w:t>
      </w:r>
      <m:oMath>
        <m:r>
          <w:rPr>
            <w:rFonts w:ascii="Cambria Math" w:eastAsia="標楷體" w:hAnsi="Cambria Math" w:cs="Times New Roman"/>
            <w:noProof/>
          </w:rPr>
          <m:t>Omicron</m:t>
        </m:r>
      </m:oMath>
      <w:r w:rsidR="001E132B">
        <w:rPr>
          <w:rFonts w:ascii="Times New Roman" w:eastAsia="標楷體" w:hAnsi="Times New Roman" w:cs="Times New Roman"/>
        </w:rPr>
        <w:t>對於先前</w:t>
      </w:r>
      <w:r w:rsidR="00E56DDB">
        <w:rPr>
          <w:rFonts w:ascii="Times New Roman" w:eastAsia="標楷體" w:hAnsi="Times New Roman" w:cs="Times New Roman" w:hint="eastAsia"/>
        </w:rPr>
        <w:t>不同變異株</w:t>
      </w:r>
      <w:r w:rsidR="001E132B">
        <w:rPr>
          <w:rFonts w:ascii="Times New Roman" w:eastAsia="標楷體" w:hAnsi="Times New Roman" w:cs="Times New Roman"/>
        </w:rPr>
        <w:t>感染的可能免疫逃識狀況。</w:t>
      </w:r>
    </w:p>
    <w:p w14:paraId="4EE8584B" w14:textId="6DA848E7" w:rsidR="00B8390F" w:rsidRDefault="001E132B" w:rsidP="007155BE">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00807682">
        <w:rPr>
          <w:rFonts w:ascii="Times New Roman" w:eastAsia="標楷體" w:hAnsi="Times New Roman" w:cs="Times New Roman"/>
        </w:rPr>
        <w:t>最後，</w:t>
      </w:r>
      <w:r w:rsidR="00B94B34">
        <w:rPr>
          <w:rFonts w:ascii="Times New Roman" w:eastAsia="標楷體" w:hAnsi="Times New Roman" w:cs="Times New Roman"/>
        </w:rPr>
        <w:t>藥物新知部分</w:t>
      </w:r>
      <w:r w:rsidR="00807682">
        <w:rPr>
          <w:rFonts w:ascii="Times New Roman" w:eastAsia="標楷體" w:hAnsi="Times New Roman" w:cs="Times New Roman"/>
        </w:rPr>
        <w:t>將會更新</w:t>
      </w:r>
      <w:r>
        <w:rPr>
          <w:rFonts w:ascii="Times New Roman" w:eastAsia="標楷體" w:hAnsi="Times New Roman" w:cs="Times New Roman"/>
        </w:rPr>
        <w:t>單株抗體藥物</w:t>
      </w:r>
      <w:r w:rsidR="00B94B34">
        <w:rPr>
          <w:rFonts w:ascii="Times New Roman" w:eastAsia="標楷體" w:hAnsi="Times New Roman" w:cs="Times New Roman"/>
        </w:rPr>
        <w:t>最新</w:t>
      </w:r>
      <w:r>
        <w:rPr>
          <w:rFonts w:ascii="Times New Roman" w:eastAsia="標楷體" w:hAnsi="Times New Roman" w:cs="Times New Roman"/>
        </w:rPr>
        <w:t>第三期臨床試驗</w:t>
      </w:r>
      <w:r w:rsidR="000D22ED">
        <w:rPr>
          <w:rFonts w:ascii="Times New Roman" w:eastAsia="標楷體" w:hAnsi="Times New Roman" w:cs="Times New Roman"/>
        </w:rPr>
        <w:t>評估結果</w:t>
      </w:r>
      <w:r w:rsidR="00F975AF">
        <w:rPr>
          <w:rFonts w:ascii="Times New Roman" w:eastAsia="標楷體" w:hAnsi="Times New Roman" w:cs="Times New Roman"/>
        </w:rPr>
        <w:t>及探討其對於</w:t>
      </w:r>
      <m:oMath>
        <m:r>
          <w:rPr>
            <w:rFonts w:ascii="Cambria Math" w:eastAsia="標楷體" w:hAnsi="Cambria Math" w:cs="Times New Roman"/>
            <w:noProof/>
          </w:rPr>
          <m:t>Omicron</m:t>
        </m:r>
      </m:oMath>
      <w:r w:rsidR="00F975AF">
        <w:rPr>
          <w:rFonts w:ascii="Times New Roman" w:eastAsia="標楷體" w:hAnsi="Times New Roman" w:cs="Times New Roman"/>
        </w:rPr>
        <w:t>的效益</w:t>
      </w:r>
      <w:r w:rsidR="000D22ED">
        <w:rPr>
          <w:rFonts w:ascii="Times New Roman" w:eastAsia="標楷體" w:hAnsi="Times New Roman" w:cs="Times New Roman"/>
        </w:rPr>
        <w:t>。</w:t>
      </w:r>
    </w:p>
    <w:p w14:paraId="4CE90E81" w14:textId="77777777" w:rsidR="00EC3344" w:rsidRDefault="00C23B51" w:rsidP="002F26C9">
      <w:pPr>
        <w:pStyle w:val="Web"/>
        <w:shd w:val="clear" w:color="auto" w:fill="FFFFFF"/>
        <w:spacing w:before="90" w:after="90" w:line="480" w:lineRule="auto"/>
        <w:jc w:val="both"/>
        <w:rPr>
          <w:rFonts w:ascii="Times New Roman" w:eastAsia="標楷體" w:hAnsi="Times New Roman" w:cs="Times New Roman"/>
        </w:rPr>
      </w:pPr>
      <w:r>
        <w:rPr>
          <w:rFonts w:ascii="Times New Roman" w:eastAsia="標楷體" w:hAnsi="Times New Roman" w:cs="Times New Roman"/>
        </w:rPr>
        <w:tab/>
      </w:r>
      <w:r w:rsidR="002F26C9">
        <w:rPr>
          <w:rFonts w:ascii="Times New Roman" w:eastAsia="標楷體" w:hAnsi="Times New Roman" w:cs="Times New Roman"/>
        </w:rPr>
        <w:tab/>
      </w:r>
    </w:p>
    <w:p w14:paraId="22EA08F3" w14:textId="403FBA01" w:rsidR="00EC3344" w:rsidRDefault="005D0E98" w:rsidP="002F26C9">
      <w:pPr>
        <w:pStyle w:val="Web"/>
        <w:shd w:val="clear" w:color="auto" w:fill="FFFFFF"/>
        <w:spacing w:before="90" w:after="90" w:line="480" w:lineRule="auto"/>
        <w:jc w:val="both"/>
        <w:rPr>
          <w:rFonts w:ascii="Times New Roman" w:eastAsia="標楷體" w:hAnsi="Times New Roman" w:cs="Times New Roman"/>
          <w:b/>
        </w:rPr>
      </w:pPr>
      <w:r w:rsidRPr="005D0E98">
        <w:rPr>
          <w:rFonts w:ascii="Times New Roman" w:eastAsia="標楷體" w:hAnsi="Times New Roman" w:cs="Times New Roman"/>
          <w:b/>
        </w:rPr>
        <w:lastRenderedPageBreak/>
        <w:t>COVID-19</w:t>
      </w:r>
      <w:r w:rsidR="00EC3344" w:rsidRPr="00EC3344">
        <w:rPr>
          <w:rFonts w:ascii="Times New Roman" w:eastAsia="標楷體" w:hAnsi="Times New Roman" w:cs="Times New Roman"/>
          <w:b/>
        </w:rPr>
        <w:t>國際疫情</w:t>
      </w:r>
    </w:p>
    <w:p w14:paraId="2247E161" w14:textId="759AA927" w:rsidR="00517181" w:rsidRDefault="001D5381" w:rsidP="001D5381">
      <w:pPr>
        <w:pStyle w:val="Web"/>
        <w:shd w:val="clear" w:color="auto" w:fill="FFFFFF"/>
        <w:spacing w:before="90" w:after="90" w:line="480" w:lineRule="auto"/>
        <w:jc w:val="both"/>
        <w:rPr>
          <w:rFonts w:ascii="Times New Roman" w:eastAsia="標楷體" w:hAnsi="Times New Roman" w:cs="Times New Roman"/>
        </w:rPr>
      </w:pPr>
      <w:r>
        <w:rPr>
          <w:rFonts w:ascii="Times New Roman" w:eastAsia="標楷體" w:hAnsi="Times New Roman" w:cs="Times New Roman"/>
          <w:b/>
        </w:rPr>
        <w:tab/>
      </w:r>
      <w:r w:rsidR="00EC50B1" w:rsidRPr="001D5381">
        <w:rPr>
          <w:rFonts w:ascii="Times New Roman" w:eastAsia="標楷體" w:hAnsi="Times New Roman" w:cs="Times New Roman"/>
        </w:rPr>
        <w:t>全球疫情升溫</w:t>
      </w:r>
      <w:r w:rsidRPr="001D5381">
        <w:rPr>
          <w:rFonts w:ascii="Times New Roman" w:eastAsia="標楷體" w:hAnsi="Times New Roman" w:cs="Times New Roman"/>
        </w:rPr>
        <w:t>，</w:t>
      </w:r>
      <w:r w:rsidR="007C26FA">
        <w:rPr>
          <w:rFonts w:ascii="Times New Roman" w:eastAsia="標楷體" w:hAnsi="Times New Roman" w:cs="Times New Roman"/>
        </w:rPr>
        <w:t>特別是歐洲及美洲的部分，其因應的</w:t>
      </w:r>
      <w:r w:rsidR="007C26FA">
        <w:rPr>
          <w:rFonts w:ascii="Times New Roman" w:eastAsia="標楷體" w:hAnsi="Times New Roman" w:cs="Times New Roman"/>
        </w:rPr>
        <w:t>NPI</w:t>
      </w:r>
      <w:r w:rsidR="007C26FA">
        <w:rPr>
          <w:rFonts w:ascii="Times New Roman" w:eastAsia="標楷體" w:hAnsi="Times New Roman" w:cs="Times New Roman"/>
        </w:rPr>
        <w:t>措施亦開始有所提升，然而</w:t>
      </w:r>
      <m:oMath>
        <m:r>
          <w:rPr>
            <w:rFonts w:ascii="Cambria Math" w:eastAsia="標楷體" w:hAnsi="Cambria Math" w:cs="Times New Roman"/>
            <w:noProof/>
          </w:rPr>
          <m:t>Omicron</m:t>
        </m:r>
      </m:oMath>
      <w:r w:rsidRPr="001D5381">
        <w:rPr>
          <w:rFonts w:ascii="Times New Roman" w:eastAsia="標楷體" w:hAnsi="Times New Roman" w:cs="Times New Roman"/>
        </w:rPr>
        <w:t>是否會造成</w:t>
      </w:r>
      <w:r>
        <w:rPr>
          <w:rFonts w:ascii="Times New Roman" w:eastAsia="標楷體" w:hAnsi="Times New Roman" w:cs="Times New Roman"/>
        </w:rPr>
        <w:t>後續社區流行，取決於</w:t>
      </w:r>
      <w:r w:rsidR="007C26FA">
        <w:rPr>
          <w:rFonts w:ascii="Times New Roman" w:eastAsia="標楷體" w:hAnsi="Times New Roman" w:cs="Times New Roman"/>
        </w:rPr>
        <w:t>四大因素：</w:t>
      </w:r>
      <w:r>
        <w:rPr>
          <w:rFonts w:ascii="Times New Roman" w:eastAsia="標楷體" w:hAnsi="Times New Roman" w:cs="Times New Roman" w:hint="eastAsia"/>
        </w:rPr>
        <w:t>(</w:t>
      </w:r>
      <w:r>
        <w:rPr>
          <w:rFonts w:ascii="Times New Roman" w:eastAsia="標楷體" w:hAnsi="Times New Roman" w:cs="Times New Roman"/>
        </w:rPr>
        <w:t>1)</w:t>
      </w:r>
      <w:r w:rsidRPr="001D5381">
        <w:rPr>
          <w:rFonts w:ascii="Times New Roman" w:eastAsia="標楷體" w:hAnsi="Times New Roman" w:cs="Times New Roman" w:hint="eastAsia"/>
        </w:rPr>
        <w:t>病毒變異點造成傳播力、免疫逃脫及病毒量增加</w:t>
      </w:r>
      <w:r w:rsidRPr="001D5381">
        <w:rPr>
          <w:rFonts w:ascii="Times New Roman" w:eastAsia="標楷體" w:hAnsi="Times New Roman" w:cs="Times New Roman"/>
        </w:rPr>
        <w:t>、</w:t>
      </w:r>
      <w:r>
        <w:rPr>
          <w:rFonts w:ascii="Times New Roman" w:eastAsia="標楷體" w:hAnsi="Times New Roman" w:cs="Times New Roman" w:hint="eastAsia"/>
        </w:rPr>
        <w:t>(</w:t>
      </w:r>
      <w:r>
        <w:rPr>
          <w:rFonts w:ascii="Times New Roman" w:eastAsia="標楷體" w:hAnsi="Times New Roman" w:cs="Times New Roman"/>
        </w:rPr>
        <w:t>2)</w:t>
      </w:r>
      <w:r w:rsidRPr="001D5381">
        <w:rPr>
          <w:rFonts w:ascii="Times New Roman" w:eastAsia="標楷體" w:hAnsi="Times New Roman" w:cs="Times New Roman" w:hint="eastAsia"/>
        </w:rPr>
        <w:t>各國</w:t>
      </w:r>
      <w:r w:rsidRPr="001D5381">
        <w:rPr>
          <w:rFonts w:ascii="Times New Roman" w:eastAsia="標楷體" w:hAnsi="Times New Roman" w:cs="Times New Roman" w:hint="eastAsia"/>
        </w:rPr>
        <w:t>NPI</w:t>
      </w:r>
      <w:r w:rsidRPr="001D5381">
        <w:rPr>
          <w:rFonts w:ascii="Times New Roman" w:eastAsia="標楷體" w:hAnsi="Times New Roman" w:cs="Times New Roman" w:hint="eastAsia"/>
        </w:rPr>
        <w:t>不一致</w:t>
      </w:r>
      <w:r w:rsidRPr="001D5381">
        <w:rPr>
          <w:rFonts w:ascii="Times New Roman" w:eastAsia="標楷體" w:hAnsi="Times New Roman" w:cs="Times New Roman"/>
        </w:rPr>
        <w:t>、</w:t>
      </w:r>
      <w:r>
        <w:rPr>
          <w:rFonts w:ascii="Times New Roman" w:eastAsia="標楷體" w:hAnsi="Times New Roman" w:cs="Times New Roman" w:hint="eastAsia"/>
        </w:rPr>
        <w:t>(</w:t>
      </w:r>
      <w:r>
        <w:rPr>
          <w:rFonts w:ascii="Times New Roman" w:eastAsia="標楷體" w:hAnsi="Times New Roman" w:cs="Times New Roman"/>
        </w:rPr>
        <w:t>3)</w:t>
      </w:r>
      <w:r w:rsidRPr="001D5381">
        <w:rPr>
          <w:rFonts w:ascii="Times New Roman" w:eastAsia="標楷體" w:hAnsi="Times New Roman" w:cs="Times New Roman" w:hint="eastAsia"/>
        </w:rPr>
        <w:t>疫苗覆蓋率區域不平均</w:t>
      </w:r>
      <w:r w:rsidRPr="001D5381">
        <w:rPr>
          <w:rFonts w:ascii="Times New Roman" w:eastAsia="標楷體" w:hAnsi="Times New Roman" w:cs="Times New Roman"/>
        </w:rPr>
        <w:t>及</w:t>
      </w:r>
      <w:r>
        <w:rPr>
          <w:rFonts w:ascii="Times New Roman" w:eastAsia="標楷體" w:hAnsi="Times New Roman" w:cs="Times New Roman" w:hint="eastAsia"/>
        </w:rPr>
        <w:t>(</w:t>
      </w:r>
      <w:r>
        <w:rPr>
          <w:rFonts w:ascii="Times New Roman" w:eastAsia="標楷體" w:hAnsi="Times New Roman" w:cs="Times New Roman"/>
        </w:rPr>
        <w:t>4)</w:t>
      </w:r>
      <w:r w:rsidRPr="001D5381">
        <w:rPr>
          <w:rFonts w:ascii="Times New Roman" w:eastAsia="標楷體" w:hAnsi="Times New Roman" w:cs="Times New Roman" w:hint="eastAsia"/>
        </w:rPr>
        <w:t>疫苗效益的時效性</w:t>
      </w:r>
      <w:r w:rsidR="007C26FA">
        <w:rPr>
          <w:rFonts w:ascii="Times New Roman" w:eastAsia="標楷體" w:hAnsi="Times New Roman" w:cs="Times New Roman" w:hint="eastAsia"/>
        </w:rPr>
        <w:t>。</w:t>
      </w:r>
      <w:r w:rsidR="007C26FA">
        <w:rPr>
          <w:rFonts w:ascii="Times New Roman" w:eastAsia="標楷體" w:hAnsi="Times New Roman" w:cs="Times New Roman"/>
        </w:rPr>
        <w:t>首先，</w:t>
      </w:r>
      <w:r w:rsidR="007C26FA">
        <w:rPr>
          <w:rFonts w:ascii="Times New Roman" w:eastAsia="標楷體" w:hAnsi="Times New Roman" w:cs="Times New Roman" w:hint="eastAsia"/>
        </w:rPr>
        <w:t>對於疫苗施打較早的歐美國家，以美國為例，</w:t>
      </w:r>
      <w:r w:rsidR="007C26FA" w:rsidRPr="007C26FA">
        <w:rPr>
          <w:rFonts w:ascii="Times New Roman" w:eastAsia="標楷體" w:hAnsi="Times New Roman" w:cs="Times New Roman" w:hint="eastAsia"/>
        </w:rPr>
        <w:t>第二劑施打從</w:t>
      </w:r>
      <w:r w:rsidR="007C26FA" w:rsidRPr="007C26FA">
        <w:rPr>
          <w:rFonts w:ascii="Times New Roman" w:eastAsia="標楷體" w:hAnsi="Times New Roman" w:cs="Times New Roman" w:hint="eastAsia"/>
        </w:rPr>
        <w:t>1</w:t>
      </w:r>
      <w:r w:rsidR="007C26FA" w:rsidRPr="007C26FA">
        <w:rPr>
          <w:rFonts w:ascii="Times New Roman" w:eastAsia="標楷體" w:hAnsi="Times New Roman" w:cs="Times New Roman" w:hint="eastAsia"/>
        </w:rPr>
        <w:t>月開始漸漸加速，而疫情也隨之漸漸受到控制，並於</w:t>
      </w:r>
      <w:r w:rsidR="007C26FA" w:rsidRPr="007C26FA">
        <w:rPr>
          <w:rFonts w:ascii="Times New Roman" w:eastAsia="標楷體" w:hAnsi="Times New Roman" w:cs="Times New Roman" w:hint="eastAsia"/>
        </w:rPr>
        <w:t>6</w:t>
      </w:r>
      <w:r w:rsidR="007C26FA" w:rsidRPr="007C26FA">
        <w:rPr>
          <w:rFonts w:ascii="Times New Roman" w:eastAsia="標楷體" w:hAnsi="Times New Roman" w:cs="Times New Roman" w:hint="eastAsia"/>
        </w:rPr>
        <w:t>月時</w:t>
      </w:r>
      <w:r w:rsidR="007C26FA">
        <w:rPr>
          <w:rFonts w:ascii="Times New Roman" w:eastAsia="標楷體" w:hAnsi="Times New Roman" w:cs="Times New Roman" w:hint="eastAsia"/>
        </w:rPr>
        <w:t>施打率</w:t>
      </w:r>
      <w:r w:rsidR="007C26FA" w:rsidRPr="007C26FA">
        <w:rPr>
          <w:rFonts w:ascii="Times New Roman" w:eastAsia="標楷體" w:hAnsi="Times New Roman" w:cs="Times New Roman" w:hint="eastAsia"/>
        </w:rPr>
        <w:t>增長至近</w:t>
      </w:r>
      <w:r w:rsidR="007C26FA" w:rsidRPr="007C26FA">
        <w:rPr>
          <w:rFonts w:ascii="Times New Roman" w:eastAsia="標楷體" w:hAnsi="Times New Roman" w:cs="Times New Roman" w:hint="eastAsia"/>
        </w:rPr>
        <w:t>50%</w:t>
      </w:r>
      <w:r w:rsidR="007C26FA" w:rsidRPr="007C26FA">
        <w:rPr>
          <w:rFonts w:ascii="Times New Roman" w:eastAsia="標楷體" w:hAnsi="Times New Roman" w:cs="Times New Roman" w:hint="eastAsia"/>
        </w:rPr>
        <w:t>，但其成長卻也同時開始趨緩，至</w:t>
      </w:r>
      <w:r w:rsidR="007C26FA" w:rsidRPr="007C26FA">
        <w:rPr>
          <w:rFonts w:ascii="Times New Roman" w:eastAsia="標楷體" w:hAnsi="Times New Roman" w:cs="Times New Roman" w:hint="eastAsia"/>
        </w:rPr>
        <w:t>12</w:t>
      </w:r>
      <w:r w:rsidR="007C26FA" w:rsidRPr="007C26FA">
        <w:rPr>
          <w:rFonts w:ascii="Times New Roman" w:eastAsia="標楷體" w:hAnsi="Times New Roman" w:cs="Times New Roman" w:hint="eastAsia"/>
        </w:rPr>
        <w:t>月時，僅提升至</w:t>
      </w:r>
      <w:r w:rsidR="007C26FA" w:rsidRPr="007C26FA">
        <w:rPr>
          <w:rFonts w:ascii="Times New Roman" w:eastAsia="標楷體" w:hAnsi="Times New Roman" w:cs="Times New Roman" w:hint="eastAsia"/>
        </w:rPr>
        <w:t>60%</w:t>
      </w:r>
      <w:r w:rsidR="007C26FA">
        <w:rPr>
          <w:rFonts w:ascii="Times New Roman" w:eastAsia="標楷體" w:hAnsi="Times New Roman" w:cs="Times New Roman" w:hint="eastAsia"/>
        </w:rPr>
        <w:t>左右，</w:t>
      </w:r>
      <w:r w:rsidR="007C26FA" w:rsidRPr="007C26FA">
        <w:rPr>
          <w:rFonts w:ascii="Times New Roman" w:eastAsia="標楷體" w:hAnsi="Times New Roman" w:cs="Times New Roman" w:hint="eastAsia"/>
        </w:rPr>
        <w:t>而由於</w:t>
      </w:r>
      <w:r w:rsidR="00A6271D">
        <w:rPr>
          <w:rFonts w:ascii="Times New Roman" w:eastAsia="標楷體" w:hAnsi="Times New Roman" w:cs="Times New Roman" w:hint="eastAsia"/>
        </w:rPr>
        <w:t>這樣未</w:t>
      </w:r>
      <w:r w:rsidR="00517181">
        <w:rPr>
          <w:rFonts w:ascii="Times New Roman" w:eastAsia="標楷體" w:hAnsi="Times New Roman" w:cs="Times New Roman" w:hint="eastAsia"/>
        </w:rPr>
        <w:t>持續加速接種疫苗</w:t>
      </w:r>
      <w:r w:rsidR="007C26FA" w:rsidRPr="007C26FA">
        <w:rPr>
          <w:rFonts w:ascii="Times New Roman" w:eastAsia="標楷體" w:hAnsi="Times New Roman" w:cs="Times New Roman" w:hint="eastAsia"/>
        </w:rPr>
        <w:t>再加上疫苗時效性及變種病毒免疫</w:t>
      </w:r>
      <w:r w:rsidR="00517181">
        <w:rPr>
          <w:rFonts w:ascii="Times New Roman" w:eastAsia="標楷體" w:hAnsi="Times New Roman" w:cs="Times New Roman" w:hint="eastAsia"/>
        </w:rPr>
        <w:t>逃脫影響，導致美國近期疫情再起，而在許多歐美國家也可見此情形，因此應盡速</w:t>
      </w:r>
      <w:r w:rsidR="007C26FA" w:rsidRPr="007C26FA">
        <w:rPr>
          <w:rFonts w:ascii="Times New Roman" w:eastAsia="標楷體" w:hAnsi="Times New Roman" w:cs="Times New Roman" w:hint="eastAsia"/>
        </w:rPr>
        <w:t>加強第三劑來防止新一波疫情發生。</w:t>
      </w:r>
    </w:p>
    <w:p w14:paraId="148BC989" w14:textId="2CC8BF6F" w:rsidR="00EC50B1" w:rsidRDefault="00517181" w:rsidP="001D5381">
      <w:pPr>
        <w:pStyle w:val="Web"/>
        <w:shd w:val="clear" w:color="auto" w:fill="FFFFFF"/>
        <w:spacing w:before="90" w:after="90" w:line="480" w:lineRule="auto"/>
        <w:jc w:val="both"/>
        <w:rPr>
          <w:rFonts w:ascii="Times New Roman" w:eastAsia="標楷體" w:hAnsi="Times New Roman" w:cs="Times New Roman"/>
        </w:rPr>
      </w:pPr>
      <w:r>
        <w:rPr>
          <w:rFonts w:ascii="Times New Roman" w:eastAsia="標楷體" w:hAnsi="Times New Roman" w:cs="Times New Roman"/>
        </w:rPr>
        <w:tab/>
      </w:r>
      <w:r w:rsidR="007C26FA">
        <w:rPr>
          <w:rFonts w:ascii="Times New Roman" w:eastAsia="標楷體" w:hAnsi="Times New Roman" w:cs="Times New Roman" w:hint="eastAsia"/>
        </w:rPr>
        <w:t>而</w:t>
      </w:r>
      <w:r w:rsidR="00373B7E">
        <w:rPr>
          <w:rFonts w:ascii="Times New Roman" w:eastAsia="標楷體" w:hAnsi="Times New Roman" w:cs="Times New Roman" w:hint="eastAsia"/>
        </w:rPr>
        <w:t>台灣境外移入</w:t>
      </w:r>
      <w:r>
        <w:rPr>
          <w:rFonts w:ascii="Times New Roman" w:eastAsia="標楷體" w:hAnsi="Times New Roman" w:cs="Times New Roman" w:hint="eastAsia"/>
        </w:rPr>
        <w:t>亦</w:t>
      </w:r>
      <w:r w:rsidR="00373B7E" w:rsidRPr="00373B7E">
        <w:rPr>
          <w:rFonts w:ascii="Times New Roman" w:eastAsia="標楷體" w:hAnsi="Times New Roman" w:cs="Times New Roman" w:hint="eastAsia"/>
        </w:rPr>
        <w:t>受</w:t>
      </w:r>
      <w:r w:rsidR="00373B7E">
        <w:rPr>
          <w:rFonts w:ascii="Times New Roman" w:eastAsia="標楷體" w:hAnsi="Times New Roman" w:cs="Times New Roman" w:hint="eastAsia"/>
        </w:rPr>
        <w:t>到全球</w:t>
      </w:r>
      <w:r w:rsidR="007C26FA">
        <w:rPr>
          <w:rFonts w:ascii="Times New Roman" w:eastAsia="標楷體" w:hAnsi="Times New Roman" w:cs="Times New Roman" w:hint="eastAsia"/>
        </w:rPr>
        <w:t>疫情影響</w:t>
      </w:r>
      <w:r w:rsidR="00373B7E" w:rsidRPr="00373B7E">
        <w:rPr>
          <w:rFonts w:ascii="Times New Roman" w:eastAsia="標楷體" w:hAnsi="Times New Roman" w:cs="Times New Roman" w:hint="eastAsia"/>
        </w:rPr>
        <w:t>，其中有</w:t>
      </w:r>
      <w:r w:rsidR="00373B7E" w:rsidRPr="00373B7E">
        <w:rPr>
          <w:rFonts w:ascii="Times New Roman" w:eastAsia="標楷體" w:hAnsi="Times New Roman" w:cs="Times New Roman" w:hint="eastAsia"/>
        </w:rPr>
        <w:t>61%</w:t>
      </w:r>
      <w:r w:rsidR="00373B7E" w:rsidRPr="00373B7E">
        <w:rPr>
          <w:rFonts w:ascii="Times New Roman" w:eastAsia="標楷體" w:hAnsi="Times New Roman" w:cs="Times New Roman" w:hint="eastAsia"/>
        </w:rPr>
        <w:t>的境外移入個案為疫苗突破性感染個案，而從疫苗突破個案施打疫苗情形分布中得知，發生最多疫苗突破個案的疫苗施打組合為接種兩劑科興者，這也同時表示可建議入境旅客</w:t>
      </w:r>
      <w:r w:rsidR="007C26FA">
        <w:rPr>
          <w:rFonts w:ascii="Times New Roman" w:eastAsia="標楷體" w:hAnsi="Times New Roman" w:cs="Times New Roman" w:hint="eastAsia"/>
        </w:rPr>
        <w:t>應以施打完整兩劑且</w:t>
      </w:r>
      <w:r w:rsidR="00373B7E" w:rsidRPr="00373B7E">
        <w:rPr>
          <w:rFonts w:ascii="Times New Roman" w:eastAsia="標楷體" w:hAnsi="Times New Roman" w:cs="Times New Roman" w:hint="eastAsia"/>
        </w:rPr>
        <w:t>高效益疫苗為主。</w:t>
      </w:r>
      <w:r w:rsidR="001C760E">
        <w:rPr>
          <w:rFonts w:ascii="Times New Roman" w:eastAsia="標楷體" w:hAnsi="Times New Roman" w:cs="Times New Roman" w:hint="eastAsia"/>
        </w:rPr>
        <w:t>以下歸納五點關於</w:t>
      </w:r>
      <w:r w:rsidR="001C760E" w:rsidRPr="00517181">
        <w:rPr>
          <w:rFonts w:ascii="Times New Roman" w:eastAsia="標楷體" w:hAnsi="Times New Roman" w:cs="Times New Roman" w:hint="eastAsia"/>
          <w:b/>
          <w:u w:val="single"/>
        </w:rPr>
        <w:t>Omicron</w:t>
      </w:r>
      <w:r w:rsidR="001C760E" w:rsidRPr="00517181">
        <w:rPr>
          <w:rFonts w:ascii="Times New Roman" w:eastAsia="標楷體" w:hAnsi="Times New Roman" w:cs="Times New Roman" w:hint="eastAsia"/>
          <w:b/>
          <w:u w:val="single"/>
        </w:rPr>
        <w:t>防疫的新啟示</w:t>
      </w:r>
      <w:r w:rsidR="001C760E">
        <w:rPr>
          <w:rFonts w:ascii="Times New Roman" w:eastAsia="標楷體" w:hAnsi="Times New Roman" w:cs="Times New Roman" w:hint="eastAsia"/>
        </w:rPr>
        <w:t>：</w:t>
      </w:r>
    </w:p>
    <w:p w14:paraId="0612A606" w14:textId="77777777" w:rsidR="001D5381" w:rsidRDefault="009018D6" w:rsidP="001C760E">
      <w:pPr>
        <w:pStyle w:val="Web"/>
        <w:numPr>
          <w:ilvl w:val="0"/>
          <w:numId w:val="36"/>
        </w:numPr>
        <w:shd w:val="clear" w:color="auto" w:fill="FFFFFF"/>
        <w:spacing w:before="90" w:after="90" w:line="480" w:lineRule="auto"/>
        <w:jc w:val="both"/>
        <w:rPr>
          <w:rFonts w:ascii="Times New Roman" w:eastAsia="標楷體" w:hAnsi="Times New Roman" w:cs="Times New Roman"/>
        </w:rPr>
      </w:pPr>
      <w:r w:rsidRPr="001D5381">
        <w:rPr>
          <w:rFonts w:ascii="Times New Roman" w:eastAsia="標楷體" w:hAnsi="Times New Roman" w:cs="Times New Roman" w:hint="eastAsia"/>
          <w:bCs/>
        </w:rPr>
        <w:t>傳播力強</w:t>
      </w:r>
      <w:r w:rsidRPr="001D5381">
        <w:rPr>
          <w:rFonts w:ascii="Times New Roman" w:eastAsia="標楷體" w:hAnsi="Times New Roman" w:cs="Times New Roman" w:hint="eastAsia"/>
        </w:rPr>
        <w:t>及</w:t>
      </w:r>
      <w:r w:rsidRPr="001D5381">
        <w:rPr>
          <w:rFonts w:ascii="Times New Roman" w:eastAsia="標楷體" w:hAnsi="Times New Roman" w:cs="Times New Roman" w:hint="eastAsia"/>
          <w:bCs/>
        </w:rPr>
        <w:t>病毒量高</w:t>
      </w:r>
      <w:r w:rsidR="001D5381">
        <w:rPr>
          <w:rFonts w:ascii="Times New Roman" w:eastAsia="標楷體" w:hAnsi="Times New Roman" w:cs="Times New Roman"/>
        </w:rPr>
        <w:t>：</w:t>
      </w:r>
      <w:r w:rsidR="00EC50B1" w:rsidRPr="001D5381">
        <w:rPr>
          <w:rFonts w:ascii="Times New Roman" w:eastAsia="標楷體" w:hAnsi="Times New Roman" w:cs="Times New Roman" w:hint="eastAsia"/>
        </w:rPr>
        <w:t>傳播途徑多樣化</w:t>
      </w:r>
      <w:r w:rsidR="001D5381">
        <w:rPr>
          <w:rFonts w:ascii="Times New Roman" w:eastAsia="標楷體" w:hAnsi="Times New Roman" w:cs="Times New Roman" w:hint="eastAsia"/>
        </w:rPr>
        <w:t>，可能透過</w:t>
      </w:r>
      <w:r w:rsidR="00EC50B1" w:rsidRPr="001D5381">
        <w:rPr>
          <w:rFonts w:ascii="Times New Roman" w:eastAsia="標楷體" w:hAnsi="Times New Roman" w:cs="Times New Roman" w:hint="eastAsia"/>
        </w:rPr>
        <w:t>飛沫</w:t>
      </w:r>
      <w:r w:rsidR="001D5381">
        <w:rPr>
          <w:rFonts w:ascii="Times New Roman" w:eastAsia="標楷體" w:hAnsi="Times New Roman" w:cs="Times New Roman"/>
        </w:rPr>
        <w:t>、</w:t>
      </w:r>
      <w:r w:rsidR="00EC50B1" w:rsidRPr="001D5381">
        <w:rPr>
          <w:rFonts w:ascii="Times New Roman" w:eastAsia="標楷體" w:hAnsi="Times New Roman" w:cs="Times New Roman" w:hint="eastAsia"/>
        </w:rPr>
        <w:t>接觸</w:t>
      </w:r>
      <w:r w:rsidR="001D5381">
        <w:rPr>
          <w:rFonts w:ascii="Times New Roman" w:eastAsia="標楷體" w:hAnsi="Times New Roman" w:cs="Times New Roman"/>
        </w:rPr>
        <w:t>甚至是</w:t>
      </w:r>
      <w:r w:rsidR="00EC50B1" w:rsidRPr="001D5381">
        <w:rPr>
          <w:rFonts w:ascii="Times New Roman" w:eastAsia="標楷體" w:hAnsi="Times New Roman" w:cs="Times New Roman" w:hint="eastAsia"/>
        </w:rPr>
        <w:t>空氣</w:t>
      </w:r>
      <w:r w:rsidR="001D5381">
        <w:rPr>
          <w:rFonts w:ascii="Times New Roman" w:eastAsia="標楷體" w:hAnsi="Times New Roman" w:cs="Times New Roman"/>
        </w:rPr>
        <w:t>傳播</w:t>
      </w:r>
      <w:r w:rsidR="00EC50B1" w:rsidRPr="001D5381">
        <w:rPr>
          <w:rFonts w:ascii="Times New Roman" w:eastAsia="標楷體" w:hAnsi="Times New Roman" w:cs="Times New Roman"/>
        </w:rPr>
        <w:t xml:space="preserve"> </w:t>
      </w:r>
    </w:p>
    <w:p w14:paraId="37C226F5" w14:textId="1AB116F5" w:rsidR="001D5381" w:rsidRDefault="009018D6" w:rsidP="001C760E">
      <w:pPr>
        <w:pStyle w:val="Web"/>
        <w:numPr>
          <w:ilvl w:val="0"/>
          <w:numId w:val="36"/>
        </w:numPr>
        <w:shd w:val="clear" w:color="auto" w:fill="FFFFFF"/>
        <w:spacing w:before="90" w:after="90" w:line="480" w:lineRule="auto"/>
        <w:jc w:val="both"/>
        <w:rPr>
          <w:rFonts w:ascii="Times New Roman" w:eastAsia="標楷體" w:hAnsi="Times New Roman" w:cs="Times New Roman"/>
        </w:rPr>
      </w:pPr>
      <w:r w:rsidRPr="001D5381">
        <w:rPr>
          <w:rFonts w:ascii="Times New Roman" w:eastAsia="標楷體" w:hAnsi="Times New Roman" w:cs="Times New Roman" w:hint="eastAsia"/>
          <w:bCs/>
        </w:rPr>
        <w:t>免</w:t>
      </w:r>
      <w:r w:rsidRPr="00BE3B73">
        <w:rPr>
          <w:rFonts w:ascii="Times New Roman" w:eastAsia="標楷體" w:hAnsi="Times New Roman" w:cs="Times New Roman" w:hint="eastAsia"/>
          <w:bCs/>
        </w:rPr>
        <w:t>疫逃脫</w:t>
      </w:r>
      <w:r w:rsidRPr="00BE3B73">
        <w:rPr>
          <w:rFonts w:ascii="Times New Roman" w:eastAsia="標楷體" w:hAnsi="Times New Roman" w:cs="Times New Roman" w:hint="eastAsia"/>
        </w:rPr>
        <w:t>會影響疫苗效益之時效性產生突破性感染</w:t>
      </w:r>
      <w:r w:rsidR="001D5381" w:rsidRPr="00BE3B73">
        <w:rPr>
          <w:rFonts w:ascii="Times New Roman" w:eastAsia="標楷體" w:hAnsi="Times New Roman" w:cs="Times New Roman" w:hint="eastAsia"/>
        </w:rPr>
        <w:t>：對於</w:t>
      </w:r>
      <w:r w:rsidR="001D5381">
        <w:rPr>
          <w:rFonts w:ascii="Times New Roman" w:eastAsia="標楷體" w:hAnsi="Times New Roman" w:cs="Times New Roman"/>
        </w:rPr>
        <w:t>疫苗施打</w:t>
      </w:r>
      <w:r w:rsidR="00EC50B1" w:rsidRPr="001D5381">
        <w:rPr>
          <w:rFonts w:ascii="Times New Roman" w:eastAsia="標楷體" w:hAnsi="Times New Roman" w:cs="Times New Roman" w:hint="eastAsia"/>
        </w:rPr>
        <w:t>兩劑超過</w:t>
      </w:r>
      <w:r w:rsidR="00EC50B1" w:rsidRPr="001D5381">
        <w:rPr>
          <w:rFonts w:ascii="Times New Roman" w:eastAsia="標楷體" w:hAnsi="Times New Roman" w:cs="Times New Roman"/>
        </w:rPr>
        <w:t>6</w:t>
      </w:r>
      <w:r w:rsidR="00EC50B1" w:rsidRPr="001D5381">
        <w:rPr>
          <w:rFonts w:ascii="Times New Roman" w:eastAsia="標楷體" w:hAnsi="Times New Roman" w:cs="Times New Roman" w:hint="eastAsia"/>
        </w:rPr>
        <w:t>個月</w:t>
      </w:r>
      <w:r w:rsidR="001D5381">
        <w:rPr>
          <w:rFonts w:ascii="Times New Roman" w:eastAsia="標楷體" w:hAnsi="Times New Roman" w:cs="Times New Roman" w:hint="eastAsia"/>
        </w:rPr>
        <w:t>的</w:t>
      </w:r>
      <w:r w:rsidR="001D5381" w:rsidRPr="001D5381">
        <w:rPr>
          <w:rFonts w:ascii="Times New Roman" w:eastAsia="標楷體" w:hAnsi="Times New Roman" w:cs="Times New Roman" w:hint="eastAsia"/>
        </w:rPr>
        <w:t>醫護人員、機組人員、其他高風險者</w:t>
      </w:r>
      <w:r w:rsidR="001D5381">
        <w:rPr>
          <w:rFonts w:ascii="Times New Roman" w:eastAsia="標楷體" w:hAnsi="Times New Roman" w:cs="Times New Roman" w:hint="eastAsia"/>
        </w:rPr>
        <w:t>族群</w:t>
      </w:r>
      <w:r w:rsidR="00EC50B1" w:rsidRPr="001D5381">
        <w:rPr>
          <w:rFonts w:ascii="Times New Roman" w:eastAsia="標楷體" w:hAnsi="Times New Roman" w:cs="Times New Roman" w:hint="eastAsia"/>
        </w:rPr>
        <w:t>，</w:t>
      </w:r>
      <w:r w:rsidR="001D5381">
        <w:rPr>
          <w:rFonts w:ascii="Times New Roman" w:eastAsia="標楷體" w:hAnsi="Times New Roman" w:cs="Times New Roman" w:hint="eastAsia"/>
        </w:rPr>
        <w:t>應</w:t>
      </w:r>
      <w:r w:rsidR="00EC50B1" w:rsidRPr="001D5381">
        <w:rPr>
          <w:rFonts w:ascii="Times New Roman" w:eastAsia="標楷體" w:hAnsi="Times New Roman" w:cs="Times New Roman" w:hint="eastAsia"/>
        </w:rPr>
        <w:t>加強施打第三劑</w:t>
      </w:r>
      <w:r w:rsidR="00EC50B1" w:rsidRPr="001D5381">
        <w:rPr>
          <w:rFonts w:ascii="Times New Roman" w:eastAsia="標楷體" w:hAnsi="Times New Roman" w:cs="Times New Roman"/>
        </w:rPr>
        <w:t xml:space="preserve"> </w:t>
      </w:r>
    </w:p>
    <w:p w14:paraId="3DBBD385" w14:textId="77777777" w:rsidR="001D5381" w:rsidRDefault="009018D6" w:rsidP="001C760E">
      <w:pPr>
        <w:pStyle w:val="Web"/>
        <w:numPr>
          <w:ilvl w:val="0"/>
          <w:numId w:val="36"/>
        </w:numPr>
        <w:shd w:val="clear" w:color="auto" w:fill="FFFFFF"/>
        <w:spacing w:before="90" w:after="90" w:line="480" w:lineRule="auto"/>
        <w:jc w:val="both"/>
        <w:rPr>
          <w:rFonts w:ascii="Times New Roman" w:eastAsia="標楷體" w:hAnsi="Times New Roman" w:cs="Times New Roman"/>
        </w:rPr>
      </w:pPr>
      <w:r w:rsidRPr="001D5381">
        <w:rPr>
          <w:rFonts w:ascii="Times New Roman" w:eastAsia="標楷體" w:hAnsi="Times New Roman" w:cs="Times New Roman" w:hint="eastAsia"/>
        </w:rPr>
        <w:sym w:font="Wingdings 3" w:char="F072"/>
      </w:r>
      <w:r w:rsidRPr="001D5381">
        <w:rPr>
          <w:rFonts w:ascii="Times New Roman" w:eastAsia="標楷體" w:hAnsi="Times New Roman" w:cs="Times New Roman"/>
        </w:rPr>
        <w:t xml:space="preserve">69-70 </w:t>
      </w:r>
      <w:r w:rsidRPr="001D5381">
        <w:rPr>
          <w:rFonts w:ascii="Times New Roman" w:eastAsia="標楷體" w:hAnsi="Times New Roman" w:cs="Times New Roman" w:hint="eastAsia"/>
        </w:rPr>
        <w:t>缺乏</w:t>
      </w:r>
      <w:r w:rsidRPr="001D5381">
        <w:rPr>
          <w:rFonts w:ascii="Times New Roman" w:eastAsia="標楷體" w:hAnsi="Times New Roman" w:cs="Times New Roman"/>
        </w:rPr>
        <w:t>(S</w:t>
      </w:r>
      <w:r w:rsidRPr="001D5381">
        <w:rPr>
          <w:rFonts w:ascii="Times New Roman" w:eastAsia="標楷體" w:hAnsi="Times New Roman" w:cs="Times New Roman" w:hint="eastAsia"/>
        </w:rPr>
        <w:t>蛋白基因缺乏</w:t>
      </w:r>
      <w:r w:rsidRPr="001D5381">
        <w:rPr>
          <w:rFonts w:ascii="Times New Roman" w:eastAsia="標楷體" w:hAnsi="Times New Roman" w:cs="Times New Roman"/>
        </w:rPr>
        <w:t>)</w:t>
      </w:r>
      <w:r w:rsidR="001D5381">
        <w:rPr>
          <w:rFonts w:ascii="Times New Roman" w:eastAsia="標楷體" w:hAnsi="Times New Roman" w:cs="Times New Roman"/>
        </w:rPr>
        <w:t>：應</w:t>
      </w:r>
      <w:r w:rsidR="00EC50B1" w:rsidRPr="001D5381">
        <w:rPr>
          <w:rFonts w:ascii="Times New Roman" w:eastAsia="標楷體" w:hAnsi="Times New Roman" w:cs="Times New Roman" w:hint="eastAsia"/>
        </w:rPr>
        <w:t>善用</w:t>
      </w:r>
      <w:r w:rsidR="00EC50B1" w:rsidRPr="001D5381">
        <w:rPr>
          <w:rFonts w:ascii="Times New Roman" w:eastAsia="標楷體" w:hAnsi="Times New Roman" w:cs="Times New Roman"/>
          <w:bCs/>
        </w:rPr>
        <w:t>RT-PCR</w:t>
      </w:r>
      <w:r w:rsidR="00EC50B1" w:rsidRPr="001D5381">
        <w:rPr>
          <w:rFonts w:ascii="Times New Roman" w:eastAsia="標楷體" w:hAnsi="Times New Roman" w:cs="Times New Roman" w:hint="eastAsia"/>
          <w:bCs/>
        </w:rPr>
        <w:t>檢測</w:t>
      </w:r>
      <w:r w:rsidR="00EC50B1" w:rsidRPr="001D5381">
        <w:rPr>
          <w:rFonts w:ascii="Times New Roman" w:eastAsia="標楷體" w:hAnsi="Times New Roman" w:cs="Times New Roman" w:hint="eastAsia"/>
        </w:rPr>
        <w:t>及</w:t>
      </w:r>
      <w:r w:rsidR="00EC50B1" w:rsidRPr="001D5381">
        <w:rPr>
          <w:rFonts w:ascii="Times New Roman" w:eastAsia="標楷體" w:hAnsi="Times New Roman" w:cs="Times New Roman" w:hint="eastAsia"/>
          <w:bCs/>
        </w:rPr>
        <w:t>快篩試劑</w:t>
      </w:r>
      <w:r w:rsidR="00EC50B1" w:rsidRPr="001D5381">
        <w:rPr>
          <w:rFonts w:ascii="Times New Roman" w:eastAsia="標楷體" w:hAnsi="Times New Roman" w:cs="Times New Roman" w:hint="eastAsia"/>
        </w:rPr>
        <w:t>早期找出隱性感染</w:t>
      </w:r>
    </w:p>
    <w:p w14:paraId="35BB279C" w14:textId="48DF2666" w:rsidR="00EC50B1" w:rsidRPr="001D5381" w:rsidRDefault="009018D6" w:rsidP="001C760E">
      <w:pPr>
        <w:pStyle w:val="Web"/>
        <w:numPr>
          <w:ilvl w:val="0"/>
          <w:numId w:val="36"/>
        </w:numPr>
        <w:shd w:val="clear" w:color="auto" w:fill="FFFFFF"/>
        <w:spacing w:before="90" w:after="90" w:line="480" w:lineRule="auto"/>
        <w:jc w:val="both"/>
        <w:rPr>
          <w:rFonts w:ascii="Times New Roman" w:eastAsia="標楷體" w:hAnsi="Times New Roman" w:cs="Times New Roman"/>
        </w:rPr>
      </w:pPr>
      <w:r w:rsidRPr="001D5381">
        <w:rPr>
          <w:rFonts w:ascii="Times New Roman" w:eastAsia="標楷體" w:hAnsi="Times New Roman" w:cs="Times New Roman" w:hint="eastAsia"/>
        </w:rPr>
        <w:t>境外防疫策略</w:t>
      </w:r>
      <w:r w:rsidR="001D5381">
        <w:rPr>
          <w:rFonts w:ascii="Times New Roman" w:eastAsia="標楷體" w:hAnsi="Times New Roman" w:cs="Times New Roman" w:hint="eastAsia"/>
        </w:rPr>
        <w:t>：由台</w:t>
      </w:r>
      <w:r w:rsidR="00800ED6">
        <w:rPr>
          <w:rFonts w:ascii="Times New Roman" w:eastAsia="標楷體" w:hAnsi="Times New Roman" w:cs="Times New Roman" w:hint="eastAsia"/>
        </w:rPr>
        <w:t>灣突破性感染狀況可知，由於疫苗施打不完整所產生的個案仍占據超過三成</w:t>
      </w:r>
      <w:r w:rsidR="00BE3B73">
        <w:rPr>
          <w:rFonts w:ascii="Times New Roman" w:eastAsia="標楷體" w:hAnsi="Times New Roman" w:cs="Times New Roman" w:hint="eastAsia"/>
        </w:rPr>
        <w:t>的境外移入個案</w:t>
      </w:r>
      <w:r w:rsidR="001D5381">
        <w:rPr>
          <w:rFonts w:ascii="Times New Roman" w:eastAsia="標楷體" w:hAnsi="Times New Roman" w:cs="Times New Roman"/>
        </w:rPr>
        <w:t>，</w:t>
      </w:r>
      <w:r w:rsidR="001C760E">
        <w:rPr>
          <w:rFonts w:ascii="Times New Roman" w:eastAsia="標楷體" w:hAnsi="Times New Roman" w:cs="Times New Roman"/>
        </w:rPr>
        <w:t>因此</w:t>
      </w:r>
      <w:r w:rsidR="001C760E" w:rsidRPr="001D5381">
        <w:rPr>
          <w:rFonts w:ascii="Times New Roman" w:eastAsia="標楷體" w:hAnsi="Times New Roman" w:cs="Times New Roman" w:hint="eastAsia"/>
        </w:rPr>
        <w:t>可考慮鼓勵入境旅客</w:t>
      </w:r>
      <w:r w:rsidR="001C760E" w:rsidRPr="001D5381">
        <w:rPr>
          <w:rFonts w:ascii="Times New Roman" w:eastAsia="標楷體" w:hAnsi="Times New Roman" w:cs="Times New Roman" w:hint="eastAsia"/>
          <w:bCs/>
        </w:rPr>
        <w:t>接種</w:t>
      </w:r>
      <w:r w:rsidR="001D5381" w:rsidRPr="001D5381">
        <w:rPr>
          <w:rFonts w:ascii="Times New Roman" w:eastAsia="標楷體" w:hAnsi="Times New Roman" w:cs="Times New Roman"/>
        </w:rPr>
        <w:t>(1)</w:t>
      </w:r>
      <w:r w:rsidR="001C760E">
        <w:rPr>
          <w:rFonts w:ascii="Times New Roman" w:eastAsia="標楷體" w:hAnsi="Times New Roman" w:cs="Times New Roman" w:hint="eastAsia"/>
          <w:bCs/>
        </w:rPr>
        <w:t>至少兩劑且</w:t>
      </w:r>
      <w:r w:rsidR="001C760E">
        <w:rPr>
          <w:rFonts w:ascii="Times New Roman" w:eastAsia="標楷體" w:hAnsi="Times New Roman" w:cs="Times New Roman"/>
        </w:rPr>
        <w:t>(2)</w:t>
      </w:r>
      <w:r w:rsidR="00EC50B1" w:rsidRPr="001D5381">
        <w:rPr>
          <w:rFonts w:ascii="Times New Roman" w:eastAsia="標楷體" w:hAnsi="Times New Roman" w:cs="Times New Roman" w:hint="eastAsia"/>
          <w:bCs/>
        </w:rPr>
        <w:t>高效益疫苗</w:t>
      </w:r>
      <w:r w:rsidR="00EC50B1" w:rsidRPr="001D5381">
        <w:rPr>
          <w:rFonts w:ascii="Times New Roman" w:eastAsia="標楷體" w:hAnsi="Times New Roman" w:cs="Times New Roman" w:hint="eastAsia"/>
          <w:bCs/>
        </w:rPr>
        <w:t xml:space="preserve"> </w:t>
      </w:r>
    </w:p>
    <w:p w14:paraId="5D91FCC4" w14:textId="0BA1A127" w:rsidR="00EC50B1" w:rsidRDefault="009018D6" w:rsidP="002F26C9">
      <w:pPr>
        <w:pStyle w:val="Web"/>
        <w:numPr>
          <w:ilvl w:val="0"/>
          <w:numId w:val="36"/>
        </w:numPr>
        <w:shd w:val="clear" w:color="auto" w:fill="FFFFFF"/>
        <w:spacing w:before="90" w:after="90" w:line="480" w:lineRule="auto"/>
        <w:jc w:val="both"/>
        <w:rPr>
          <w:rFonts w:ascii="Times New Roman" w:eastAsia="標楷體" w:hAnsi="Times New Roman" w:cs="Times New Roman"/>
        </w:rPr>
      </w:pPr>
      <w:r w:rsidRPr="001D5381">
        <w:rPr>
          <w:rFonts w:ascii="Times New Roman" w:eastAsia="標楷體" w:hAnsi="Times New Roman" w:cs="Times New Roman"/>
        </w:rPr>
        <w:t>Omicron</w:t>
      </w:r>
      <w:r w:rsidRPr="001D5381">
        <w:rPr>
          <w:rFonts w:ascii="Times New Roman" w:eastAsia="標楷體" w:hAnsi="Times New Roman" w:cs="Times New Roman" w:hint="eastAsia"/>
        </w:rPr>
        <w:t>病毒新變異</w:t>
      </w:r>
      <w:r w:rsidRPr="001D5381">
        <w:rPr>
          <w:rFonts w:ascii="Times New Roman" w:eastAsia="標楷體" w:hAnsi="Times New Roman" w:cs="Times New Roman" w:hint="eastAsia"/>
        </w:rPr>
        <w:t xml:space="preserve"> </w:t>
      </w:r>
      <w:r w:rsidR="00EC50B1" w:rsidRPr="001D5381">
        <w:rPr>
          <w:rFonts w:ascii="Times New Roman" w:eastAsia="標楷體" w:hAnsi="Times New Roman" w:cs="Times New Roman"/>
        </w:rPr>
        <w:t>Ins214EPE</w:t>
      </w:r>
      <w:r w:rsidRPr="001D5381">
        <w:rPr>
          <w:rFonts w:ascii="Times New Roman" w:eastAsia="標楷體" w:hAnsi="Times New Roman" w:cs="Times New Roman" w:hint="eastAsia"/>
        </w:rPr>
        <w:t>代表</w:t>
      </w:r>
      <w:r w:rsidRPr="001D5381">
        <w:rPr>
          <w:rFonts w:ascii="Times New Roman" w:eastAsia="標楷體" w:hAnsi="Times New Roman" w:cs="Times New Roman"/>
        </w:rPr>
        <w:t>COVID-19</w:t>
      </w:r>
      <w:r w:rsidR="001C760E">
        <w:rPr>
          <w:rFonts w:ascii="Times New Roman" w:eastAsia="標楷體" w:hAnsi="Times New Roman" w:cs="Times New Roman" w:hint="eastAsia"/>
        </w:rPr>
        <w:t>流感化軌跡出現，對於後續傳播力及症狀仍需進行持續監測</w:t>
      </w:r>
    </w:p>
    <w:p w14:paraId="52B01109" w14:textId="77777777" w:rsidR="00517181" w:rsidRPr="00517181" w:rsidRDefault="00517181" w:rsidP="00517181">
      <w:pPr>
        <w:pStyle w:val="Web"/>
        <w:shd w:val="clear" w:color="auto" w:fill="FFFFFF"/>
        <w:spacing w:before="90" w:after="90" w:line="480" w:lineRule="auto"/>
        <w:ind w:left="480"/>
        <w:jc w:val="both"/>
        <w:rPr>
          <w:rFonts w:ascii="Times New Roman" w:eastAsia="標楷體" w:hAnsi="Times New Roman" w:cs="Times New Roman"/>
        </w:rPr>
      </w:pPr>
    </w:p>
    <w:p w14:paraId="302A1EC3" w14:textId="50FAF0CA" w:rsidR="00EC3344" w:rsidRDefault="00EC3344" w:rsidP="00EC3344">
      <w:pPr>
        <w:pStyle w:val="Web"/>
        <w:numPr>
          <w:ilvl w:val="0"/>
          <w:numId w:val="28"/>
        </w:numPr>
        <w:shd w:val="clear" w:color="auto" w:fill="FFFFFF"/>
        <w:spacing w:before="90" w:after="90" w:line="480" w:lineRule="auto"/>
        <w:jc w:val="both"/>
        <w:rPr>
          <w:rFonts w:ascii="Times New Roman" w:eastAsia="標楷體" w:hAnsi="Times New Roman" w:cs="Times New Roman"/>
          <w:b/>
        </w:rPr>
      </w:pPr>
      <w:r w:rsidRPr="00EC3344">
        <w:rPr>
          <w:rFonts w:ascii="Times New Roman" w:eastAsia="標楷體" w:hAnsi="Times New Roman" w:cs="Times New Roman"/>
          <w:b/>
        </w:rPr>
        <w:t>美洲疫情</w:t>
      </w:r>
    </w:p>
    <w:p w14:paraId="3EA96AC4" w14:textId="77777777" w:rsidR="00EC3344" w:rsidRDefault="00EC3344" w:rsidP="00EC3344">
      <w:pPr>
        <w:pStyle w:val="Web"/>
        <w:shd w:val="clear" w:color="auto" w:fill="FFFFFF"/>
        <w:spacing w:before="90" w:after="90" w:line="480" w:lineRule="auto"/>
        <w:ind w:left="480"/>
        <w:jc w:val="both"/>
        <w:rPr>
          <w:rFonts w:ascii="Times New Roman" w:eastAsia="標楷體" w:hAnsi="Times New Roman" w:cs="Times New Roman"/>
          <w:bCs/>
        </w:rPr>
      </w:pPr>
      <w:r>
        <w:rPr>
          <w:rFonts w:ascii="Times New Roman" w:eastAsia="標楷體" w:hAnsi="Times New Roman" w:cs="Times New Roman"/>
          <w:bCs/>
        </w:rPr>
        <w:tab/>
      </w:r>
      <w:r>
        <w:rPr>
          <w:rFonts w:ascii="Times New Roman" w:eastAsia="標楷體" w:hAnsi="Times New Roman" w:cs="Times New Roman" w:hint="eastAsia"/>
          <w:bCs/>
        </w:rPr>
        <w:t>美國近期確診數與死亡數持續走高的原因包含一下三點：</w:t>
      </w:r>
      <w:r>
        <w:rPr>
          <w:rFonts w:ascii="Times New Roman" w:eastAsia="標楷體" w:hAnsi="Times New Roman" w:cs="Times New Roman" w:hint="eastAsia"/>
          <w:bCs/>
        </w:rPr>
        <w:t>(</w:t>
      </w:r>
      <w:r>
        <w:rPr>
          <w:rFonts w:ascii="Times New Roman" w:eastAsia="標楷體" w:hAnsi="Times New Roman" w:cs="Times New Roman"/>
          <w:bCs/>
        </w:rPr>
        <w:t>1)</w:t>
      </w:r>
      <w:r>
        <w:rPr>
          <w:rFonts w:ascii="Times New Roman" w:eastAsia="標楷體" w:hAnsi="Times New Roman" w:cs="Times New Roman" w:hint="eastAsia"/>
          <w:bCs/>
        </w:rPr>
        <w:t>疫苗完整施打率不夠高，僅達</w:t>
      </w:r>
      <w:r>
        <w:rPr>
          <w:rFonts w:ascii="Times New Roman" w:eastAsia="標楷體" w:hAnsi="Times New Roman" w:cs="Times New Roman" w:hint="eastAsia"/>
          <w:bCs/>
        </w:rPr>
        <w:t>62%</w:t>
      </w:r>
      <w:r>
        <w:rPr>
          <w:rFonts w:ascii="Times New Roman" w:eastAsia="標楷體" w:hAnsi="Times New Roman" w:cs="Times New Roman" w:hint="eastAsia"/>
          <w:bCs/>
        </w:rPr>
        <w:t>，且各州之間差異仍非常懸殊。</w:t>
      </w:r>
      <w:r>
        <w:rPr>
          <w:rFonts w:ascii="Times New Roman" w:eastAsia="標楷體" w:hAnsi="Times New Roman" w:cs="Times New Roman" w:hint="eastAsia"/>
          <w:bCs/>
        </w:rPr>
        <w:t>(</w:t>
      </w:r>
      <w:r>
        <w:rPr>
          <w:rFonts w:ascii="Times New Roman" w:eastAsia="標楷體" w:hAnsi="Times New Roman" w:cs="Times New Roman"/>
          <w:bCs/>
        </w:rPr>
        <w:t>2)</w:t>
      </w:r>
      <w:r>
        <w:rPr>
          <w:rFonts w:ascii="Times New Roman" w:eastAsia="標楷體" w:hAnsi="Times New Roman" w:cs="Times New Roman" w:hint="eastAsia"/>
          <w:bCs/>
        </w:rPr>
        <w:t xml:space="preserve"> </w:t>
      </w:r>
      <w:r>
        <w:rPr>
          <w:rFonts w:ascii="Times New Roman" w:eastAsia="標楷體" w:hAnsi="Times New Roman" w:cs="Times New Roman" w:hint="eastAsia"/>
          <w:bCs/>
        </w:rPr>
        <w:t>由於未完整施打者仍佔了</w:t>
      </w:r>
      <w:r>
        <w:rPr>
          <w:rFonts w:ascii="Times New Roman" w:eastAsia="標楷體" w:hAnsi="Times New Roman" w:cs="Times New Roman" w:hint="eastAsia"/>
          <w:bCs/>
        </w:rPr>
        <w:t>38%</w:t>
      </w:r>
      <w:r>
        <w:rPr>
          <w:rFonts w:ascii="Times New Roman" w:eastAsia="標楷體" w:hAnsi="Times New Roman" w:cs="Times New Roman" w:hint="eastAsia"/>
          <w:bCs/>
        </w:rPr>
        <w:t>，使得</w:t>
      </w:r>
      <w:r>
        <w:rPr>
          <w:rFonts w:ascii="Times New Roman" w:eastAsia="標楷體" w:hAnsi="Times New Roman" w:cs="Times New Roman" w:hint="eastAsia"/>
          <w:bCs/>
        </w:rPr>
        <w:t>De</w:t>
      </w:r>
      <w:r>
        <w:rPr>
          <w:rFonts w:ascii="Times New Roman" w:eastAsia="標楷體" w:hAnsi="Times New Roman" w:cs="Times New Roman"/>
          <w:bCs/>
        </w:rPr>
        <w:t>lta</w:t>
      </w:r>
      <w:r>
        <w:rPr>
          <w:rFonts w:ascii="Times New Roman" w:eastAsia="標楷體" w:hAnsi="Times New Roman" w:cs="Times New Roman" w:hint="eastAsia"/>
          <w:bCs/>
        </w:rPr>
        <w:t>病毒仍在未接種者間流竄、加上部分施打者保護力已逐漸下降使得確診數日漸增加。</w:t>
      </w:r>
      <w:r>
        <w:rPr>
          <w:rFonts w:ascii="Times New Roman" w:eastAsia="標楷體" w:hAnsi="Times New Roman" w:cs="Times New Roman" w:hint="eastAsia"/>
          <w:bCs/>
        </w:rPr>
        <w:t>(3</w:t>
      </w:r>
      <w:r>
        <w:rPr>
          <w:rFonts w:ascii="Times New Roman" w:eastAsia="標楷體" w:hAnsi="Times New Roman" w:cs="Times New Roman"/>
          <w:bCs/>
        </w:rPr>
        <w:t>)</w:t>
      </w:r>
      <w:r>
        <w:rPr>
          <w:rFonts w:ascii="Times New Roman" w:eastAsia="標楷體" w:hAnsi="Times New Roman" w:cs="Times New Roman" w:hint="eastAsia"/>
          <w:bCs/>
        </w:rPr>
        <w:t>由於目前個案皆集中在中部地區，多個州別都出現醫療量能吃緊的問題，使得死亡數也有上升的趨勢。</w:t>
      </w:r>
    </w:p>
    <w:p w14:paraId="0BE8C36D" w14:textId="27C1ADE1" w:rsidR="00EC3344" w:rsidRPr="00EC3344" w:rsidRDefault="00EC3344" w:rsidP="00EC3344">
      <w:pPr>
        <w:pStyle w:val="Web"/>
        <w:shd w:val="clear" w:color="auto" w:fill="FFFFFF"/>
        <w:spacing w:before="90" w:after="90" w:line="480" w:lineRule="auto"/>
        <w:ind w:left="480"/>
        <w:jc w:val="both"/>
        <w:rPr>
          <w:rFonts w:ascii="Times New Roman" w:eastAsia="標楷體" w:hAnsi="Times New Roman" w:cs="Times New Roman"/>
          <w:bCs/>
        </w:rPr>
      </w:pPr>
      <w:r>
        <w:rPr>
          <w:rFonts w:ascii="Times New Roman" w:eastAsia="標楷體" w:hAnsi="Times New Roman" w:cs="Times New Roman"/>
          <w:bCs/>
        </w:rPr>
        <w:tab/>
      </w:r>
      <w:r>
        <w:rPr>
          <w:rFonts w:ascii="Times New Roman" w:eastAsia="標楷體" w:hAnsi="Times New Roman" w:cs="Times New Roman" w:hint="eastAsia"/>
          <w:bCs/>
        </w:rPr>
        <w:t>除此之外，美國境內也有多個州別檢測出</w:t>
      </w:r>
      <w:r>
        <w:rPr>
          <w:rFonts w:ascii="Times New Roman" w:eastAsia="標楷體" w:hAnsi="Times New Roman" w:cs="Times New Roman" w:hint="eastAsia"/>
          <w:bCs/>
        </w:rPr>
        <w:t>O</w:t>
      </w:r>
      <w:r>
        <w:rPr>
          <w:rFonts w:ascii="Times New Roman" w:eastAsia="標楷體" w:hAnsi="Times New Roman" w:cs="Times New Roman"/>
          <w:bCs/>
        </w:rPr>
        <w:t>micron</w:t>
      </w:r>
      <w:r>
        <w:rPr>
          <w:rFonts w:ascii="Times New Roman" w:eastAsia="標楷體" w:hAnsi="Times New Roman" w:cs="Times New Roman" w:hint="eastAsia"/>
          <w:bCs/>
        </w:rPr>
        <w:t>變種病毒，但這些個案仍占極少數，僅</w:t>
      </w:r>
      <w:r>
        <w:rPr>
          <w:rFonts w:ascii="Times New Roman" w:eastAsia="標楷體" w:hAnsi="Times New Roman" w:cs="Times New Roman" w:hint="eastAsia"/>
          <w:bCs/>
        </w:rPr>
        <w:t>20</w:t>
      </w:r>
      <w:r>
        <w:rPr>
          <w:rFonts w:ascii="Times New Roman" w:eastAsia="標楷體" w:hAnsi="Times New Roman" w:cs="Times New Roman" w:hint="eastAsia"/>
          <w:bCs/>
        </w:rPr>
        <w:t>餘人，因此美國政府針對控制</w:t>
      </w:r>
      <w:r>
        <w:rPr>
          <w:rFonts w:ascii="Times New Roman" w:eastAsia="標楷體" w:hAnsi="Times New Roman" w:cs="Times New Roman" w:hint="eastAsia"/>
          <w:bCs/>
        </w:rPr>
        <w:t>Delta/Omicron</w:t>
      </w:r>
      <w:r>
        <w:rPr>
          <w:rFonts w:ascii="Times New Roman" w:eastAsia="標楷體" w:hAnsi="Times New Roman" w:cs="Times New Roman" w:hint="eastAsia"/>
          <w:bCs/>
        </w:rPr>
        <w:t>病毒擴散，修訂了以下三個措施：</w:t>
      </w:r>
      <w:r>
        <w:rPr>
          <w:rFonts w:ascii="Times New Roman" w:eastAsia="標楷體" w:hAnsi="Times New Roman" w:cs="Times New Roman" w:hint="eastAsia"/>
          <w:bCs/>
        </w:rPr>
        <w:t>(</w:t>
      </w:r>
      <w:r>
        <w:rPr>
          <w:rFonts w:ascii="Times New Roman" w:eastAsia="標楷體" w:hAnsi="Times New Roman" w:cs="Times New Roman"/>
          <w:bCs/>
        </w:rPr>
        <w:t>1)</w:t>
      </w:r>
      <w:r>
        <w:rPr>
          <w:rFonts w:ascii="Times New Roman" w:eastAsia="標楷體" w:hAnsi="Times New Roman" w:cs="Times New Roman" w:hint="eastAsia"/>
          <w:bCs/>
        </w:rPr>
        <w:t>入境旅客的陰性報告證明有原先的</w:t>
      </w:r>
      <w:r>
        <w:rPr>
          <w:rFonts w:ascii="Times New Roman" w:eastAsia="標楷體" w:hAnsi="Times New Roman" w:cs="Times New Roman" w:hint="eastAsia"/>
          <w:bCs/>
        </w:rPr>
        <w:t>72</w:t>
      </w:r>
      <w:r>
        <w:rPr>
          <w:rFonts w:ascii="Times New Roman" w:eastAsia="標楷體" w:hAnsi="Times New Roman" w:cs="Times New Roman" w:hint="eastAsia"/>
          <w:bCs/>
        </w:rPr>
        <w:t>小時內，下修至</w:t>
      </w:r>
      <w:r>
        <w:rPr>
          <w:rFonts w:ascii="Times New Roman" w:eastAsia="標楷體" w:hAnsi="Times New Roman" w:cs="Times New Roman" w:hint="eastAsia"/>
          <w:bCs/>
        </w:rPr>
        <w:t>24</w:t>
      </w:r>
      <w:r>
        <w:rPr>
          <w:rFonts w:ascii="Times New Roman" w:eastAsia="標楷體" w:hAnsi="Times New Roman" w:cs="Times New Roman" w:hint="eastAsia"/>
          <w:bCs/>
        </w:rPr>
        <w:t>小時。</w:t>
      </w:r>
      <w:r>
        <w:rPr>
          <w:rFonts w:ascii="Times New Roman" w:eastAsia="標楷體" w:hAnsi="Times New Roman" w:cs="Times New Roman" w:hint="eastAsia"/>
          <w:bCs/>
        </w:rPr>
        <w:t>(</w:t>
      </w:r>
      <w:r>
        <w:rPr>
          <w:rFonts w:ascii="Times New Roman" w:eastAsia="標楷體" w:hAnsi="Times New Roman" w:cs="Times New Roman"/>
          <w:bCs/>
        </w:rPr>
        <w:t>2)</w:t>
      </w:r>
      <w:r>
        <w:rPr>
          <w:rFonts w:ascii="Times New Roman" w:eastAsia="標楷體" w:hAnsi="Times New Roman" w:cs="Times New Roman" w:hint="eastAsia"/>
          <w:bCs/>
        </w:rPr>
        <w:t>延長全國交通運輸工具的口罩令，由原先的</w:t>
      </w:r>
      <w:r>
        <w:rPr>
          <w:rFonts w:ascii="Times New Roman" w:eastAsia="標楷體" w:hAnsi="Times New Roman" w:cs="Times New Roman" w:hint="eastAsia"/>
          <w:bCs/>
        </w:rPr>
        <w:t>1/18</w:t>
      </w:r>
      <w:r>
        <w:rPr>
          <w:rFonts w:ascii="Times New Roman" w:eastAsia="標楷體" w:hAnsi="Times New Roman" w:cs="Times New Roman" w:hint="eastAsia"/>
          <w:bCs/>
        </w:rPr>
        <w:t>延長至</w:t>
      </w:r>
      <w:r>
        <w:rPr>
          <w:rFonts w:ascii="Times New Roman" w:eastAsia="標楷體" w:hAnsi="Times New Roman" w:cs="Times New Roman" w:hint="eastAsia"/>
          <w:bCs/>
        </w:rPr>
        <w:t>3/18</w:t>
      </w:r>
      <w:r>
        <w:rPr>
          <w:rFonts w:ascii="Times New Roman" w:eastAsia="標楷體" w:hAnsi="Times New Roman" w:cs="Times New Roman" w:hint="eastAsia"/>
          <w:bCs/>
        </w:rPr>
        <w:t>。</w:t>
      </w:r>
      <w:r w:rsidRPr="00534888">
        <w:rPr>
          <w:rFonts w:ascii="Times New Roman" w:eastAsia="標楷體" w:hAnsi="Times New Roman" w:cs="Times New Roman" w:hint="eastAsia"/>
          <w:bCs/>
        </w:rPr>
        <w:t>政府同時加重了違規的罰款，最低金額增加至</w:t>
      </w:r>
      <w:r w:rsidRPr="00534888">
        <w:rPr>
          <w:rFonts w:ascii="Times New Roman" w:eastAsia="標楷體" w:hAnsi="Times New Roman" w:cs="Times New Roman" w:hint="eastAsia"/>
          <w:bCs/>
        </w:rPr>
        <w:t>500</w:t>
      </w:r>
      <w:r w:rsidRPr="00534888">
        <w:rPr>
          <w:rFonts w:ascii="Times New Roman" w:eastAsia="標楷體" w:hAnsi="Times New Roman" w:cs="Times New Roman" w:hint="eastAsia"/>
          <w:bCs/>
        </w:rPr>
        <w:t>元，累次違反的最多可罰款</w:t>
      </w:r>
      <w:r w:rsidRPr="00534888">
        <w:rPr>
          <w:rFonts w:ascii="Times New Roman" w:eastAsia="標楷體" w:hAnsi="Times New Roman" w:cs="Times New Roman" w:hint="eastAsia"/>
          <w:bCs/>
        </w:rPr>
        <w:t>3000</w:t>
      </w:r>
      <w:r w:rsidRPr="00534888">
        <w:rPr>
          <w:rFonts w:ascii="Times New Roman" w:eastAsia="標楷體" w:hAnsi="Times New Roman" w:cs="Times New Roman" w:hint="eastAsia"/>
          <w:bCs/>
        </w:rPr>
        <w:t>元。</w:t>
      </w:r>
      <w:r>
        <w:rPr>
          <w:rFonts w:ascii="Times New Roman" w:eastAsia="標楷體" w:hAnsi="Times New Roman" w:cs="Times New Roman" w:hint="eastAsia"/>
          <w:bCs/>
        </w:rPr>
        <w:t>(3</w:t>
      </w:r>
      <w:r>
        <w:rPr>
          <w:rFonts w:ascii="Times New Roman" w:eastAsia="標楷體" w:hAnsi="Times New Roman" w:cs="Times New Roman"/>
          <w:bCs/>
        </w:rPr>
        <w:t>)</w:t>
      </w:r>
      <w:r w:rsidRPr="00534888">
        <w:rPr>
          <w:rFonts w:hint="eastAsia"/>
        </w:rPr>
        <w:t xml:space="preserve"> </w:t>
      </w:r>
      <w:r w:rsidRPr="00534888">
        <w:rPr>
          <w:rFonts w:ascii="Times New Roman" w:eastAsia="標楷體" w:hAnsi="Times New Roman" w:cs="Times New Roman" w:hint="eastAsia"/>
          <w:bCs/>
        </w:rPr>
        <w:t>政府只會</w:t>
      </w:r>
      <w:r>
        <w:rPr>
          <w:rFonts w:ascii="Times New Roman" w:eastAsia="標楷體" w:hAnsi="Times New Roman" w:cs="Times New Roman" w:hint="eastAsia"/>
          <w:bCs/>
        </w:rPr>
        <w:t>透過持續鼓勵</w:t>
      </w:r>
      <w:r w:rsidRPr="00534888">
        <w:rPr>
          <w:rFonts w:ascii="Times New Roman" w:eastAsia="標楷體" w:hAnsi="Times New Roman" w:cs="Times New Roman" w:hint="eastAsia"/>
          <w:bCs/>
        </w:rPr>
        <w:t>民眾接種、</w:t>
      </w:r>
      <w:r>
        <w:rPr>
          <w:rFonts w:ascii="Times New Roman" w:eastAsia="標楷體" w:hAnsi="Times New Roman" w:cs="Times New Roman" w:hint="eastAsia"/>
          <w:bCs/>
        </w:rPr>
        <w:t>擴大篩檢</w:t>
      </w:r>
      <w:r w:rsidRPr="00534888">
        <w:rPr>
          <w:rFonts w:ascii="Times New Roman" w:eastAsia="標楷體" w:hAnsi="Times New Roman" w:cs="Times New Roman" w:hint="eastAsia"/>
          <w:bCs/>
        </w:rPr>
        <w:t>等等，藉此遏止病毒傳播，不會採用封城等其他辦法。</w:t>
      </w:r>
    </w:p>
    <w:p w14:paraId="45F461CE" w14:textId="77A3725F" w:rsidR="00EC3344" w:rsidRDefault="00EC3344" w:rsidP="00EC3344">
      <w:pPr>
        <w:pStyle w:val="Web"/>
        <w:numPr>
          <w:ilvl w:val="0"/>
          <w:numId w:val="28"/>
        </w:numPr>
        <w:shd w:val="clear" w:color="auto" w:fill="FFFFFF"/>
        <w:spacing w:before="90" w:after="90" w:line="480" w:lineRule="auto"/>
        <w:jc w:val="both"/>
        <w:rPr>
          <w:rFonts w:ascii="Times New Roman" w:eastAsia="標楷體" w:hAnsi="Times New Roman" w:cs="Times New Roman"/>
          <w:b/>
        </w:rPr>
      </w:pPr>
      <w:r w:rsidRPr="00EC3344">
        <w:rPr>
          <w:rFonts w:ascii="Times New Roman" w:eastAsia="標楷體" w:hAnsi="Times New Roman" w:cs="Times New Roman"/>
          <w:b/>
        </w:rPr>
        <w:t>歐洲疫情</w:t>
      </w:r>
    </w:p>
    <w:p w14:paraId="7EDBEF82" w14:textId="77777777" w:rsidR="005D0E98" w:rsidRDefault="00EC3344" w:rsidP="00EC3344">
      <w:pPr>
        <w:pStyle w:val="Web"/>
        <w:shd w:val="clear" w:color="auto" w:fill="FFFFFF"/>
        <w:spacing w:before="90" w:after="90" w:line="480" w:lineRule="auto"/>
        <w:ind w:left="480"/>
        <w:jc w:val="both"/>
        <w:rPr>
          <w:rFonts w:ascii="Times New Roman" w:eastAsia="標楷體" w:hAnsi="Times New Roman" w:cs="Times New Roman"/>
        </w:rPr>
      </w:pPr>
      <w:r>
        <w:rPr>
          <w:rFonts w:ascii="Times New Roman" w:eastAsia="標楷體" w:hAnsi="Times New Roman" w:cs="Times New Roman"/>
        </w:rPr>
        <w:tab/>
      </w:r>
      <w:r w:rsidRPr="00EC3344">
        <w:rPr>
          <w:rFonts w:ascii="Times New Roman" w:eastAsia="標楷體" w:hAnsi="Times New Roman" w:cs="Times New Roman" w:hint="eastAsia"/>
        </w:rPr>
        <w:t>進入聖誕月，歐洲疫情持續升溫，與兩周前的</w:t>
      </w:r>
      <w:r w:rsidRPr="00EC3344">
        <w:rPr>
          <w:rFonts w:ascii="Times New Roman" w:eastAsia="標楷體" w:hAnsi="Times New Roman" w:cs="Times New Roman" w:hint="eastAsia"/>
        </w:rPr>
        <w:t>11/21</w:t>
      </w:r>
      <w:r w:rsidRPr="00EC3344">
        <w:rPr>
          <w:rFonts w:ascii="Times New Roman" w:eastAsia="標楷體" w:hAnsi="Times New Roman" w:cs="Times New Roman" w:hint="eastAsia"/>
        </w:rPr>
        <w:t>相比，幾乎整個歐洲單周確診發生率皆超過每十萬人</w:t>
      </w:r>
      <w:r w:rsidRPr="00EC3344">
        <w:rPr>
          <w:rFonts w:ascii="Times New Roman" w:eastAsia="標楷體" w:hAnsi="Times New Roman" w:cs="Times New Roman" w:hint="eastAsia"/>
        </w:rPr>
        <w:t>100</w:t>
      </w:r>
      <w:r w:rsidRPr="00EC3344">
        <w:rPr>
          <w:rFonts w:ascii="Times New Roman" w:eastAsia="標楷體" w:hAnsi="Times New Roman" w:cs="Times New Roman" w:hint="eastAsia"/>
        </w:rPr>
        <w:t>人。各國政府為了於聖誕佳節前控制疫情，紛紛開始拚第三劑施打率與實施較為強力的</w:t>
      </w:r>
      <w:r w:rsidRPr="00EC3344">
        <w:rPr>
          <w:rFonts w:ascii="Times New Roman" w:eastAsia="標楷體" w:hAnsi="Times New Roman" w:cs="Times New Roman" w:hint="eastAsia"/>
        </w:rPr>
        <w:t>NPI</w:t>
      </w:r>
      <w:r w:rsidRPr="00EC3344">
        <w:rPr>
          <w:rFonts w:ascii="Times New Roman" w:eastAsia="標楷體" w:hAnsi="Times New Roman" w:cs="Times New Roman" w:hint="eastAsia"/>
        </w:rPr>
        <w:t>措施。</w:t>
      </w:r>
    </w:p>
    <w:p w14:paraId="4C3847CF" w14:textId="5453B389" w:rsidR="00EC3344" w:rsidRPr="00EC3344" w:rsidRDefault="005D0E98" w:rsidP="00EC3344">
      <w:pPr>
        <w:pStyle w:val="Web"/>
        <w:shd w:val="clear" w:color="auto" w:fill="FFFFFF"/>
        <w:spacing w:before="90" w:after="90" w:line="480" w:lineRule="auto"/>
        <w:ind w:left="480"/>
        <w:jc w:val="both"/>
        <w:rPr>
          <w:rFonts w:ascii="Times New Roman" w:eastAsia="標楷體" w:hAnsi="Times New Roman" w:cs="Times New Roman"/>
        </w:rPr>
      </w:pPr>
      <w:r>
        <w:rPr>
          <w:rFonts w:ascii="Times New Roman" w:eastAsia="標楷體" w:hAnsi="Times New Roman" w:cs="Times New Roman"/>
        </w:rPr>
        <w:tab/>
      </w:r>
      <w:r w:rsidR="00EC3344" w:rsidRPr="00EC3344">
        <w:rPr>
          <w:rFonts w:ascii="Times New Roman" w:eastAsia="標楷體" w:hAnsi="Times New Roman" w:cs="Times New Roman" w:hint="eastAsia"/>
        </w:rPr>
        <w:t>比利時疫情持續升溫，時隔兩周，第三劑施打率自</w:t>
      </w:r>
      <w:r w:rsidR="00EC3344" w:rsidRPr="00EC3344">
        <w:rPr>
          <w:rFonts w:ascii="Times New Roman" w:eastAsia="標楷體" w:hAnsi="Times New Roman" w:cs="Times New Roman" w:hint="eastAsia"/>
        </w:rPr>
        <w:t>9%</w:t>
      </w:r>
      <w:r w:rsidR="00EC3344" w:rsidRPr="00EC3344">
        <w:rPr>
          <w:rFonts w:ascii="Times New Roman" w:eastAsia="標楷體" w:hAnsi="Times New Roman" w:cs="Times New Roman" w:hint="eastAsia"/>
        </w:rPr>
        <w:t>上升至</w:t>
      </w:r>
      <w:r w:rsidR="00EC3344" w:rsidRPr="00EC3344">
        <w:rPr>
          <w:rFonts w:ascii="Times New Roman" w:eastAsia="標楷體" w:hAnsi="Times New Roman" w:cs="Times New Roman" w:hint="eastAsia"/>
        </w:rPr>
        <w:t>18%</w:t>
      </w:r>
      <w:r w:rsidR="00EC3344" w:rsidRPr="00EC3344">
        <w:rPr>
          <w:rFonts w:ascii="Times New Roman" w:eastAsia="標楷體" w:hAnsi="Times New Roman" w:cs="Times New Roman" w:hint="eastAsia"/>
        </w:rPr>
        <w:t>，針對幼兒園與小學也規劃提早一周進入聖誕假期，提早停課以阻斷疫情傳播，並恢復</w:t>
      </w:r>
      <w:r w:rsidR="00EC3344" w:rsidRPr="00EC3344">
        <w:rPr>
          <w:rFonts w:ascii="Times New Roman" w:eastAsia="標楷體" w:hAnsi="Times New Roman" w:cs="Times New Roman" w:hint="eastAsia"/>
        </w:rPr>
        <w:t>6</w:t>
      </w:r>
      <w:r w:rsidR="00EC3344" w:rsidRPr="00EC3344">
        <w:rPr>
          <w:rFonts w:ascii="Times New Roman" w:eastAsia="標楷體" w:hAnsi="Times New Roman" w:cs="Times New Roman" w:hint="eastAsia"/>
        </w:rPr>
        <w:t>歲以上外出口罩令搭配</w:t>
      </w:r>
      <w:r w:rsidR="00EC3344" w:rsidRPr="00EC3344">
        <w:rPr>
          <w:rFonts w:ascii="Times New Roman" w:eastAsia="標楷體" w:hAnsi="Times New Roman" w:cs="Times New Roman" w:hint="eastAsia"/>
        </w:rPr>
        <w:t>23:00</w:t>
      </w:r>
      <w:r w:rsidR="00EC3344" w:rsidRPr="00EC3344">
        <w:rPr>
          <w:rFonts w:ascii="Times New Roman" w:eastAsia="標楷體" w:hAnsi="Times New Roman" w:cs="Times New Roman" w:hint="eastAsia"/>
        </w:rPr>
        <w:t>後非必要商店關閉。受到較為強力的</w:t>
      </w:r>
      <w:r w:rsidR="00EC3344" w:rsidRPr="00EC3344">
        <w:rPr>
          <w:rFonts w:ascii="Times New Roman" w:eastAsia="標楷體" w:hAnsi="Times New Roman" w:cs="Times New Roman" w:hint="eastAsia"/>
        </w:rPr>
        <w:t>NPI</w:t>
      </w:r>
      <w:r w:rsidR="00EC3344" w:rsidRPr="00EC3344">
        <w:rPr>
          <w:rFonts w:ascii="Times New Roman" w:eastAsia="標楷體" w:hAnsi="Times New Roman" w:cs="Times New Roman" w:hint="eastAsia"/>
        </w:rPr>
        <w:t>措施影響，首都布魯塞爾抗議暴力化，警方出動催淚瓦斯及水車以驅散人群。而在丹麥受到</w:t>
      </w:r>
      <w:r w:rsidR="00EC3344" w:rsidRPr="00EC3344">
        <w:rPr>
          <w:rFonts w:ascii="Times New Roman" w:eastAsia="標楷體" w:hAnsi="Times New Roman" w:cs="Times New Roman" w:hint="eastAsia"/>
        </w:rPr>
        <w:t>Omicron</w:t>
      </w:r>
      <w:r w:rsidR="00EC3344" w:rsidRPr="00EC3344">
        <w:rPr>
          <w:rFonts w:ascii="Times New Roman" w:eastAsia="標楷體" w:hAnsi="Times New Roman" w:cs="Times New Roman" w:hint="eastAsia"/>
        </w:rPr>
        <w:t>侵襲，境內持續擴散已達</w:t>
      </w:r>
      <w:r w:rsidR="00EC3344" w:rsidRPr="00EC3344">
        <w:rPr>
          <w:rFonts w:ascii="Times New Roman" w:eastAsia="標楷體" w:hAnsi="Times New Roman" w:cs="Times New Roman" w:hint="eastAsia"/>
        </w:rPr>
        <w:t>261</w:t>
      </w:r>
      <w:r w:rsidR="00EC3344" w:rsidRPr="00EC3344">
        <w:rPr>
          <w:rFonts w:ascii="Times New Roman" w:eastAsia="標楷體" w:hAnsi="Times New Roman" w:cs="Times New Roman" w:hint="eastAsia"/>
        </w:rPr>
        <w:t>例，且其中</w:t>
      </w:r>
      <w:r w:rsidR="00EC3344" w:rsidRPr="00EC3344">
        <w:rPr>
          <w:rFonts w:ascii="Times New Roman" w:eastAsia="標楷體" w:hAnsi="Times New Roman" w:cs="Times New Roman" w:hint="eastAsia"/>
        </w:rPr>
        <w:t>64</w:t>
      </w:r>
      <w:r w:rsidR="00EC3344" w:rsidRPr="00EC3344">
        <w:rPr>
          <w:rFonts w:ascii="Times New Roman" w:eastAsia="標楷體" w:hAnsi="Times New Roman" w:cs="Times New Roman" w:hint="eastAsia"/>
        </w:rPr>
        <w:t>例為高中校園群聚，後續仍須持續追蹤。針對疫苗部分，丹麥政府亦拚第三劑施打率，針對所有</w:t>
      </w:r>
      <w:r w:rsidR="00EC3344" w:rsidRPr="00EC3344">
        <w:rPr>
          <w:rFonts w:ascii="Times New Roman" w:eastAsia="標楷體" w:hAnsi="Times New Roman" w:cs="Times New Roman" w:hint="eastAsia"/>
        </w:rPr>
        <w:t>18</w:t>
      </w:r>
      <w:r w:rsidR="00EC3344" w:rsidRPr="00EC3344">
        <w:rPr>
          <w:rFonts w:ascii="Times New Roman" w:eastAsia="標楷體" w:hAnsi="Times New Roman" w:cs="Times New Roman" w:hint="eastAsia"/>
        </w:rPr>
        <w:t>歲以上民眾開放。</w:t>
      </w:r>
      <w:r w:rsidR="00EC3344" w:rsidRPr="00EC3344">
        <w:rPr>
          <w:rFonts w:ascii="Times New Roman" w:eastAsia="標楷體" w:hAnsi="Times New Roman" w:cs="Times New Roman" w:hint="eastAsia"/>
        </w:rPr>
        <w:t>NPI</w:t>
      </w:r>
      <w:r w:rsidR="00EC3344" w:rsidRPr="00EC3344">
        <w:rPr>
          <w:rFonts w:ascii="Times New Roman" w:eastAsia="標楷體" w:hAnsi="Times New Roman" w:cs="Times New Roman" w:hint="eastAsia"/>
        </w:rPr>
        <w:t>也持續收緊，除恢復口罩令之外，擴大健康通行證使用，針對未施打疫苗民眾，縮短</w:t>
      </w:r>
      <w:r w:rsidR="00EC3344" w:rsidRPr="00EC3344">
        <w:rPr>
          <w:rFonts w:ascii="Times New Roman" w:eastAsia="標楷體" w:hAnsi="Times New Roman" w:cs="Times New Roman" w:hint="eastAsia"/>
        </w:rPr>
        <w:t>PCR</w:t>
      </w:r>
      <w:r w:rsidR="00EC3344" w:rsidRPr="00EC3344">
        <w:rPr>
          <w:rFonts w:ascii="Times New Roman" w:eastAsia="標楷體" w:hAnsi="Times New Roman" w:cs="Times New Roman" w:hint="eastAsia"/>
        </w:rPr>
        <w:t>檢測時效，約</w:t>
      </w:r>
      <w:r w:rsidR="00EC3344" w:rsidRPr="00EC3344">
        <w:rPr>
          <w:rFonts w:ascii="Times New Roman" w:eastAsia="標楷體" w:hAnsi="Times New Roman" w:cs="Times New Roman" w:hint="eastAsia"/>
        </w:rPr>
        <w:t>2-3</w:t>
      </w:r>
      <w:r w:rsidR="00EC3344" w:rsidRPr="00EC3344">
        <w:rPr>
          <w:rFonts w:ascii="Times New Roman" w:eastAsia="標楷體" w:hAnsi="Times New Roman" w:cs="Times New Roman" w:hint="eastAsia"/>
        </w:rPr>
        <w:t>天需至少接受一次</w:t>
      </w:r>
      <w:r w:rsidR="00EC3344" w:rsidRPr="00EC3344">
        <w:rPr>
          <w:rFonts w:ascii="Times New Roman" w:eastAsia="標楷體" w:hAnsi="Times New Roman" w:cs="Times New Roman" w:hint="eastAsia"/>
        </w:rPr>
        <w:t>PCR</w:t>
      </w:r>
      <w:r w:rsidR="00EC3344" w:rsidRPr="00EC3344">
        <w:rPr>
          <w:rFonts w:ascii="Times New Roman" w:eastAsia="標楷體" w:hAnsi="Times New Roman" w:cs="Times New Roman" w:hint="eastAsia"/>
        </w:rPr>
        <w:t>檢測。西歐荷蘭，面對與比利時相似困境，該國</w:t>
      </w:r>
      <w:r w:rsidR="00EC3344" w:rsidRPr="00EC3344">
        <w:rPr>
          <w:rFonts w:ascii="Times New Roman" w:eastAsia="標楷體" w:hAnsi="Times New Roman" w:cs="Times New Roman" w:hint="eastAsia"/>
        </w:rPr>
        <w:t>50%ICU</w:t>
      </w:r>
      <w:r w:rsidR="00EC3344" w:rsidRPr="00EC3344">
        <w:rPr>
          <w:rFonts w:ascii="Times New Roman" w:eastAsia="標楷體" w:hAnsi="Times New Roman" w:cs="Times New Roman" w:hint="eastAsia"/>
        </w:rPr>
        <w:t>病床為新冠肺炎患者，因此軍隊醫院進駐新冠肺炎治療體系以此緩解醫療壓力。荷蘭政府也規劃實施</w:t>
      </w:r>
      <w:r w:rsidR="00EC3344" w:rsidRPr="00EC3344">
        <w:rPr>
          <w:rFonts w:ascii="Times New Roman" w:eastAsia="標楷體" w:hAnsi="Times New Roman" w:cs="Times New Roman" w:hint="eastAsia"/>
        </w:rPr>
        <w:t>2G</w:t>
      </w:r>
      <w:r w:rsidR="00EC3344" w:rsidRPr="00EC3344">
        <w:rPr>
          <w:rFonts w:ascii="Times New Roman" w:eastAsia="標楷體" w:hAnsi="Times New Roman" w:cs="Times New Roman" w:hint="eastAsia"/>
        </w:rPr>
        <w:t>政策，規定僅有完整接種疫苗者或康復者方能進入餐廳、酒吧。強力的</w:t>
      </w:r>
      <w:r w:rsidR="00EC3344" w:rsidRPr="00EC3344">
        <w:rPr>
          <w:rFonts w:ascii="Times New Roman" w:eastAsia="標楷體" w:hAnsi="Times New Roman" w:cs="Times New Roman" w:hint="eastAsia"/>
        </w:rPr>
        <w:t>NPI</w:t>
      </w:r>
      <w:r w:rsidR="00800ED6">
        <w:rPr>
          <w:rFonts w:ascii="Times New Roman" w:eastAsia="標楷體" w:hAnsi="Times New Roman" w:cs="Times New Roman" w:hint="eastAsia"/>
        </w:rPr>
        <w:t>措施也促使</w:t>
      </w:r>
      <w:r w:rsidR="00EC3344" w:rsidRPr="00EC3344">
        <w:rPr>
          <w:rFonts w:ascii="Times New Roman" w:eastAsia="標楷體" w:hAnsi="Times New Roman" w:cs="Times New Roman" w:hint="eastAsia"/>
        </w:rPr>
        <w:t>鹿特丹出現抗議行動。</w:t>
      </w:r>
    </w:p>
    <w:p w14:paraId="5467A91C" w14:textId="43AE47EF" w:rsidR="00EC3344" w:rsidRDefault="00EC3344" w:rsidP="00EC3344">
      <w:pPr>
        <w:pStyle w:val="Web"/>
        <w:numPr>
          <w:ilvl w:val="0"/>
          <w:numId w:val="28"/>
        </w:numPr>
        <w:shd w:val="clear" w:color="auto" w:fill="FFFFFF"/>
        <w:spacing w:before="90" w:after="90" w:line="480" w:lineRule="auto"/>
        <w:jc w:val="both"/>
        <w:rPr>
          <w:rFonts w:ascii="Times New Roman" w:eastAsia="標楷體" w:hAnsi="Times New Roman" w:cs="Times New Roman"/>
          <w:b/>
        </w:rPr>
      </w:pPr>
      <w:r w:rsidRPr="00EC3344">
        <w:rPr>
          <w:rFonts w:ascii="Times New Roman" w:eastAsia="標楷體" w:hAnsi="Times New Roman" w:cs="Times New Roman"/>
          <w:b/>
        </w:rPr>
        <w:t>亞洲疫情</w:t>
      </w:r>
    </w:p>
    <w:p w14:paraId="1075559B" w14:textId="77777777" w:rsidR="00373B7E" w:rsidRDefault="005D0E98" w:rsidP="005D0E98">
      <w:pPr>
        <w:pStyle w:val="ab"/>
        <w:spacing w:line="480" w:lineRule="auto"/>
        <w:ind w:leftChars="0"/>
        <w:jc w:val="both"/>
        <w:rPr>
          <w:rFonts w:ascii="Times New Roman" w:hAnsi="Times New Roman" w:cs="Times New Roman"/>
        </w:rPr>
      </w:pPr>
      <w:r>
        <w:rPr>
          <w:rFonts w:ascii="Times New Roman" w:hAnsi="Times New Roman" w:cs="Times New Roman"/>
        </w:rPr>
        <w:tab/>
      </w:r>
      <w:r w:rsidR="00373B7E">
        <w:rPr>
          <w:rFonts w:ascii="Times New Roman" w:hAnsi="Times New Roman" w:cs="Times New Roman" w:hint="eastAsia"/>
        </w:rPr>
        <w:t>香港近期出現兩例</w:t>
      </w:r>
      <w:r w:rsidR="00373B7E">
        <w:rPr>
          <w:rFonts w:ascii="Times New Roman" w:hAnsi="Times New Roman" w:cs="Times New Roman" w:hint="eastAsia"/>
        </w:rPr>
        <w:t>Om</w:t>
      </w:r>
      <w:r w:rsidR="00373B7E">
        <w:rPr>
          <w:rFonts w:ascii="Times New Roman" w:hAnsi="Times New Roman" w:cs="Times New Roman"/>
        </w:rPr>
        <w:t>icron</w:t>
      </w:r>
      <w:r w:rsidR="00373B7E">
        <w:rPr>
          <w:rFonts w:ascii="Times New Roman" w:hAnsi="Times New Roman" w:cs="Times New Roman" w:hint="eastAsia"/>
        </w:rPr>
        <w:t>之疫苗突破性感染，個案</w:t>
      </w:r>
      <w:r w:rsidR="00373B7E">
        <w:rPr>
          <w:rFonts w:ascii="Times New Roman" w:hAnsi="Times New Roman" w:cs="Times New Roman" w:hint="eastAsia"/>
        </w:rPr>
        <w:t>A</w:t>
      </w:r>
      <w:r w:rsidR="00373B7E">
        <w:rPr>
          <w:rFonts w:ascii="Times New Roman" w:hAnsi="Times New Roman" w:cs="Times New Roman" w:hint="eastAsia"/>
        </w:rPr>
        <w:t>於</w:t>
      </w:r>
      <w:r w:rsidR="00373B7E">
        <w:rPr>
          <w:rFonts w:ascii="Times New Roman" w:hAnsi="Times New Roman" w:cs="Times New Roman" w:hint="eastAsia"/>
        </w:rPr>
        <w:t>1</w:t>
      </w:r>
      <w:r w:rsidR="00373B7E">
        <w:rPr>
          <w:rFonts w:ascii="Times New Roman" w:hAnsi="Times New Roman" w:cs="Times New Roman"/>
        </w:rPr>
        <w:t>1/11</w:t>
      </w:r>
      <w:r w:rsidR="00373B7E">
        <w:rPr>
          <w:rFonts w:ascii="Times New Roman" w:hAnsi="Times New Roman" w:cs="Times New Roman" w:hint="eastAsia"/>
        </w:rPr>
        <w:t>自南非入境，在</w:t>
      </w:r>
      <w:r w:rsidR="00373B7E">
        <w:rPr>
          <w:rFonts w:ascii="Times New Roman" w:hAnsi="Times New Roman" w:cs="Times New Roman" w:hint="eastAsia"/>
        </w:rPr>
        <w:t>1</w:t>
      </w:r>
      <w:r w:rsidR="00373B7E">
        <w:rPr>
          <w:rFonts w:ascii="Times New Roman" w:hAnsi="Times New Roman" w:cs="Times New Roman"/>
        </w:rPr>
        <w:t>1/13</w:t>
      </w:r>
      <w:r w:rsidR="00373B7E">
        <w:rPr>
          <w:rFonts w:ascii="Times New Roman" w:hAnsi="Times New Roman" w:cs="Times New Roman" w:hint="eastAsia"/>
        </w:rPr>
        <w:t>檢測陽性為無症狀個案，而個案</w:t>
      </w:r>
      <w:r w:rsidR="00373B7E">
        <w:rPr>
          <w:rFonts w:ascii="Times New Roman" w:hAnsi="Times New Roman" w:cs="Times New Roman" w:hint="eastAsia"/>
        </w:rPr>
        <w:t>B</w:t>
      </w:r>
      <w:r w:rsidR="00373B7E">
        <w:rPr>
          <w:rFonts w:ascii="Times New Roman" w:hAnsi="Times New Roman" w:cs="Times New Roman" w:hint="eastAsia"/>
        </w:rPr>
        <w:t>於</w:t>
      </w:r>
      <w:r w:rsidR="00373B7E">
        <w:rPr>
          <w:rFonts w:ascii="Times New Roman" w:hAnsi="Times New Roman" w:cs="Times New Roman" w:hint="eastAsia"/>
        </w:rPr>
        <w:t>1</w:t>
      </w:r>
      <w:r w:rsidR="00373B7E">
        <w:rPr>
          <w:rFonts w:ascii="Times New Roman" w:hAnsi="Times New Roman" w:cs="Times New Roman"/>
        </w:rPr>
        <w:t>1/10</w:t>
      </w:r>
      <w:r w:rsidR="00373B7E">
        <w:rPr>
          <w:rFonts w:ascii="Times New Roman" w:hAnsi="Times New Roman" w:cs="Times New Roman" w:hint="eastAsia"/>
        </w:rPr>
        <w:t>自加拿大入境，在</w:t>
      </w:r>
      <w:r w:rsidR="00373B7E">
        <w:rPr>
          <w:rFonts w:ascii="Times New Roman" w:hAnsi="Times New Roman" w:cs="Times New Roman" w:hint="eastAsia"/>
        </w:rPr>
        <w:t>1</w:t>
      </w:r>
      <w:r w:rsidR="00373B7E">
        <w:rPr>
          <w:rFonts w:ascii="Times New Roman" w:hAnsi="Times New Roman" w:cs="Times New Roman"/>
        </w:rPr>
        <w:t>1/17</w:t>
      </w:r>
      <w:r w:rsidR="00373B7E">
        <w:rPr>
          <w:rFonts w:ascii="Times New Roman" w:hAnsi="Times New Roman" w:cs="Times New Roman" w:hint="eastAsia"/>
        </w:rPr>
        <w:t>出現輕微症狀後</w:t>
      </w:r>
      <w:r w:rsidR="00373B7E">
        <w:rPr>
          <w:rFonts w:ascii="Times New Roman" w:hAnsi="Times New Roman" w:cs="Times New Roman" w:hint="eastAsia"/>
        </w:rPr>
        <w:t>1</w:t>
      </w:r>
      <w:r w:rsidR="00373B7E">
        <w:rPr>
          <w:rFonts w:ascii="Times New Roman" w:hAnsi="Times New Roman" w:cs="Times New Roman"/>
        </w:rPr>
        <w:t>8</w:t>
      </w:r>
      <w:r w:rsidR="00373B7E">
        <w:rPr>
          <w:rFonts w:ascii="Times New Roman" w:hAnsi="Times New Roman" w:cs="Times New Roman" w:hint="eastAsia"/>
        </w:rPr>
        <w:t>日確診，兩者分別於六月初及五月底接種過第二劑輝瑞疫苗且在入境前</w:t>
      </w:r>
      <w:r w:rsidR="00373B7E">
        <w:rPr>
          <w:rFonts w:ascii="Times New Roman" w:hAnsi="Times New Roman" w:cs="Times New Roman"/>
        </w:rPr>
        <w:t>72</w:t>
      </w:r>
      <w:r w:rsidR="00373B7E">
        <w:rPr>
          <w:rFonts w:ascii="Times New Roman" w:hAnsi="Times New Roman" w:cs="Times New Roman" w:hint="eastAsia"/>
        </w:rPr>
        <w:t>小時提供</w:t>
      </w:r>
      <w:r w:rsidR="00373B7E">
        <w:rPr>
          <w:rFonts w:ascii="Times New Roman" w:hAnsi="Times New Roman" w:cs="Times New Roman" w:hint="eastAsia"/>
        </w:rPr>
        <w:t>PCR</w:t>
      </w:r>
      <w:r w:rsidR="00373B7E">
        <w:rPr>
          <w:rFonts w:ascii="Times New Roman" w:hAnsi="Times New Roman" w:cs="Times New Roman" w:hint="eastAsia"/>
        </w:rPr>
        <w:t>陰性證明，但仍確診</w:t>
      </w:r>
      <w:r w:rsidR="00373B7E">
        <w:rPr>
          <w:rFonts w:ascii="Times New Roman" w:hAnsi="Times New Roman" w:cs="Times New Roman" w:hint="eastAsia"/>
        </w:rPr>
        <w:t>Om</w:t>
      </w:r>
      <w:r w:rsidR="00373B7E">
        <w:rPr>
          <w:rFonts w:ascii="Times New Roman" w:hAnsi="Times New Roman" w:cs="Times New Roman"/>
        </w:rPr>
        <w:t>icron</w:t>
      </w:r>
      <w:r w:rsidR="00373B7E">
        <w:rPr>
          <w:rFonts w:ascii="Times New Roman" w:hAnsi="Times New Roman" w:cs="Times New Roman" w:hint="eastAsia"/>
        </w:rPr>
        <w:t>，儘管無症狀或症狀輕微，但病毒量相當高</w:t>
      </w:r>
      <w:r w:rsidR="00373B7E">
        <w:rPr>
          <w:rFonts w:ascii="Times New Roman" w:hAnsi="Times New Roman" w:cs="Times New Roman" w:hint="eastAsia"/>
        </w:rPr>
        <w:t>(</w:t>
      </w:r>
      <w:r w:rsidR="00373B7E">
        <w:rPr>
          <w:rFonts w:ascii="Times New Roman" w:hAnsi="Times New Roman" w:cs="Times New Roman" w:hint="eastAsia"/>
        </w:rPr>
        <w:t>分別為</w:t>
      </w:r>
      <w:r w:rsidR="00373B7E">
        <w:rPr>
          <w:rFonts w:ascii="Times New Roman" w:hAnsi="Times New Roman" w:cs="Times New Roman" w:hint="eastAsia"/>
        </w:rPr>
        <w:t>1</w:t>
      </w:r>
      <w:r w:rsidR="00373B7E">
        <w:rPr>
          <w:rFonts w:ascii="Times New Roman" w:hAnsi="Times New Roman" w:cs="Times New Roman"/>
        </w:rPr>
        <w:t>8</w:t>
      </w:r>
      <w:r w:rsidR="00373B7E">
        <w:rPr>
          <w:rFonts w:ascii="Times New Roman" w:hAnsi="Times New Roman" w:cs="Times New Roman" w:hint="eastAsia"/>
        </w:rPr>
        <w:t>及</w:t>
      </w:r>
      <w:r w:rsidR="00373B7E">
        <w:rPr>
          <w:rFonts w:ascii="Times New Roman" w:hAnsi="Times New Roman" w:cs="Times New Roman" w:hint="eastAsia"/>
        </w:rPr>
        <w:t>1</w:t>
      </w:r>
      <w:r w:rsidR="00373B7E">
        <w:rPr>
          <w:rFonts w:ascii="Times New Roman" w:hAnsi="Times New Roman" w:cs="Times New Roman"/>
        </w:rPr>
        <w:t>9</w:t>
      </w:r>
      <w:r w:rsidR="00373B7E">
        <w:rPr>
          <w:rFonts w:ascii="Times New Roman" w:hAnsi="Times New Roman" w:cs="Times New Roman" w:hint="eastAsia"/>
        </w:rPr>
        <w:t>)</w:t>
      </w:r>
      <w:r w:rsidR="00373B7E">
        <w:rPr>
          <w:rFonts w:ascii="Times New Roman" w:hAnsi="Times New Roman" w:cs="Times New Roman" w:hint="eastAsia"/>
        </w:rPr>
        <w:t>。由於這兩名個案住在同間防疫旅館同一層對面戶且基因定序一致，但因由監視器回溯兩位全程未出門無接觸，因此推斷本案</w:t>
      </w:r>
      <w:r w:rsidR="00373B7E">
        <w:rPr>
          <w:rFonts w:ascii="Times New Roman" w:hAnsi="Times New Roman" w:cs="Times New Roman" w:hint="eastAsia"/>
        </w:rPr>
        <w:t>Om</w:t>
      </w:r>
      <w:r w:rsidR="00373B7E">
        <w:rPr>
          <w:rFonts w:ascii="Times New Roman" w:hAnsi="Times New Roman" w:cs="Times New Roman"/>
        </w:rPr>
        <w:t>icron</w:t>
      </w:r>
      <w:r w:rsidR="00373B7E">
        <w:rPr>
          <w:rFonts w:ascii="Times New Roman" w:hAnsi="Times New Roman" w:cs="Times New Roman" w:hint="eastAsia"/>
        </w:rPr>
        <w:t>病毒可能傳染途徑是透過空氣在走廊間傳播</w:t>
      </w:r>
      <w:r w:rsidR="00373B7E">
        <w:rPr>
          <w:rFonts w:ascii="Times New Roman" w:hAnsi="Times New Roman" w:cs="Times New Roman" w:hint="eastAsia"/>
        </w:rPr>
        <w:t>(</w:t>
      </w:r>
      <w:r w:rsidR="00373B7E">
        <w:rPr>
          <w:rFonts w:ascii="Times New Roman" w:hAnsi="Times New Roman" w:cs="Times New Roman"/>
        </w:rPr>
        <w:t xml:space="preserve">Gu H et al., 2021, </w:t>
      </w:r>
      <w:r w:rsidR="00373B7E" w:rsidRPr="00512F11">
        <w:rPr>
          <w:rFonts w:ascii="Times New Roman" w:hAnsi="Times New Roman" w:cs="Times New Roman"/>
          <w:i/>
        </w:rPr>
        <w:t>Emerg Infect Dis.</w:t>
      </w:r>
      <w:r w:rsidR="00373B7E">
        <w:rPr>
          <w:rFonts w:ascii="Times New Roman" w:hAnsi="Times New Roman" w:cs="Times New Roman" w:hint="eastAsia"/>
        </w:rPr>
        <w:t>)</w:t>
      </w:r>
      <w:r w:rsidR="00373B7E">
        <w:rPr>
          <w:rFonts w:ascii="Times New Roman" w:hAnsi="Times New Roman" w:cs="Times New Roman" w:hint="eastAsia"/>
        </w:rPr>
        <w:t>。</w:t>
      </w:r>
    </w:p>
    <w:p w14:paraId="100A6AA7" w14:textId="4585B854" w:rsidR="005D0E98" w:rsidRPr="005D0E98" w:rsidRDefault="00373B7E" w:rsidP="005D0E98">
      <w:pPr>
        <w:pStyle w:val="ab"/>
        <w:spacing w:line="480" w:lineRule="auto"/>
        <w:ind w:leftChars="0"/>
        <w:jc w:val="both"/>
        <w:rPr>
          <w:rFonts w:ascii="Times New Roman" w:hAnsi="Times New Roman" w:cs="Times New Roman"/>
        </w:rPr>
      </w:pPr>
      <w:r>
        <w:rPr>
          <w:rFonts w:ascii="Times New Roman" w:hAnsi="Times New Roman" w:cs="Times New Roman"/>
        </w:rPr>
        <w:tab/>
      </w:r>
      <w:r w:rsidR="005D0E98" w:rsidRPr="005D0E98">
        <w:rPr>
          <w:rFonts w:ascii="Times New Roman" w:hAnsi="Times New Roman" w:cs="Times New Roman" w:hint="eastAsia"/>
        </w:rPr>
        <w:t>韓國儘管疫苗完整接種率已達八成，但在</w:t>
      </w:r>
      <w:r w:rsidR="005D0E98" w:rsidRPr="005D0E98">
        <w:rPr>
          <w:rFonts w:ascii="Times New Roman" w:hAnsi="Times New Roman" w:cs="Times New Roman"/>
        </w:rPr>
        <w:t>11</w:t>
      </w:r>
      <w:r w:rsidR="005D0E98" w:rsidRPr="005D0E98">
        <w:rPr>
          <w:rFonts w:ascii="Times New Roman" w:hAnsi="Times New Roman" w:cs="Times New Roman" w:hint="eastAsia"/>
        </w:rPr>
        <w:t>月放寬限制與病毒共存後，確診數及死亡數仍持續上升。目前韓國為亞洲受到</w:t>
      </w:r>
      <w:r w:rsidR="005D0E98" w:rsidRPr="005D0E98">
        <w:rPr>
          <w:rFonts w:ascii="Times New Roman" w:hAnsi="Times New Roman" w:cs="Times New Roman"/>
        </w:rPr>
        <w:t>Omicron</w:t>
      </w:r>
      <w:r w:rsidR="005D0E98" w:rsidRPr="005D0E98">
        <w:rPr>
          <w:rFonts w:ascii="Times New Roman" w:hAnsi="Times New Roman" w:cs="Times New Roman" w:hint="eastAsia"/>
        </w:rPr>
        <w:t>變種病毒造成本土疫情最嚴重的國家，截至</w:t>
      </w:r>
      <w:r w:rsidR="005D0E98" w:rsidRPr="005D0E98">
        <w:rPr>
          <w:rFonts w:ascii="Times New Roman" w:hAnsi="Times New Roman" w:cs="Times New Roman"/>
        </w:rPr>
        <w:t>12/7</w:t>
      </w:r>
      <w:r w:rsidR="005D0E98" w:rsidRPr="005D0E98">
        <w:rPr>
          <w:rFonts w:ascii="Times New Roman" w:hAnsi="Times New Roman" w:cs="Times New Roman" w:hint="eastAsia"/>
        </w:rPr>
        <w:t>已有</w:t>
      </w:r>
      <w:r w:rsidR="005D0E98" w:rsidRPr="005D0E98">
        <w:rPr>
          <w:rFonts w:ascii="Times New Roman" w:hAnsi="Times New Roman" w:cs="Times New Roman"/>
        </w:rPr>
        <w:t>36</w:t>
      </w:r>
      <w:r w:rsidR="005D0E98" w:rsidRPr="005D0E98">
        <w:rPr>
          <w:rFonts w:ascii="Times New Roman" w:hAnsi="Times New Roman" w:cs="Times New Roman" w:hint="eastAsia"/>
        </w:rPr>
        <w:t>例</w:t>
      </w:r>
      <w:r w:rsidR="005D0E98" w:rsidRPr="005D0E98">
        <w:rPr>
          <w:rFonts w:ascii="Times New Roman" w:hAnsi="Times New Roman" w:cs="Times New Roman"/>
        </w:rPr>
        <w:t>Omicron</w:t>
      </w:r>
      <w:r w:rsidR="005D0E98" w:rsidRPr="005D0E98">
        <w:rPr>
          <w:rFonts w:ascii="Times New Roman" w:hAnsi="Times New Roman" w:cs="Times New Roman" w:hint="eastAsia"/>
        </w:rPr>
        <w:t>，其中</w:t>
      </w:r>
      <w:r w:rsidR="005D0E98" w:rsidRPr="005D0E98">
        <w:rPr>
          <w:rFonts w:ascii="Times New Roman" w:hAnsi="Times New Roman" w:cs="Times New Roman"/>
        </w:rPr>
        <w:t>27</w:t>
      </w:r>
      <w:r w:rsidR="005D0E98" w:rsidRPr="005D0E98">
        <w:rPr>
          <w:rFonts w:ascii="Times New Roman" w:hAnsi="Times New Roman" w:cs="Times New Roman" w:hint="eastAsia"/>
        </w:rPr>
        <w:t>例為本土個案。此波社區感染由一對於</w:t>
      </w:r>
      <w:r w:rsidR="005D0E98" w:rsidRPr="005D0E98">
        <w:rPr>
          <w:rFonts w:ascii="Times New Roman" w:hAnsi="Times New Roman" w:cs="Times New Roman"/>
        </w:rPr>
        <w:t>11/24</w:t>
      </w:r>
      <w:r w:rsidR="005D0E98" w:rsidRPr="005D0E98">
        <w:rPr>
          <w:rFonts w:ascii="Times New Roman" w:hAnsi="Times New Roman" w:cs="Times New Roman" w:hint="eastAsia"/>
        </w:rPr>
        <w:t>自奈及利亞入境南韓的牧師夫婦開始，傳給前來機場接送的友人，再傳入家戶感染，更因友人家人參與大型宗教活動而造成社區感染，但多數確診者為未接種疫苗者。為防範</w:t>
      </w:r>
      <w:r w:rsidR="005D0E98" w:rsidRPr="005D0E98">
        <w:rPr>
          <w:rFonts w:ascii="Times New Roman" w:hAnsi="Times New Roman" w:cs="Times New Roman"/>
        </w:rPr>
        <w:t>Omicron</w:t>
      </w:r>
      <w:r w:rsidR="005D0E98" w:rsidRPr="005D0E98">
        <w:rPr>
          <w:rFonts w:ascii="Times New Roman" w:hAnsi="Times New Roman" w:cs="Times New Roman" w:hint="eastAsia"/>
        </w:rPr>
        <w:t>，韓國加強邊境管制並取消完整接種疫苗者之隔離豁免權，另外更宣布進出餐廳、咖啡廳等室內場所須出示防疫通行證，內容包含完整接種證明或</w:t>
      </w:r>
      <w:r w:rsidR="005D0E98" w:rsidRPr="005D0E98">
        <w:rPr>
          <w:rFonts w:ascii="Times New Roman" w:hAnsi="Times New Roman" w:cs="Times New Roman"/>
        </w:rPr>
        <w:t>PCR</w:t>
      </w:r>
      <w:r w:rsidR="005D0E98" w:rsidRPr="005D0E98">
        <w:rPr>
          <w:rFonts w:ascii="Times New Roman" w:hAnsi="Times New Roman" w:cs="Times New Roman" w:hint="eastAsia"/>
        </w:rPr>
        <w:t>陰性證明，並限縮聚會人數及營業時間，禁止未接種疫苗者參與私人聚會。</w:t>
      </w:r>
    </w:p>
    <w:p w14:paraId="27CF8817" w14:textId="5E2EBC93" w:rsidR="00EC3344" w:rsidRDefault="00EC3344" w:rsidP="00EC3344">
      <w:pPr>
        <w:pStyle w:val="Web"/>
        <w:numPr>
          <w:ilvl w:val="0"/>
          <w:numId w:val="28"/>
        </w:numPr>
        <w:shd w:val="clear" w:color="auto" w:fill="FFFFFF"/>
        <w:spacing w:before="90" w:after="90" w:line="480" w:lineRule="auto"/>
        <w:jc w:val="both"/>
        <w:rPr>
          <w:rFonts w:ascii="Times New Roman" w:eastAsia="標楷體" w:hAnsi="Times New Roman" w:cs="Times New Roman"/>
          <w:b/>
        </w:rPr>
      </w:pPr>
      <w:r w:rsidRPr="00EC3344">
        <w:rPr>
          <w:rFonts w:ascii="Times New Roman" w:eastAsia="標楷體" w:hAnsi="Times New Roman" w:cs="Times New Roman" w:hint="eastAsia"/>
          <w:b/>
        </w:rPr>
        <w:t>非洲疫情</w:t>
      </w:r>
    </w:p>
    <w:p w14:paraId="17857F2C" w14:textId="4EC666DF" w:rsidR="005D0E98" w:rsidRPr="005D0E98" w:rsidRDefault="005D0E98" w:rsidP="005D0E98">
      <w:pPr>
        <w:pStyle w:val="ab"/>
        <w:spacing w:line="480" w:lineRule="auto"/>
        <w:ind w:leftChars="0"/>
        <w:jc w:val="both"/>
        <w:rPr>
          <w:rFonts w:ascii="Times New Roman" w:hAnsi="Times New Roman" w:cs="Times New Roman"/>
        </w:rPr>
      </w:pPr>
      <w:r>
        <w:rPr>
          <w:rFonts w:ascii="Times New Roman" w:hAnsi="Times New Roman" w:cs="Times New Roman"/>
        </w:rPr>
        <w:tab/>
      </w:r>
      <w:r w:rsidRPr="005D0E98">
        <w:rPr>
          <w:rFonts w:ascii="Times New Roman" w:hAnsi="Times New Roman" w:cs="Times New Roman" w:hint="eastAsia"/>
        </w:rPr>
        <w:t>南非由於疫苗完整接種率僅</w:t>
      </w:r>
      <w:r w:rsidRPr="005D0E98">
        <w:rPr>
          <w:rFonts w:ascii="Times New Roman" w:hAnsi="Times New Roman" w:cs="Times New Roman"/>
        </w:rPr>
        <w:t>25%</w:t>
      </w:r>
      <w:r w:rsidRPr="005D0E98">
        <w:rPr>
          <w:rFonts w:ascii="Times New Roman" w:hAnsi="Times New Roman" w:cs="Times New Roman" w:hint="eastAsia"/>
        </w:rPr>
        <w:t>，並遭受</w:t>
      </w:r>
      <w:r w:rsidRPr="005D0E98">
        <w:rPr>
          <w:rFonts w:ascii="Times New Roman" w:hAnsi="Times New Roman" w:cs="Times New Roman"/>
        </w:rPr>
        <w:t>Omicron</w:t>
      </w:r>
      <w:r w:rsidRPr="005D0E98">
        <w:rPr>
          <w:rFonts w:ascii="Times New Roman" w:hAnsi="Times New Roman" w:cs="Times New Roman" w:hint="eastAsia"/>
        </w:rPr>
        <w:t>變種病毒的影響，確診數持續攀升，目前住院數與</w:t>
      </w:r>
      <w:r w:rsidRPr="005D0E98">
        <w:rPr>
          <w:rFonts w:ascii="Times New Roman" w:hAnsi="Times New Roman" w:cs="Times New Roman"/>
        </w:rPr>
        <w:t>11</w:t>
      </w:r>
      <w:r w:rsidRPr="005D0E98">
        <w:rPr>
          <w:rFonts w:ascii="Times New Roman" w:hAnsi="Times New Roman" w:cs="Times New Roman" w:hint="eastAsia"/>
        </w:rPr>
        <w:t>月初相比增加</w:t>
      </w:r>
      <w:r w:rsidRPr="005D0E98">
        <w:rPr>
          <w:rFonts w:ascii="Times New Roman" w:hAnsi="Times New Roman" w:cs="Times New Roman"/>
        </w:rPr>
        <w:t>3.8</w:t>
      </w:r>
      <w:r w:rsidRPr="005D0E98">
        <w:rPr>
          <w:rFonts w:ascii="Times New Roman" w:hAnsi="Times New Roman" w:cs="Times New Roman" w:hint="eastAsia"/>
        </w:rPr>
        <w:t>倍，但死亡並無明顯增加。在全國確診數中，以豪登省最為嚴重，住院人數與</w:t>
      </w:r>
      <w:r w:rsidRPr="005D0E98">
        <w:rPr>
          <w:rFonts w:ascii="Times New Roman" w:hAnsi="Times New Roman" w:cs="Times New Roman"/>
        </w:rPr>
        <w:t>11</w:t>
      </w:r>
      <w:r w:rsidRPr="005D0E98">
        <w:rPr>
          <w:rFonts w:ascii="Times New Roman" w:hAnsi="Times New Roman" w:cs="Times New Roman" w:hint="eastAsia"/>
        </w:rPr>
        <w:t>月初相比更是增加</w:t>
      </w:r>
      <w:r w:rsidRPr="005D0E98">
        <w:rPr>
          <w:rFonts w:ascii="Times New Roman" w:hAnsi="Times New Roman" w:cs="Times New Roman"/>
        </w:rPr>
        <w:t>9.8</w:t>
      </w:r>
      <w:r w:rsidRPr="005D0E98">
        <w:rPr>
          <w:rFonts w:ascii="Times New Roman" w:hAnsi="Times New Roman" w:cs="Times New Roman" w:hint="eastAsia"/>
        </w:rPr>
        <w:t>倍，死亡人數則些微上升約</w:t>
      </w:r>
      <w:r w:rsidRPr="005D0E98">
        <w:rPr>
          <w:rFonts w:ascii="Times New Roman" w:hAnsi="Times New Roman" w:cs="Times New Roman"/>
        </w:rPr>
        <w:t>1.5</w:t>
      </w:r>
      <w:r w:rsidRPr="005D0E98">
        <w:rPr>
          <w:rFonts w:ascii="Times New Roman" w:hAnsi="Times New Roman" w:cs="Times New Roman" w:hint="eastAsia"/>
        </w:rPr>
        <w:t>倍，在豪登省中茨瓦內近期住院風險全省最高，在不同年齡層下的住院人數可看到在第三波</w:t>
      </w:r>
      <w:r w:rsidRPr="005D0E98">
        <w:rPr>
          <w:rFonts w:ascii="Times New Roman" w:hAnsi="Times New Roman" w:cs="Times New Roman"/>
        </w:rPr>
        <w:t>Delta</w:t>
      </w:r>
      <w:r w:rsidRPr="005D0E98">
        <w:rPr>
          <w:rFonts w:ascii="Times New Roman" w:hAnsi="Times New Roman" w:cs="Times New Roman" w:hint="eastAsia"/>
        </w:rPr>
        <w:t>變種病毒侵襲下</w:t>
      </w:r>
      <w:r w:rsidRPr="005D0E98">
        <w:rPr>
          <w:rFonts w:ascii="Times New Roman" w:hAnsi="Times New Roman" w:cs="Times New Roman"/>
        </w:rPr>
        <w:t>(5/9-22)</w:t>
      </w:r>
      <w:r w:rsidRPr="005D0E98">
        <w:rPr>
          <w:rFonts w:ascii="Times New Roman" w:hAnsi="Times New Roman" w:cs="Times New Roman" w:hint="eastAsia"/>
        </w:rPr>
        <w:t>，</w:t>
      </w:r>
      <w:r w:rsidRPr="005D0E98">
        <w:rPr>
          <w:rFonts w:ascii="Times New Roman" w:hAnsi="Times New Roman" w:cs="Times New Roman"/>
        </w:rPr>
        <w:t>50</w:t>
      </w:r>
      <w:r w:rsidRPr="005D0E98">
        <w:rPr>
          <w:rFonts w:ascii="Times New Roman" w:hAnsi="Times New Roman" w:cs="Times New Roman" w:hint="eastAsia"/>
        </w:rPr>
        <w:t>歲以上住院比例佔</w:t>
      </w:r>
      <w:r w:rsidRPr="005D0E98">
        <w:rPr>
          <w:rFonts w:ascii="Times New Roman" w:hAnsi="Times New Roman" w:cs="Times New Roman"/>
        </w:rPr>
        <w:t>66%</w:t>
      </w:r>
      <w:r w:rsidRPr="005D0E98">
        <w:rPr>
          <w:rFonts w:ascii="Times New Roman" w:hAnsi="Times New Roman" w:cs="Times New Roman" w:hint="eastAsia"/>
        </w:rPr>
        <w:t>，然而第四波受</w:t>
      </w:r>
      <w:r w:rsidRPr="005D0E98">
        <w:rPr>
          <w:rFonts w:ascii="Times New Roman" w:hAnsi="Times New Roman" w:cs="Times New Roman"/>
        </w:rPr>
        <w:t>Omicron</w:t>
      </w:r>
      <w:r w:rsidRPr="005D0E98">
        <w:rPr>
          <w:rFonts w:ascii="Times New Roman" w:hAnsi="Times New Roman" w:cs="Times New Roman" w:hint="eastAsia"/>
        </w:rPr>
        <w:t>變種病毒侵襲下</w:t>
      </w:r>
      <w:r w:rsidRPr="005D0E98">
        <w:rPr>
          <w:rFonts w:ascii="Times New Roman" w:hAnsi="Times New Roman" w:cs="Times New Roman"/>
        </w:rPr>
        <w:t>(11/14-27)</w:t>
      </w:r>
      <w:r w:rsidRPr="005D0E98">
        <w:rPr>
          <w:rFonts w:ascii="Times New Roman" w:hAnsi="Times New Roman" w:cs="Times New Roman" w:hint="eastAsia"/>
        </w:rPr>
        <w:t>，</w:t>
      </w:r>
      <w:r w:rsidRPr="005D0E98">
        <w:rPr>
          <w:rFonts w:ascii="Times New Roman" w:hAnsi="Times New Roman" w:cs="Times New Roman"/>
        </w:rPr>
        <w:t>40</w:t>
      </w:r>
      <w:r w:rsidRPr="005D0E98">
        <w:rPr>
          <w:rFonts w:ascii="Times New Roman" w:hAnsi="Times New Roman" w:cs="Times New Roman" w:hint="eastAsia"/>
        </w:rPr>
        <w:t>歲以下住院比例高達</w:t>
      </w:r>
      <w:r w:rsidRPr="005D0E98">
        <w:rPr>
          <w:rFonts w:ascii="Times New Roman" w:hAnsi="Times New Roman" w:cs="Times New Roman"/>
        </w:rPr>
        <w:t>68%</w:t>
      </w:r>
      <w:r w:rsidRPr="005D0E98">
        <w:rPr>
          <w:rFonts w:ascii="Times New Roman" w:hAnsi="Times New Roman" w:cs="Times New Roman" w:hint="eastAsia"/>
        </w:rPr>
        <w:t>，其中小於五歲更高達</w:t>
      </w:r>
      <w:r w:rsidRPr="005D0E98">
        <w:rPr>
          <w:rFonts w:ascii="Times New Roman" w:hAnsi="Times New Roman" w:cs="Times New Roman"/>
        </w:rPr>
        <w:t>16%</w:t>
      </w:r>
      <w:r w:rsidRPr="005D0E98">
        <w:rPr>
          <w:rFonts w:ascii="Times New Roman" w:hAnsi="Times New Roman" w:cs="Times New Roman" w:hint="eastAsia"/>
        </w:rPr>
        <w:t>，可見</w:t>
      </w:r>
      <w:r w:rsidRPr="005D0E98">
        <w:rPr>
          <w:rFonts w:ascii="Times New Roman" w:hAnsi="Times New Roman" w:cs="Times New Roman"/>
        </w:rPr>
        <w:t>Omicron</w:t>
      </w:r>
      <w:r w:rsidRPr="005D0E98">
        <w:rPr>
          <w:rFonts w:ascii="Times New Roman" w:hAnsi="Times New Roman" w:cs="Times New Roman" w:hint="eastAsia"/>
        </w:rPr>
        <w:t>變種病毒持續往無法接種疫苗的幼兒侵襲。</w:t>
      </w:r>
    </w:p>
    <w:p w14:paraId="0F2DECCD" w14:textId="77777777" w:rsidR="005D0E98" w:rsidRDefault="005D0E98" w:rsidP="005D0E98">
      <w:pPr>
        <w:pStyle w:val="Web"/>
        <w:shd w:val="clear" w:color="auto" w:fill="FFFFFF"/>
        <w:spacing w:before="90" w:after="90" w:line="480" w:lineRule="auto"/>
        <w:jc w:val="both"/>
        <w:rPr>
          <w:rFonts w:ascii="Times New Roman" w:eastAsia="標楷體" w:hAnsi="Times New Roman" w:cs="Times New Roman"/>
          <w:b/>
        </w:rPr>
      </w:pPr>
    </w:p>
    <w:p w14:paraId="28BEB1D3" w14:textId="3C7B36BE" w:rsidR="00EC3344" w:rsidRDefault="005D0E98" w:rsidP="005D0E98">
      <w:pPr>
        <w:pStyle w:val="Web"/>
        <w:shd w:val="clear" w:color="auto" w:fill="FFFFFF"/>
        <w:spacing w:before="90" w:after="90" w:line="480" w:lineRule="auto"/>
        <w:jc w:val="both"/>
        <w:rPr>
          <w:rFonts w:ascii="Times New Roman" w:eastAsia="標楷體" w:hAnsi="Times New Roman" w:cs="Times New Roman"/>
          <w:b/>
        </w:rPr>
      </w:pPr>
      <w:r w:rsidRPr="005D0E98">
        <w:rPr>
          <w:rFonts w:ascii="Times New Roman" w:eastAsia="標楷體" w:hAnsi="Times New Roman" w:cs="Times New Roman" w:hint="eastAsia"/>
          <w:b/>
        </w:rPr>
        <w:t xml:space="preserve">Omicron </w:t>
      </w:r>
      <w:r w:rsidRPr="005D0E98">
        <w:rPr>
          <w:rFonts w:ascii="Times New Roman" w:eastAsia="標楷體" w:hAnsi="Times New Roman" w:cs="Times New Roman" w:hint="eastAsia"/>
          <w:b/>
        </w:rPr>
        <w:t>變種病毒特性解密</w:t>
      </w:r>
    </w:p>
    <w:p w14:paraId="49C8DAD7" w14:textId="77777777" w:rsidR="005D0E98" w:rsidRDefault="005D0E98" w:rsidP="005D0E98">
      <w:pPr>
        <w:pStyle w:val="Web"/>
        <w:numPr>
          <w:ilvl w:val="0"/>
          <w:numId w:val="28"/>
        </w:numPr>
        <w:shd w:val="clear" w:color="auto" w:fill="FFFFFF"/>
        <w:spacing w:before="90" w:after="90" w:line="480" w:lineRule="auto"/>
        <w:jc w:val="both"/>
        <w:rPr>
          <w:rFonts w:ascii="Times New Roman" w:eastAsia="標楷體" w:hAnsi="Times New Roman" w:cs="Times New Roman"/>
          <w:b/>
        </w:rPr>
      </w:pPr>
      <w:r>
        <w:rPr>
          <w:rFonts w:ascii="Times New Roman" w:eastAsia="標楷體" w:hAnsi="Times New Roman" w:cs="Times New Roman" w:hint="eastAsia"/>
          <w:b/>
        </w:rPr>
        <w:t>Om</w:t>
      </w:r>
      <w:r>
        <w:rPr>
          <w:rFonts w:ascii="Times New Roman" w:eastAsia="標楷體" w:hAnsi="Times New Roman" w:cs="Times New Roman"/>
          <w:b/>
        </w:rPr>
        <w:t>icron</w:t>
      </w:r>
      <w:r>
        <w:rPr>
          <w:rFonts w:ascii="Times New Roman" w:eastAsia="標楷體" w:hAnsi="Times New Roman" w:cs="Times New Roman" w:hint="eastAsia"/>
          <w:b/>
        </w:rPr>
        <w:t>變種病毒增加再感染風險</w:t>
      </w:r>
    </w:p>
    <w:p w14:paraId="398048AA" w14:textId="77777777" w:rsidR="005D0E98" w:rsidRDefault="005D0E98" w:rsidP="005D0E98">
      <w:pPr>
        <w:pStyle w:val="Web"/>
        <w:shd w:val="clear" w:color="auto" w:fill="FFFFFF"/>
        <w:spacing w:before="90" w:beforeAutospacing="0" w:after="90" w:afterAutospacing="0" w:line="480" w:lineRule="auto"/>
        <w:ind w:left="480" w:firstLine="360"/>
        <w:jc w:val="both"/>
        <w:rPr>
          <w:rFonts w:ascii="Times New Roman" w:eastAsia="標楷體" w:hAnsi="Times New Roman" w:cs="Times New Roman"/>
          <w:bCs/>
        </w:rPr>
      </w:pPr>
      <w:r w:rsidRPr="000870E8">
        <w:rPr>
          <w:rFonts w:ascii="Times New Roman" w:eastAsia="標楷體" w:hAnsi="Times New Roman" w:cs="Times New Roman" w:hint="eastAsia"/>
          <w:bCs/>
        </w:rPr>
        <w:t>由南非於</w:t>
      </w:r>
      <w:r w:rsidRPr="000870E8">
        <w:rPr>
          <w:rFonts w:ascii="Times New Roman" w:eastAsia="標楷體" w:hAnsi="Times New Roman" w:cs="Times New Roman"/>
          <w:bCs/>
        </w:rPr>
        <w:t>2020</w:t>
      </w:r>
      <w:r w:rsidRPr="000870E8">
        <w:rPr>
          <w:rFonts w:ascii="Times New Roman" w:eastAsia="標楷體" w:hAnsi="Times New Roman" w:cs="Times New Roman" w:hint="eastAsia"/>
          <w:bCs/>
        </w:rPr>
        <w:t>年</w:t>
      </w:r>
      <w:r w:rsidRPr="000870E8">
        <w:rPr>
          <w:rFonts w:ascii="Times New Roman" w:eastAsia="標楷體" w:hAnsi="Times New Roman" w:cs="Times New Roman" w:hint="eastAsia"/>
          <w:bCs/>
        </w:rPr>
        <w:t>3</w:t>
      </w:r>
      <w:r w:rsidRPr="000870E8">
        <w:rPr>
          <w:rFonts w:ascii="Times New Roman" w:eastAsia="標楷體" w:hAnsi="Times New Roman" w:cs="Times New Roman" w:hint="eastAsia"/>
          <w:bCs/>
        </w:rPr>
        <w:t>月至今年</w:t>
      </w:r>
      <w:r w:rsidRPr="000870E8">
        <w:rPr>
          <w:rFonts w:ascii="Times New Roman" w:eastAsia="標楷體" w:hAnsi="Times New Roman" w:cs="Times New Roman" w:hint="eastAsia"/>
          <w:bCs/>
        </w:rPr>
        <w:t>11</w:t>
      </w:r>
      <w:r w:rsidRPr="000870E8">
        <w:rPr>
          <w:rFonts w:ascii="Times New Roman" w:eastAsia="標楷體" w:hAnsi="Times New Roman" w:cs="Times New Roman" w:hint="eastAsia"/>
          <w:bCs/>
        </w:rPr>
        <w:t>月底之最新研究報告發現，其境內發生再感染之比例隨著</w:t>
      </w:r>
      <w:r w:rsidRPr="000870E8">
        <w:rPr>
          <w:rFonts w:ascii="Times New Roman" w:eastAsia="標楷體" w:hAnsi="Times New Roman" w:cs="Times New Roman"/>
          <w:bCs/>
        </w:rPr>
        <w:t>Omicron</w:t>
      </w:r>
      <w:r w:rsidRPr="000870E8">
        <w:rPr>
          <w:rFonts w:ascii="Times New Roman" w:eastAsia="標楷體" w:hAnsi="Times New Roman" w:cs="Times New Roman" w:hint="eastAsia"/>
          <w:bCs/>
        </w:rPr>
        <w:t>變種病毒的擴散有急遽增加的趨勢，因此該篇研究將其疫情趨勢分為</w:t>
      </w:r>
      <w:r>
        <w:rPr>
          <w:rFonts w:ascii="Times New Roman" w:eastAsia="標楷體" w:hAnsi="Times New Roman" w:cs="Times New Roman" w:hint="eastAsia"/>
          <w:bCs/>
        </w:rPr>
        <w:t>四</w:t>
      </w:r>
      <w:r w:rsidRPr="000870E8">
        <w:rPr>
          <w:rFonts w:ascii="Times New Roman" w:eastAsia="標楷體" w:hAnsi="Times New Roman" w:cs="Times New Roman" w:hint="eastAsia"/>
          <w:bCs/>
        </w:rPr>
        <w:t>波流行，</w:t>
      </w:r>
      <w:r>
        <w:rPr>
          <w:rFonts w:ascii="Times New Roman" w:eastAsia="標楷體" w:hAnsi="Times New Roman" w:cs="Times New Roman" w:hint="eastAsia"/>
          <w:bCs/>
        </w:rPr>
        <w:t>分別去比較各波相對風險值。</w:t>
      </w:r>
      <w:r w:rsidRPr="000870E8">
        <w:rPr>
          <w:rFonts w:ascii="Times New Roman" w:eastAsia="標楷體" w:hAnsi="Times New Roman" w:cs="Times New Roman" w:hint="eastAsia"/>
          <w:bCs/>
        </w:rPr>
        <w:t>第一波於</w:t>
      </w:r>
      <w:r w:rsidRPr="000870E8">
        <w:rPr>
          <w:rFonts w:ascii="Times New Roman" w:eastAsia="標楷體" w:hAnsi="Times New Roman" w:cs="Times New Roman" w:hint="eastAsia"/>
          <w:bCs/>
        </w:rPr>
        <w:t>2020</w:t>
      </w:r>
      <w:r w:rsidRPr="000870E8">
        <w:rPr>
          <w:rFonts w:ascii="Times New Roman" w:eastAsia="標楷體" w:hAnsi="Times New Roman" w:cs="Times New Roman" w:hint="eastAsia"/>
          <w:bCs/>
        </w:rPr>
        <w:t>年</w:t>
      </w:r>
      <w:r w:rsidRPr="000870E8">
        <w:rPr>
          <w:rFonts w:ascii="Times New Roman" w:eastAsia="標楷體" w:hAnsi="Times New Roman" w:cs="Times New Roman" w:hint="eastAsia"/>
          <w:bCs/>
        </w:rPr>
        <w:t>6</w:t>
      </w:r>
      <w:r w:rsidRPr="000870E8">
        <w:rPr>
          <w:rFonts w:ascii="Times New Roman" w:eastAsia="標楷體" w:hAnsi="Times New Roman" w:cs="Times New Roman" w:hint="eastAsia"/>
          <w:bCs/>
        </w:rPr>
        <w:t>月至</w:t>
      </w:r>
      <w:r w:rsidRPr="000870E8">
        <w:rPr>
          <w:rFonts w:ascii="Times New Roman" w:eastAsia="標楷體" w:hAnsi="Times New Roman" w:cs="Times New Roman" w:hint="eastAsia"/>
          <w:bCs/>
        </w:rPr>
        <w:t>8</w:t>
      </w:r>
      <w:r w:rsidRPr="000870E8">
        <w:rPr>
          <w:rFonts w:ascii="Times New Roman" w:eastAsia="標楷體" w:hAnsi="Times New Roman" w:cs="Times New Roman" w:hint="eastAsia"/>
          <w:bCs/>
        </w:rPr>
        <w:t>月，第二波於</w:t>
      </w:r>
      <w:r w:rsidRPr="000870E8">
        <w:rPr>
          <w:rFonts w:ascii="Times New Roman" w:eastAsia="標楷體" w:hAnsi="Times New Roman" w:cs="Times New Roman" w:hint="eastAsia"/>
          <w:bCs/>
        </w:rPr>
        <w:t>2020</w:t>
      </w:r>
      <w:r w:rsidRPr="000870E8">
        <w:rPr>
          <w:rFonts w:ascii="Times New Roman" w:eastAsia="標楷體" w:hAnsi="Times New Roman" w:cs="Times New Roman" w:hint="eastAsia"/>
          <w:bCs/>
        </w:rPr>
        <w:t>年</w:t>
      </w:r>
      <w:r w:rsidRPr="000870E8">
        <w:rPr>
          <w:rFonts w:ascii="Times New Roman" w:eastAsia="標楷體" w:hAnsi="Times New Roman" w:cs="Times New Roman" w:hint="eastAsia"/>
          <w:bCs/>
        </w:rPr>
        <w:t>12</w:t>
      </w:r>
      <w:r w:rsidRPr="000870E8">
        <w:rPr>
          <w:rFonts w:ascii="Times New Roman" w:eastAsia="標楷體" w:hAnsi="Times New Roman" w:cs="Times New Roman" w:hint="eastAsia"/>
          <w:bCs/>
        </w:rPr>
        <w:t>月至</w:t>
      </w:r>
      <w:r w:rsidRPr="000870E8">
        <w:rPr>
          <w:rFonts w:ascii="Times New Roman" w:eastAsia="標楷體" w:hAnsi="Times New Roman" w:cs="Times New Roman" w:hint="eastAsia"/>
          <w:bCs/>
        </w:rPr>
        <w:t>2021</w:t>
      </w:r>
      <w:r w:rsidRPr="000870E8">
        <w:rPr>
          <w:rFonts w:ascii="Times New Roman" w:eastAsia="標楷體" w:hAnsi="Times New Roman" w:cs="Times New Roman" w:hint="eastAsia"/>
          <w:bCs/>
        </w:rPr>
        <w:t>年</w:t>
      </w:r>
      <w:r w:rsidRPr="000870E8">
        <w:rPr>
          <w:rFonts w:ascii="Times New Roman" w:eastAsia="標楷體" w:hAnsi="Times New Roman" w:cs="Times New Roman" w:hint="eastAsia"/>
          <w:bCs/>
        </w:rPr>
        <w:t>1</w:t>
      </w:r>
      <w:r w:rsidRPr="000870E8">
        <w:rPr>
          <w:rFonts w:ascii="Times New Roman" w:eastAsia="標楷體" w:hAnsi="Times New Roman" w:cs="Times New Roman" w:hint="eastAsia"/>
          <w:bCs/>
        </w:rPr>
        <w:t>月中，其主要盛行株為</w:t>
      </w:r>
      <w:r w:rsidRPr="000870E8">
        <w:rPr>
          <w:rFonts w:ascii="Times New Roman" w:eastAsia="標楷體" w:hAnsi="Times New Roman" w:cs="Times New Roman" w:hint="eastAsia"/>
          <w:bCs/>
        </w:rPr>
        <w:t>Beta</w:t>
      </w:r>
      <w:r w:rsidRPr="000870E8">
        <w:rPr>
          <w:rFonts w:ascii="Times New Roman" w:eastAsia="標楷體" w:hAnsi="Times New Roman" w:cs="Times New Roman" w:hint="eastAsia"/>
          <w:bCs/>
        </w:rPr>
        <w:t>變種病毒，而第三波疫情則是因</w:t>
      </w:r>
      <w:r w:rsidRPr="000870E8">
        <w:rPr>
          <w:rFonts w:ascii="Times New Roman" w:eastAsia="標楷體" w:hAnsi="Times New Roman" w:cs="Times New Roman" w:hint="eastAsia"/>
          <w:bCs/>
        </w:rPr>
        <w:t>D</w:t>
      </w:r>
      <w:r w:rsidRPr="000870E8">
        <w:rPr>
          <w:rFonts w:ascii="Times New Roman" w:eastAsia="標楷體" w:hAnsi="Times New Roman" w:cs="Times New Roman"/>
          <w:bCs/>
        </w:rPr>
        <w:t>elta</w:t>
      </w:r>
      <w:r w:rsidRPr="000870E8">
        <w:rPr>
          <w:rFonts w:ascii="Times New Roman" w:eastAsia="標楷體" w:hAnsi="Times New Roman" w:cs="Times New Roman" w:hint="eastAsia"/>
          <w:bCs/>
        </w:rPr>
        <w:t>變種病毒於今年</w:t>
      </w:r>
      <w:r w:rsidRPr="000870E8">
        <w:rPr>
          <w:rFonts w:ascii="Times New Roman" w:eastAsia="標楷體" w:hAnsi="Times New Roman" w:cs="Times New Roman" w:hint="eastAsia"/>
          <w:bCs/>
        </w:rPr>
        <w:t>5</w:t>
      </w:r>
      <w:r w:rsidRPr="000870E8">
        <w:rPr>
          <w:rFonts w:ascii="Times New Roman" w:eastAsia="標楷體" w:hAnsi="Times New Roman" w:cs="Times New Roman" w:hint="eastAsia"/>
          <w:bCs/>
        </w:rPr>
        <w:t>月中至</w:t>
      </w:r>
      <w:r w:rsidRPr="000870E8">
        <w:rPr>
          <w:rFonts w:ascii="Times New Roman" w:eastAsia="標楷體" w:hAnsi="Times New Roman" w:cs="Times New Roman" w:hint="eastAsia"/>
          <w:bCs/>
        </w:rPr>
        <w:t>9</w:t>
      </w:r>
      <w:r w:rsidRPr="000870E8">
        <w:rPr>
          <w:rFonts w:ascii="Times New Roman" w:eastAsia="標楷體" w:hAnsi="Times New Roman" w:cs="Times New Roman" w:hint="eastAsia"/>
          <w:bCs/>
        </w:rPr>
        <w:t>月大幅肆虐而造成的，</w:t>
      </w:r>
      <w:r>
        <w:rPr>
          <w:rFonts w:ascii="Times New Roman" w:eastAsia="標楷體" w:hAnsi="Times New Roman" w:cs="Times New Roman" w:hint="eastAsia"/>
          <w:bCs/>
        </w:rPr>
        <w:t>近期第四波則是由於</w:t>
      </w:r>
      <w:r>
        <w:rPr>
          <w:rFonts w:ascii="Times New Roman" w:eastAsia="標楷體" w:hAnsi="Times New Roman" w:cs="Times New Roman" w:hint="eastAsia"/>
          <w:bCs/>
        </w:rPr>
        <w:t>Om</w:t>
      </w:r>
      <w:r>
        <w:rPr>
          <w:rFonts w:ascii="Times New Roman" w:eastAsia="標楷體" w:hAnsi="Times New Roman" w:cs="Times New Roman"/>
          <w:bCs/>
        </w:rPr>
        <w:t>icron</w:t>
      </w:r>
      <w:r>
        <w:rPr>
          <w:rFonts w:ascii="Times New Roman" w:eastAsia="標楷體" w:hAnsi="Times New Roman" w:cs="Times New Roman" w:hint="eastAsia"/>
          <w:bCs/>
        </w:rPr>
        <w:t>變種病毒於境內擴散而產生的。</w:t>
      </w:r>
    </w:p>
    <w:p w14:paraId="09708471" w14:textId="36B8646F" w:rsidR="005D0E98" w:rsidRPr="005D0E98" w:rsidRDefault="000B378A" w:rsidP="005D0E98">
      <w:pPr>
        <w:pStyle w:val="Web"/>
        <w:shd w:val="clear" w:color="auto" w:fill="FFFFFF"/>
        <w:spacing w:before="90" w:beforeAutospacing="0" w:after="90" w:afterAutospacing="0" w:line="480" w:lineRule="auto"/>
        <w:ind w:left="480" w:firstLine="360"/>
        <w:jc w:val="both"/>
        <w:rPr>
          <w:rFonts w:ascii="Times New Roman" w:eastAsia="標楷體" w:hAnsi="Times New Roman" w:cs="Times New Roman"/>
          <w:bCs/>
        </w:rPr>
      </w:pPr>
      <w:r>
        <w:rPr>
          <w:rFonts w:ascii="Times New Roman" w:eastAsia="標楷體" w:hAnsi="Times New Roman" w:cs="Times New Roman" w:hint="eastAsia"/>
          <w:bCs/>
        </w:rPr>
        <w:t>研究顯示，與南非第一波的病毒原始演化</w:t>
      </w:r>
      <w:r w:rsidR="005D0E98" w:rsidRPr="00815E6D">
        <w:rPr>
          <w:rFonts w:ascii="Times New Roman" w:eastAsia="標楷體" w:hAnsi="Times New Roman" w:cs="Times New Roman" w:hint="eastAsia"/>
          <w:bCs/>
        </w:rPr>
        <w:t>株</w:t>
      </w:r>
      <w:r>
        <w:rPr>
          <w:rFonts w:ascii="Times New Roman" w:eastAsia="標楷體" w:hAnsi="Times New Roman" w:cs="Times New Roman" w:hint="eastAsia"/>
          <w:bCs/>
        </w:rPr>
        <w:t>(D</w:t>
      </w:r>
      <w:r>
        <w:rPr>
          <w:rFonts w:ascii="Times New Roman" w:eastAsia="標楷體" w:hAnsi="Times New Roman" w:cs="Times New Roman"/>
          <w:bCs/>
        </w:rPr>
        <w:t>614G</w:t>
      </w:r>
      <w:r>
        <w:rPr>
          <w:rFonts w:ascii="Times New Roman" w:eastAsia="標楷體" w:hAnsi="Times New Roman" w:cs="Times New Roman" w:hint="eastAsia"/>
          <w:bCs/>
        </w:rPr>
        <w:t>)</w:t>
      </w:r>
      <w:r w:rsidR="005D0E98" w:rsidRPr="00815E6D">
        <w:rPr>
          <w:rFonts w:ascii="Times New Roman" w:eastAsia="標楷體" w:hAnsi="Times New Roman" w:cs="Times New Roman" w:hint="eastAsia"/>
          <w:bCs/>
        </w:rPr>
        <w:t>相比，第二波</w:t>
      </w:r>
      <w:r w:rsidR="005D0E98" w:rsidRPr="00815E6D">
        <w:rPr>
          <w:rFonts w:ascii="Times New Roman" w:eastAsia="標楷體" w:hAnsi="Times New Roman" w:cs="Times New Roman" w:hint="eastAsia"/>
          <w:bCs/>
        </w:rPr>
        <w:t>(Beta</w:t>
      </w:r>
      <w:r w:rsidR="005D0E98" w:rsidRPr="00815E6D">
        <w:rPr>
          <w:rFonts w:ascii="Times New Roman" w:eastAsia="標楷體" w:hAnsi="Times New Roman" w:cs="Times New Roman" w:hint="eastAsia"/>
          <w:bCs/>
        </w:rPr>
        <w:t>變種病</w:t>
      </w:r>
      <w:bookmarkStart w:id="0" w:name="_GoBack"/>
      <w:bookmarkEnd w:id="0"/>
      <w:r w:rsidR="005D0E98" w:rsidRPr="00815E6D">
        <w:rPr>
          <w:rFonts w:ascii="Times New Roman" w:eastAsia="標楷體" w:hAnsi="Times New Roman" w:cs="Times New Roman" w:hint="eastAsia"/>
          <w:bCs/>
        </w:rPr>
        <w:t>毒</w:t>
      </w:r>
      <w:r w:rsidR="005D0E98" w:rsidRPr="00815E6D">
        <w:rPr>
          <w:rFonts w:ascii="Times New Roman" w:eastAsia="標楷體" w:hAnsi="Times New Roman" w:cs="Times New Roman" w:hint="eastAsia"/>
          <w:bCs/>
        </w:rPr>
        <w:t>)</w:t>
      </w:r>
      <w:r w:rsidR="005D0E98" w:rsidRPr="00815E6D">
        <w:rPr>
          <w:rFonts w:ascii="Times New Roman" w:eastAsia="標楷體" w:hAnsi="Times New Roman" w:cs="Times New Roman" w:hint="eastAsia"/>
          <w:bCs/>
        </w:rPr>
        <w:t>和第三波</w:t>
      </w:r>
      <w:r w:rsidR="005D0E98" w:rsidRPr="00815E6D">
        <w:rPr>
          <w:rFonts w:ascii="Times New Roman" w:eastAsia="標楷體" w:hAnsi="Times New Roman" w:cs="Times New Roman" w:hint="eastAsia"/>
          <w:bCs/>
        </w:rPr>
        <w:t>(Delta</w:t>
      </w:r>
      <w:r w:rsidR="005D0E98" w:rsidRPr="00815E6D">
        <w:rPr>
          <w:rFonts w:ascii="Times New Roman" w:eastAsia="標楷體" w:hAnsi="Times New Roman" w:cs="Times New Roman" w:hint="eastAsia"/>
          <w:bCs/>
        </w:rPr>
        <w:t>變種病毒</w:t>
      </w:r>
      <w:r w:rsidR="005D0E98" w:rsidRPr="00815E6D">
        <w:rPr>
          <w:rFonts w:ascii="Times New Roman" w:eastAsia="標楷體" w:hAnsi="Times New Roman" w:cs="Times New Roman" w:hint="eastAsia"/>
          <w:bCs/>
        </w:rPr>
        <w:t>)</w:t>
      </w:r>
      <w:r w:rsidR="005D0E98" w:rsidRPr="00815E6D">
        <w:rPr>
          <w:rFonts w:ascii="Times New Roman" w:eastAsia="標楷體" w:hAnsi="Times New Roman" w:cs="Times New Roman" w:hint="eastAsia"/>
          <w:bCs/>
        </w:rPr>
        <w:t>初次感染的危險增加，但未觀察到再感染危險相應增加</w:t>
      </w:r>
      <w:r w:rsidR="005D0E98">
        <w:rPr>
          <w:rFonts w:ascii="Times New Roman" w:eastAsia="標楷體" w:hAnsi="Times New Roman" w:cs="Times New Roman" w:hint="eastAsia"/>
          <w:bCs/>
        </w:rPr>
        <w:t>，兩者之相對風險比較低，</w:t>
      </w:r>
      <w:r w:rsidR="005D0E98" w:rsidRPr="00815E6D">
        <w:rPr>
          <w:rFonts w:ascii="Times New Roman" w:eastAsia="標楷體" w:hAnsi="Times New Roman" w:cs="Times New Roman" w:hint="eastAsia"/>
          <w:bCs/>
        </w:rPr>
        <w:t>為</w:t>
      </w:r>
      <w:r w:rsidR="005D0E98" w:rsidRPr="00815E6D">
        <w:rPr>
          <w:rFonts w:ascii="Times New Roman" w:eastAsia="標楷體" w:hAnsi="Times New Roman" w:cs="Times New Roman" w:hint="eastAsia"/>
          <w:bCs/>
        </w:rPr>
        <w:t>0.75(95%</w:t>
      </w:r>
      <w:r w:rsidR="005D0E98" w:rsidRPr="00815E6D">
        <w:rPr>
          <w:rFonts w:ascii="Times New Roman" w:eastAsia="標楷體" w:hAnsi="Times New Roman" w:cs="Times New Roman" w:hint="eastAsia"/>
          <w:bCs/>
        </w:rPr>
        <w:t>信賴區間</w:t>
      </w:r>
      <w:r w:rsidR="005D0E98" w:rsidRPr="00815E6D">
        <w:rPr>
          <w:rFonts w:ascii="Times New Roman" w:eastAsia="標楷體" w:hAnsi="Times New Roman" w:cs="Times New Roman" w:hint="eastAsia"/>
          <w:bCs/>
        </w:rPr>
        <w:t>:0.59-0.97)</w:t>
      </w:r>
      <w:r w:rsidR="005D0E98" w:rsidRPr="00815E6D">
        <w:rPr>
          <w:rFonts w:ascii="Times New Roman" w:eastAsia="標楷體" w:hAnsi="Times New Roman" w:cs="Times New Roman" w:hint="eastAsia"/>
          <w:bCs/>
        </w:rPr>
        <w:t>與</w:t>
      </w:r>
      <w:r w:rsidR="005D0E98" w:rsidRPr="00815E6D">
        <w:rPr>
          <w:rFonts w:ascii="Times New Roman" w:eastAsia="標楷體" w:hAnsi="Times New Roman" w:cs="Times New Roman" w:hint="eastAsia"/>
          <w:bCs/>
        </w:rPr>
        <w:t>0.71(95%</w:t>
      </w:r>
      <w:r w:rsidR="005D0E98" w:rsidRPr="00815E6D">
        <w:rPr>
          <w:rFonts w:ascii="Times New Roman" w:eastAsia="標楷體" w:hAnsi="Times New Roman" w:cs="Times New Roman" w:hint="eastAsia"/>
          <w:bCs/>
        </w:rPr>
        <w:t>信賴區間</w:t>
      </w:r>
      <w:r w:rsidR="005D0E98" w:rsidRPr="00815E6D">
        <w:rPr>
          <w:rFonts w:ascii="Times New Roman" w:eastAsia="標楷體" w:hAnsi="Times New Roman" w:cs="Times New Roman" w:hint="eastAsia"/>
          <w:bCs/>
        </w:rPr>
        <w:t>:0.56-0.92)</w:t>
      </w:r>
      <w:r w:rsidR="005D0E98" w:rsidRPr="00815E6D">
        <w:rPr>
          <w:rFonts w:ascii="Times New Roman" w:eastAsia="標楷體" w:hAnsi="Times New Roman" w:cs="Times New Roman" w:hint="eastAsia"/>
          <w:bCs/>
        </w:rPr>
        <w:t>，也無免疫逃逸的證據；但統計今年</w:t>
      </w:r>
      <w:r w:rsidR="005D0E98" w:rsidRPr="00815E6D">
        <w:rPr>
          <w:rFonts w:ascii="Times New Roman" w:eastAsia="標楷體" w:hAnsi="Times New Roman" w:cs="Times New Roman" w:hint="eastAsia"/>
          <w:bCs/>
        </w:rPr>
        <w:t>11</w:t>
      </w:r>
      <w:r w:rsidR="005D0E98" w:rsidRPr="00815E6D">
        <w:rPr>
          <w:rFonts w:ascii="Times New Roman" w:eastAsia="標楷體" w:hAnsi="Times New Roman" w:cs="Times New Roman" w:hint="eastAsia"/>
          <w:bCs/>
        </w:rPr>
        <w:t>月</w:t>
      </w:r>
      <w:r w:rsidR="005D0E98" w:rsidRPr="00815E6D">
        <w:rPr>
          <w:rFonts w:ascii="Times New Roman" w:eastAsia="標楷體" w:hAnsi="Times New Roman" w:cs="Times New Roman" w:hint="eastAsia"/>
          <w:bCs/>
        </w:rPr>
        <w:t>1</w:t>
      </w:r>
      <w:r w:rsidR="005D0E98" w:rsidRPr="00815E6D">
        <w:rPr>
          <w:rFonts w:ascii="Times New Roman" w:eastAsia="標楷體" w:hAnsi="Times New Roman" w:cs="Times New Roman" w:hint="eastAsia"/>
          <w:bCs/>
        </w:rPr>
        <w:t>日至</w:t>
      </w:r>
      <w:r w:rsidR="005D0E98" w:rsidRPr="00815E6D">
        <w:rPr>
          <w:rFonts w:ascii="Times New Roman" w:eastAsia="標楷體" w:hAnsi="Times New Roman" w:cs="Times New Roman" w:hint="eastAsia"/>
          <w:bCs/>
        </w:rPr>
        <w:t>11</w:t>
      </w:r>
      <w:r w:rsidR="005D0E98" w:rsidRPr="00815E6D">
        <w:rPr>
          <w:rFonts w:ascii="Times New Roman" w:eastAsia="標楷體" w:hAnsi="Times New Roman" w:cs="Times New Roman" w:hint="eastAsia"/>
          <w:bCs/>
        </w:rPr>
        <w:t>月</w:t>
      </w:r>
      <w:r w:rsidR="005D0E98" w:rsidRPr="00815E6D">
        <w:rPr>
          <w:rFonts w:ascii="Times New Roman" w:eastAsia="標楷體" w:hAnsi="Times New Roman" w:cs="Times New Roman" w:hint="eastAsia"/>
          <w:bCs/>
        </w:rPr>
        <w:t>27</w:t>
      </w:r>
      <w:r w:rsidR="005D0E98" w:rsidRPr="00815E6D">
        <w:rPr>
          <w:rFonts w:ascii="Times New Roman" w:eastAsia="標楷體" w:hAnsi="Times New Roman" w:cs="Times New Roman" w:hint="eastAsia"/>
          <w:bCs/>
        </w:rPr>
        <w:t>日的「第</w:t>
      </w:r>
      <w:r w:rsidR="005D0E98" w:rsidRPr="00815E6D">
        <w:rPr>
          <w:rFonts w:ascii="Times New Roman" w:eastAsia="標楷體" w:hAnsi="Times New Roman" w:cs="Times New Roman" w:hint="eastAsia"/>
          <w:bCs/>
        </w:rPr>
        <w:t>4</w:t>
      </w:r>
      <w:r w:rsidR="005D0E98" w:rsidRPr="00815E6D">
        <w:rPr>
          <w:rFonts w:ascii="Times New Roman" w:eastAsia="標楷體" w:hAnsi="Times New Roman" w:cs="Times New Roman" w:hint="eastAsia"/>
          <w:bCs/>
        </w:rPr>
        <w:t>波」，</w:t>
      </w:r>
      <w:r w:rsidR="005D0E98" w:rsidRPr="00815E6D">
        <w:rPr>
          <w:rFonts w:ascii="Times New Roman" w:eastAsia="標楷體" w:hAnsi="Times New Roman" w:cs="Times New Roman" w:hint="eastAsia"/>
          <w:bCs/>
        </w:rPr>
        <w:t>Omicron</w:t>
      </w:r>
      <w:r w:rsidR="005D0E98">
        <w:rPr>
          <w:rFonts w:ascii="Times New Roman" w:eastAsia="標楷體" w:hAnsi="Times New Roman" w:cs="Times New Roman" w:hint="eastAsia"/>
          <w:bCs/>
        </w:rPr>
        <w:t>其相對風險值顯著增加，高達</w:t>
      </w:r>
      <w:r w:rsidR="005D0E98">
        <w:rPr>
          <w:rFonts w:ascii="Times New Roman" w:eastAsia="標楷體" w:hAnsi="Times New Roman" w:cs="Times New Roman" w:hint="eastAsia"/>
          <w:bCs/>
        </w:rPr>
        <w:t>2.39 (95%</w:t>
      </w:r>
      <w:r w:rsidR="005D0E98">
        <w:rPr>
          <w:rFonts w:ascii="Times New Roman" w:eastAsia="標楷體" w:hAnsi="Times New Roman" w:cs="Times New Roman" w:hint="eastAsia"/>
          <w:bCs/>
        </w:rPr>
        <w:t>信賴區間</w:t>
      </w:r>
      <w:r w:rsidR="005D0E98">
        <w:rPr>
          <w:rFonts w:ascii="Times New Roman" w:eastAsia="標楷體" w:hAnsi="Times New Roman" w:cs="Times New Roman" w:hint="eastAsia"/>
          <w:bCs/>
        </w:rPr>
        <w:t>:1.88-3.11)</w:t>
      </w:r>
      <w:r w:rsidR="005D0E98">
        <w:rPr>
          <w:rFonts w:ascii="Times New Roman" w:eastAsia="標楷體" w:hAnsi="Times New Roman" w:cs="Times New Roman" w:hint="eastAsia"/>
          <w:bCs/>
        </w:rPr>
        <w:t>，說明</w:t>
      </w:r>
      <w:r w:rsidR="005D0E98">
        <w:rPr>
          <w:rFonts w:ascii="Times New Roman" w:eastAsia="標楷體" w:hAnsi="Times New Roman" w:cs="Times New Roman" w:hint="eastAsia"/>
          <w:bCs/>
        </w:rPr>
        <w:t>O</w:t>
      </w:r>
      <w:r w:rsidR="005D0E98">
        <w:rPr>
          <w:rFonts w:ascii="Times New Roman" w:eastAsia="標楷體" w:hAnsi="Times New Roman" w:cs="Times New Roman"/>
          <w:bCs/>
        </w:rPr>
        <w:t>m</w:t>
      </w:r>
      <w:r w:rsidR="005D0E98">
        <w:rPr>
          <w:rFonts w:ascii="Times New Roman" w:eastAsia="標楷體" w:hAnsi="Times New Roman" w:cs="Times New Roman" w:hint="eastAsia"/>
          <w:bCs/>
        </w:rPr>
        <w:t>i</w:t>
      </w:r>
      <w:r w:rsidR="005D0E98">
        <w:rPr>
          <w:rFonts w:ascii="Times New Roman" w:eastAsia="標楷體" w:hAnsi="Times New Roman" w:cs="Times New Roman"/>
          <w:bCs/>
        </w:rPr>
        <w:t>cron</w:t>
      </w:r>
      <w:r w:rsidR="005D0E98">
        <w:rPr>
          <w:rFonts w:ascii="Times New Roman" w:eastAsia="標楷體" w:hAnsi="Times New Roman" w:cs="Times New Roman" w:hint="eastAsia"/>
          <w:bCs/>
        </w:rPr>
        <w:t>變種病毒確實有增加免疫逃識的可能</w:t>
      </w:r>
      <w:r w:rsidR="005D0E98">
        <w:rPr>
          <w:rFonts w:ascii="Times New Roman" w:eastAsia="標楷體" w:hAnsi="Times New Roman" w:cs="Times New Roman" w:hint="eastAsia"/>
          <w:bCs/>
          <w:sz w:val="22"/>
          <w:szCs w:val="22"/>
        </w:rPr>
        <w:t>，進而上升</w:t>
      </w:r>
      <w:r w:rsidR="005D0E98">
        <w:rPr>
          <w:rFonts w:ascii="Times New Roman" w:eastAsia="標楷體" w:hAnsi="Times New Roman" w:cs="Times New Roman" w:hint="eastAsia"/>
          <w:bCs/>
        </w:rPr>
        <w:t>再感染風險，須特別留意。</w:t>
      </w:r>
      <w:r w:rsidR="005D0E98">
        <w:rPr>
          <w:rFonts w:ascii="Times New Roman" w:eastAsia="標楷體" w:hAnsi="Times New Roman" w:cs="Times New Roman" w:hint="eastAsia"/>
          <w:bCs/>
        </w:rPr>
        <w:t>(</w:t>
      </w:r>
      <w:r w:rsidR="005D0E98" w:rsidRPr="005D0E98">
        <w:rPr>
          <w:rFonts w:ascii="Times New Roman" w:eastAsia="標楷體" w:hAnsi="Times New Roman" w:cs="Times New Roman"/>
          <w:bCs/>
        </w:rPr>
        <w:t>Juliet R.C. Pulliam, et al., 2021. Preprint.</w:t>
      </w:r>
      <w:r w:rsidR="005D0E98">
        <w:rPr>
          <w:rFonts w:ascii="Times New Roman" w:eastAsia="標楷體" w:hAnsi="Times New Roman" w:cs="Times New Roman"/>
          <w:bCs/>
        </w:rPr>
        <w:t>)</w:t>
      </w:r>
    </w:p>
    <w:p w14:paraId="5A4BDC48" w14:textId="77777777" w:rsidR="005D0E98" w:rsidRPr="005D0E98" w:rsidRDefault="005D0E98" w:rsidP="005D0E98">
      <w:pPr>
        <w:pStyle w:val="Web"/>
        <w:numPr>
          <w:ilvl w:val="0"/>
          <w:numId w:val="28"/>
        </w:numPr>
        <w:shd w:val="clear" w:color="auto" w:fill="FFFFFF"/>
        <w:spacing w:before="90" w:after="90" w:line="480" w:lineRule="auto"/>
        <w:jc w:val="both"/>
        <w:rPr>
          <w:rFonts w:ascii="Times New Roman" w:eastAsia="標楷體" w:hAnsi="Times New Roman" w:cs="Times New Roman"/>
          <w:b/>
        </w:rPr>
      </w:pPr>
      <w:r w:rsidRPr="005D0E98">
        <w:rPr>
          <w:rFonts w:ascii="Times New Roman" w:eastAsia="標楷體" w:hAnsi="Times New Roman" w:cs="Times New Roman" w:hint="eastAsia"/>
          <w:b/>
        </w:rPr>
        <w:t>O</w:t>
      </w:r>
      <w:r w:rsidRPr="005D0E98">
        <w:rPr>
          <w:rFonts w:ascii="Times New Roman" w:eastAsia="標楷體" w:hAnsi="Times New Roman" w:cs="Times New Roman"/>
          <w:b/>
        </w:rPr>
        <w:t>micron</w:t>
      </w:r>
      <w:r w:rsidRPr="005D0E98">
        <w:rPr>
          <w:rFonts w:ascii="Times New Roman" w:eastAsia="標楷體" w:hAnsi="Times New Roman" w:cs="Times New Roman" w:hint="eastAsia"/>
          <w:b/>
        </w:rPr>
        <w:t>變種突變位點</w:t>
      </w:r>
    </w:p>
    <w:p w14:paraId="1D018139" w14:textId="7F1BF1C2" w:rsidR="005D0E98" w:rsidRPr="005D0E98" w:rsidRDefault="005D0E98" w:rsidP="005D0E98">
      <w:pPr>
        <w:pStyle w:val="Web"/>
        <w:shd w:val="clear" w:color="auto" w:fill="FFFFFF"/>
        <w:spacing w:before="90" w:beforeAutospacing="0" w:after="90" w:afterAutospacing="0" w:line="480" w:lineRule="auto"/>
        <w:ind w:left="480" w:firstLine="360"/>
        <w:jc w:val="both"/>
        <w:rPr>
          <w:rFonts w:ascii="Times New Roman" w:eastAsia="標楷體" w:hAnsi="Times New Roman" w:cs="Times New Roman"/>
          <w:bCs/>
        </w:rPr>
      </w:pPr>
      <w:r w:rsidRPr="005D0E98">
        <w:rPr>
          <w:rFonts w:ascii="Times New Roman" w:eastAsia="標楷體" w:hAnsi="Times New Roman" w:cs="Times New Roman" w:hint="eastAsia"/>
          <w:bCs/>
        </w:rPr>
        <w:t>通過</w:t>
      </w:r>
      <w:r w:rsidRPr="005D0E98">
        <w:rPr>
          <w:rFonts w:ascii="Times New Roman" w:eastAsia="標楷體" w:hAnsi="Times New Roman" w:cs="Times New Roman" w:hint="eastAsia"/>
          <w:bCs/>
        </w:rPr>
        <w:t xml:space="preserve">SARS-CoV-2 </w:t>
      </w:r>
      <w:r w:rsidRPr="005D0E98">
        <w:rPr>
          <w:rFonts w:ascii="Times New Roman" w:eastAsia="標楷體" w:hAnsi="Times New Roman" w:cs="Times New Roman" w:hint="eastAsia"/>
          <w:bCs/>
        </w:rPr>
        <w:t>棘蛋白</w:t>
      </w:r>
      <w:r w:rsidRPr="005D0E98">
        <w:rPr>
          <w:rFonts w:ascii="Times New Roman" w:eastAsia="標楷體" w:hAnsi="Times New Roman" w:cs="Times New Roman" w:hint="eastAsia"/>
          <w:bCs/>
        </w:rPr>
        <w:t>S1</w:t>
      </w:r>
      <w:r w:rsidRPr="005D0E98">
        <w:rPr>
          <w:rFonts w:ascii="Times New Roman" w:eastAsia="標楷體" w:hAnsi="Times New Roman" w:cs="Times New Roman" w:hint="eastAsia"/>
          <w:bCs/>
        </w:rPr>
        <w:t>突變演化樹得知，</w:t>
      </w:r>
      <w:r w:rsidRPr="005D0E98">
        <w:rPr>
          <w:rFonts w:ascii="Times New Roman" w:eastAsia="標楷體" w:hAnsi="Times New Roman" w:cs="Times New Roman" w:hint="eastAsia"/>
          <w:bCs/>
        </w:rPr>
        <w:t>Omicron</w:t>
      </w:r>
      <w:r w:rsidRPr="005D0E98">
        <w:rPr>
          <w:rFonts w:ascii="Times New Roman" w:eastAsia="標楷體" w:hAnsi="Times New Roman" w:cs="Times New Roman" w:hint="eastAsia"/>
          <w:bCs/>
        </w:rPr>
        <w:t>於棘蛋白</w:t>
      </w:r>
      <w:r w:rsidRPr="005D0E98">
        <w:rPr>
          <w:rFonts w:ascii="Times New Roman" w:eastAsia="標楷體" w:hAnsi="Times New Roman" w:cs="Times New Roman" w:hint="eastAsia"/>
          <w:bCs/>
        </w:rPr>
        <w:t>S1</w:t>
      </w:r>
      <w:r w:rsidRPr="005D0E98">
        <w:rPr>
          <w:rFonts w:ascii="Times New Roman" w:eastAsia="標楷體" w:hAnsi="Times New Roman" w:cs="Times New Roman" w:hint="eastAsia"/>
          <w:bCs/>
        </w:rPr>
        <w:t>上的突變數遠多於其它</w:t>
      </w:r>
      <w:r w:rsidRPr="005D0E98">
        <w:rPr>
          <w:rFonts w:ascii="Times New Roman" w:eastAsia="標楷體" w:hAnsi="Times New Roman" w:cs="Times New Roman" w:hint="eastAsia"/>
          <w:bCs/>
        </w:rPr>
        <w:t>VOC</w:t>
      </w:r>
      <w:r w:rsidRPr="005D0E98">
        <w:rPr>
          <w:rFonts w:ascii="Times New Roman" w:eastAsia="標楷體" w:hAnsi="Times New Roman" w:cs="Times New Roman" w:hint="eastAsia"/>
          <w:bCs/>
        </w:rPr>
        <w:t>變種病毒，如</w:t>
      </w:r>
      <w:r w:rsidRPr="005D0E98">
        <w:rPr>
          <w:rFonts w:ascii="Times New Roman" w:eastAsia="標楷體" w:hAnsi="Times New Roman" w:cs="Times New Roman" w:hint="eastAsia"/>
          <w:bCs/>
        </w:rPr>
        <w:t>Alpha</w:t>
      </w:r>
      <w:r w:rsidRPr="005D0E98">
        <w:rPr>
          <w:rFonts w:ascii="Times New Roman" w:eastAsia="標楷體" w:hAnsi="Times New Roman" w:cs="Times New Roman" w:hint="eastAsia"/>
          <w:bCs/>
        </w:rPr>
        <w:t>及</w:t>
      </w:r>
      <w:r w:rsidRPr="005D0E98">
        <w:rPr>
          <w:rFonts w:ascii="Times New Roman" w:eastAsia="標楷體" w:hAnsi="Times New Roman" w:cs="Times New Roman" w:hint="eastAsia"/>
          <w:bCs/>
        </w:rPr>
        <w:t>Delta</w:t>
      </w:r>
      <w:r w:rsidRPr="005D0E98">
        <w:rPr>
          <w:rFonts w:ascii="Times New Roman" w:eastAsia="標楷體" w:hAnsi="Times New Roman" w:cs="Times New Roman" w:hint="eastAsia"/>
          <w:bCs/>
        </w:rPr>
        <w:t>。因此部分研究者推斷</w:t>
      </w:r>
      <w:r w:rsidRPr="005D0E98">
        <w:rPr>
          <w:rFonts w:ascii="Times New Roman" w:eastAsia="標楷體" w:hAnsi="Times New Roman" w:cs="Times New Roman" w:hint="eastAsia"/>
          <w:bCs/>
        </w:rPr>
        <w:t>Omicron</w:t>
      </w:r>
      <w:r w:rsidRPr="005D0E98">
        <w:rPr>
          <w:rFonts w:ascii="Times New Roman" w:eastAsia="標楷體" w:hAnsi="Times New Roman" w:cs="Times New Roman" w:hint="eastAsia"/>
          <w:bCs/>
        </w:rPr>
        <w:t>可能非從早期</w:t>
      </w:r>
      <w:r w:rsidRPr="005D0E98">
        <w:rPr>
          <w:rFonts w:ascii="Times New Roman" w:eastAsia="標楷體" w:hAnsi="Times New Roman" w:cs="Times New Roman" w:hint="eastAsia"/>
          <w:bCs/>
        </w:rPr>
        <w:t>VOC</w:t>
      </w:r>
      <w:r w:rsidRPr="005D0E98">
        <w:rPr>
          <w:rFonts w:ascii="Times New Roman" w:eastAsia="標楷體" w:hAnsi="Times New Roman" w:cs="Times New Roman" w:hint="eastAsia"/>
          <w:bCs/>
        </w:rPr>
        <w:t>演化而來，並提出幾點其可能源起方式</w:t>
      </w:r>
      <w:r w:rsidRPr="005D0E98">
        <w:rPr>
          <w:rFonts w:ascii="Times New Roman" w:eastAsia="標楷體" w:hAnsi="Times New Roman" w:cs="Times New Roman" w:hint="eastAsia"/>
          <w:bCs/>
        </w:rPr>
        <w:t>: (</w:t>
      </w:r>
      <w:r w:rsidRPr="005D0E98">
        <w:rPr>
          <w:rFonts w:ascii="Times New Roman" w:eastAsia="標楷體" w:hAnsi="Times New Roman" w:cs="Times New Roman" w:hint="eastAsia"/>
          <w:bCs/>
        </w:rPr>
        <w:t>一</w:t>
      </w:r>
      <w:r w:rsidRPr="005D0E98">
        <w:rPr>
          <w:rFonts w:ascii="Times New Roman" w:eastAsia="標楷體" w:hAnsi="Times New Roman" w:cs="Times New Roman" w:hint="eastAsia"/>
          <w:bCs/>
        </w:rPr>
        <w:t>) Omicron</w:t>
      </w:r>
      <w:r w:rsidRPr="005D0E98">
        <w:rPr>
          <w:rFonts w:ascii="Times New Roman" w:eastAsia="標楷體" w:hAnsi="Times New Roman" w:cs="Times New Roman" w:hint="eastAsia"/>
          <w:bCs/>
        </w:rPr>
        <w:t>可能從一個幾乎沒有任何監測、定序的地區族群中演化而來，</w:t>
      </w:r>
      <w:r w:rsidRPr="005D0E98">
        <w:rPr>
          <w:rFonts w:ascii="Times New Roman" w:eastAsia="標楷體" w:hAnsi="Times New Roman" w:cs="Times New Roman" w:hint="eastAsia"/>
          <w:bCs/>
        </w:rPr>
        <w:t>(</w:t>
      </w:r>
      <w:r w:rsidRPr="005D0E98">
        <w:rPr>
          <w:rFonts w:ascii="Times New Roman" w:eastAsia="標楷體" w:hAnsi="Times New Roman" w:cs="Times New Roman" w:hint="eastAsia"/>
          <w:bCs/>
        </w:rPr>
        <w:t>二</w:t>
      </w:r>
      <w:r w:rsidRPr="005D0E98">
        <w:rPr>
          <w:rFonts w:ascii="Times New Roman" w:eastAsia="標楷體" w:hAnsi="Times New Roman" w:cs="Times New Roman" w:hint="eastAsia"/>
          <w:bCs/>
        </w:rPr>
        <w:t xml:space="preserve">) </w:t>
      </w:r>
      <w:r w:rsidRPr="005D0E98">
        <w:rPr>
          <w:rFonts w:ascii="Times New Roman" w:eastAsia="標楷體" w:hAnsi="Times New Roman" w:cs="Times New Roman" w:hint="eastAsia"/>
          <w:bCs/>
        </w:rPr>
        <w:t>可能從一個長期慢性感染</w:t>
      </w:r>
      <w:r w:rsidRPr="005D0E98">
        <w:rPr>
          <w:rFonts w:ascii="Times New Roman" w:eastAsia="標楷體" w:hAnsi="Times New Roman" w:cs="Times New Roman" w:hint="eastAsia"/>
          <w:bCs/>
        </w:rPr>
        <w:t>COVID-19</w:t>
      </w:r>
      <w:r w:rsidRPr="005D0E98">
        <w:rPr>
          <w:rFonts w:ascii="Times New Roman" w:eastAsia="標楷體" w:hAnsi="Times New Roman" w:cs="Times New Roman" w:hint="eastAsia"/>
          <w:bCs/>
        </w:rPr>
        <w:t>患者身上孕育而出，</w:t>
      </w:r>
      <w:r w:rsidRPr="005D0E98">
        <w:rPr>
          <w:rFonts w:ascii="Times New Roman" w:eastAsia="標楷體" w:hAnsi="Times New Roman" w:cs="Times New Roman" w:hint="eastAsia"/>
          <w:bCs/>
        </w:rPr>
        <w:t>(</w:t>
      </w:r>
      <w:r w:rsidRPr="005D0E98">
        <w:rPr>
          <w:rFonts w:ascii="Times New Roman" w:eastAsia="標楷體" w:hAnsi="Times New Roman" w:cs="Times New Roman" w:hint="eastAsia"/>
          <w:bCs/>
        </w:rPr>
        <w:t>三</w:t>
      </w:r>
      <w:r w:rsidRPr="005D0E98">
        <w:rPr>
          <w:rFonts w:ascii="Times New Roman" w:eastAsia="標楷體" w:hAnsi="Times New Roman" w:cs="Times New Roman" w:hint="eastAsia"/>
          <w:bCs/>
        </w:rPr>
        <w:t xml:space="preserve">) </w:t>
      </w:r>
      <w:r w:rsidRPr="005D0E98">
        <w:rPr>
          <w:rFonts w:ascii="Times New Roman" w:eastAsia="標楷體" w:hAnsi="Times New Roman" w:cs="Times New Roman" w:hint="eastAsia"/>
          <w:bCs/>
        </w:rPr>
        <w:t>可能過去已在非人類物種中演化，近期又從該物種傳回人類。然而無論從何演化而來，由於其突變處比過去</w:t>
      </w:r>
      <w:r w:rsidRPr="005D0E98">
        <w:rPr>
          <w:rFonts w:ascii="Times New Roman" w:eastAsia="標楷體" w:hAnsi="Times New Roman" w:cs="Times New Roman" w:hint="eastAsia"/>
          <w:bCs/>
        </w:rPr>
        <w:t>VOCs</w:t>
      </w:r>
      <w:r w:rsidRPr="005D0E98">
        <w:rPr>
          <w:rFonts w:ascii="Times New Roman" w:eastAsia="標楷體" w:hAnsi="Times New Roman" w:cs="Times New Roman" w:hint="eastAsia"/>
          <w:bCs/>
        </w:rPr>
        <w:t>還多，因此對於其對於免疫逃逸或傳播力影響應仍持續加速監測及研究，以防範造成更大一波流行。</w:t>
      </w:r>
      <w:r>
        <w:rPr>
          <w:rFonts w:ascii="Times New Roman" w:eastAsia="標楷體" w:hAnsi="Times New Roman" w:cs="Times New Roman" w:hint="eastAsia"/>
          <w:bCs/>
        </w:rPr>
        <w:t>(</w:t>
      </w:r>
      <w:r w:rsidRPr="005D0E98">
        <w:rPr>
          <w:rFonts w:ascii="Times New Roman" w:eastAsia="標楷體" w:hAnsi="Times New Roman" w:cs="Times New Roman" w:hint="eastAsia"/>
          <w:bCs/>
        </w:rPr>
        <w:t>Kupferschmidt, Science, 2021</w:t>
      </w:r>
      <w:r>
        <w:rPr>
          <w:rFonts w:ascii="Times New Roman" w:eastAsia="標楷體" w:hAnsi="Times New Roman" w:cs="Times New Roman"/>
          <w:bCs/>
        </w:rPr>
        <w:t>)</w:t>
      </w:r>
    </w:p>
    <w:p w14:paraId="2B4EA6C6" w14:textId="5D47D6A2" w:rsidR="005D0E98" w:rsidRPr="005D0E98" w:rsidRDefault="005D0E98" w:rsidP="005D0E98">
      <w:pPr>
        <w:pStyle w:val="Web"/>
        <w:shd w:val="clear" w:color="auto" w:fill="FFFFFF"/>
        <w:spacing w:before="90" w:beforeAutospacing="0" w:after="90" w:afterAutospacing="0" w:line="480" w:lineRule="auto"/>
        <w:ind w:left="480" w:firstLine="360"/>
        <w:jc w:val="both"/>
        <w:rPr>
          <w:rFonts w:ascii="Times New Roman" w:eastAsia="標楷體" w:hAnsi="Times New Roman" w:cs="Times New Roman"/>
          <w:bCs/>
        </w:rPr>
      </w:pPr>
      <w:r w:rsidRPr="005D0E98">
        <w:rPr>
          <w:rFonts w:ascii="Times New Roman" w:eastAsia="標楷體" w:hAnsi="Times New Roman" w:cs="Times New Roman" w:hint="eastAsia"/>
          <w:bCs/>
        </w:rPr>
        <w:t>Om</w:t>
      </w:r>
      <w:r w:rsidRPr="005D0E98">
        <w:rPr>
          <w:rFonts w:ascii="Times New Roman" w:eastAsia="標楷體" w:hAnsi="Times New Roman" w:cs="Times New Roman"/>
          <w:bCs/>
        </w:rPr>
        <w:t>icron</w:t>
      </w:r>
      <w:r w:rsidRPr="005D0E98">
        <w:rPr>
          <w:rFonts w:ascii="Times New Roman" w:eastAsia="標楷體" w:hAnsi="Times New Roman" w:cs="Times New Roman" w:hint="eastAsia"/>
          <w:bCs/>
        </w:rPr>
        <w:t>變種病毒與盛行全球的</w:t>
      </w:r>
      <w:r w:rsidRPr="005D0E98">
        <w:rPr>
          <w:rFonts w:ascii="Times New Roman" w:eastAsia="標楷體" w:hAnsi="Times New Roman" w:cs="Times New Roman" w:hint="eastAsia"/>
          <w:bCs/>
        </w:rPr>
        <w:t>D</w:t>
      </w:r>
      <w:r w:rsidRPr="005D0E98">
        <w:rPr>
          <w:rFonts w:ascii="Times New Roman" w:eastAsia="標楷體" w:hAnsi="Times New Roman" w:cs="Times New Roman"/>
          <w:bCs/>
        </w:rPr>
        <w:t>elta</w:t>
      </w:r>
      <w:r w:rsidRPr="005D0E98">
        <w:rPr>
          <w:rFonts w:ascii="Times New Roman" w:eastAsia="標楷體" w:hAnsi="Times New Roman" w:cs="Times New Roman" w:hint="eastAsia"/>
          <w:bCs/>
        </w:rPr>
        <w:t>變種相比突變位點更多且主要突變位置為與人體細胞結合相關的棘蛋白。若進一步將</w:t>
      </w:r>
      <w:r w:rsidRPr="005D0E98">
        <w:rPr>
          <w:rFonts w:ascii="Times New Roman" w:eastAsia="標楷體" w:hAnsi="Times New Roman" w:cs="Times New Roman" w:hint="eastAsia"/>
          <w:bCs/>
        </w:rPr>
        <w:t>O</w:t>
      </w:r>
      <w:r w:rsidRPr="005D0E98">
        <w:rPr>
          <w:rFonts w:ascii="Times New Roman" w:eastAsia="標楷體" w:hAnsi="Times New Roman" w:cs="Times New Roman"/>
          <w:bCs/>
        </w:rPr>
        <w:t>micron</w:t>
      </w:r>
      <w:r w:rsidRPr="005D0E98">
        <w:rPr>
          <w:rFonts w:ascii="Times New Roman" w:eastAsia="標楷體" w:hAnsi="Times New Roman" w:cs="Times New Roman" w:hint="eastAsia"/>
          <w:bCs/>
        </w:rPr>
        <w:t>突變位點與過去已知病毒株相比較，與</w:t>
      </w:r>
      <w:r w:rsidRPr="005D0E98">
        <w:rPr>
          <w:rFonts w:ascii="Times New Roman" w:eastAsia="標楷體" w:hAnsi="Times New Roman" w:cs="Times New Roman" w:hint="eastAsia"/>
          <w:bCs/>
        </w:rPr>
        <w:t>Al</w:t>
      </w:r>
      <w:r w:rsidRPr="005D0E98">
        <w:rPr>
          <w:rFonts w:ascii="Times New Roman" w:eastAsia="標楷體" w:hAnsi="Times New Roman" w:cs="Times New Roman"/>
          <w:bCs/>
        </w:rPr>
        <w:t>pha</w:t>
      </w:r>
      <w:r w:rsidRPr="005D0E98">
        <w:rPr>
          <w:rFonts w:ascii="Times New Roman" w:eastAsia="標楷體" w:hAnsi="Times New Roman" w:cs="Times New Roman" w:hint="eastAsia"/>
          <w:bCs/>
        </w:rPr>
        <w:t>、</w:t>
      </w:r>
      <w:r w:rsidRPr="005D0E98">
        <w:rPr>
          <w:rFonts w:ascii="Times New Roman" w:eastAsia="標楷體" w:hAnsi="Times New Roman" w:cs="Times New Roman" w:hint="eastAsia"/>
          <w:bCs/>
        </w:rPr>
        <w:t>B</w:t>
      </w:r>
      <w:r w:rsidRPr="005D0E98">
        <w:rPr>
          <w:rFonts w:ascii="Times New Roman" w:eastAsia="標楷體" w:hAnsi="Times New Roman" w:cs="Times New Roman"/>
          <w:bCs/>
        </w:rPr>
        <w:t>eta</w:t>
      </w:r>
      <w:r w:rsidRPr="005D0E98">
        <w:rPr>
          <w:rFonts w:ascii="Times New Roman" w:eastAsia="標楷體" w:hAnsi="Times New Roman" w:cs="Times New Roman" w:hint="eastAsia"/>
          <w:bCs/>
        </w:rPr>
        <w:t>、</w:t>
      </w:r>
      <w:r w:rsidRPr="005D0E98">
        <w:rPr>
          <w:rFonts w:ascii="Times New Roman" w:eastAsia="標楷體" w:hAnsi="Times New Roman" w:cs="Times New Roman"/>
          <w:bCs/>
        </w:rPr>
        <w:t>Gamma</w:t>
      </w:r>
      <w:r w:rsidRPr="005D0E98">
        <w:rPr>
          <w:rFonts w:ascii="Times New Roman" w:eastAsia="標楷體" w:hAnsi="Times New Roman" w:cs="Times New Roman" w:hint="eastAsia"/>
          <w:bCs/>
        </w:rPr>
        <w:t>、</w:t>
      </w:r>
      <w:r w:rsidRPr="005D0E98">
        <w:rPr>
          <w:rFonts w:ascii="Times New Roman" w:eastAsia="標楷體" w:hAnsi="Times New Roman" w:cs="Times New Roman"/>
          <w:bCs/>
        </w:rPr>
        <w:t>Delta</w:t>
      </w:r>
      <w:r w:rsidRPr="005D0E98">
        <w:rPr>
          <w:rFonts w:ascii="Times New Roman" w:eastAsia="標楷體" w:hAnsi="Times New Roman" w:cs="Times New Roman" w:hint="eastAsia"/>
          <w:bCs/>
        </w:rPr>
        <w:t>皆有重疊更是具有</w:t>
      </w:r>
      <w:r w:rsidRPr="005D0E98">
        <w:rPr>
          <w:rFonts w:ascii="Times New Roman" w:eastAsia="標楷體" w:hAnsi="Times New Roman" w:cs="Times New Roman" w:hint="eastAsia"/>
          <w:bCs/>
        </w:rPr>
        <w:t>26</w:t>
      </w:r>
      <w:r w:rsidRPr="005D0E98">
        <w:rPr>
          <w:rFonts w:ascii="Times New Roman" w:eastAsia="標楷體" w:hAnsi="Times New Roman" w:cs="Times New Roman" w:hint="eastAsia"/>
          <w:bCs/>
        </w:rPr>
        <w:t>個過去未出現的新突變。其中特別的是</w:t>
      </w:r>
      <w:r w:rsidRPr="005D0E98">
        <w:rPr>
          <w:rFonts w:ascii="Times New Roman" w:eastAsia="標楷體" w:hAnsi="Times New Roman" w:cs="Times New Roman" w:hint="eastAsia"/>
          <w:bCs/>
        </w:rPr>
        <w:t>i</w:t>
      </w:r>
      <w:r w:rsidRPr="005D0E98">
        <w:rPr>
          <w:rFonts w:ascii="Times New Roman" w:eastAsia="標楷體" w:hAnsi="Times New Roman" w:cs="Times New Roman"/>
          <w:bCs/>
        </w:rPr>
        <w:t>ns214</w:t>
      </w:r>
      <w:r w:rsidRPr="005D0E98">
        <w:rPr>
          <w:rFonts w:ascii="Times New Roman" w:eastAsia="標楷體" w:hAnsi="Times New Roman" w:cs="Times New Roman" w:hint="eastAsia"/>
          <w:bCs/>
        </w:rPr>
        <w:t>EPE</w:t>
      </w:r>
      <w:r w:rsidRPr="005D0E98">
        <w:rPr>
          <w:rFonts w:ascii="Times New Roman" w:eastAsia="標楷體" w:hAnsi="Times New Roman" w:cs="Times New Roman" w:hint="eastAsia"/>
          <w:bCs/>
        </w:rPr>
        <w:t>位點突變，於</w:t>
      </w:r>
      <w:r w:rsidRPr="005D0E98">
        <w:rPr>
          <w:rFonts w:ascii="Times New Roman" w:eastAsia="標楷體" w:hAnsi="Times New Roman" w:cs="Times New Roman" w:hint="eastAsia"/>
          <w:bCs/>
        </w:rPr>
        <w:t>214</w:t>
      </w:r>
      <w:r w:rsidRPr="005D0E98">
        <w:rPr>
          <w:rFonts w:ascii="Times New Roman" w:eastAsia="標楷體" w:hAnsi="Times New Roman" w:cs="Times New Roman" w:hint="eastAsia"/>
          <w:bCs/>
        </w:rPr>
        <w:t>蛋白質位點出現了插入的情形，插入的片段經研究過後發現與造成普通感冒的</w:t>
      </w:r>
      <w:r w:rsidRPr="005D0E98">
        <w:rPr>
          <w:rFonts w:ascii="Times New Roman" w:eastAsia="標楷體" w:hAnsi="Times New Roman" w:cs="Times New Roman" w:hint="eastAsia"/>
          <w:bCs/>
        </w:rPr>
        <w:t>HC</w:t>
      </w:r>
      <w:r w:rsidRPr="005D0E98">
        <w:rPr>
          <w:rFonts w:ascii="Times New Roman" w:eastAsia="標楷體" w:hAnsi="Times New Roman" w:cs="Times New Roman"/>
          <w:bCs/>
        </w:rPr>
        <w:t>oV229E</w:t>
      </w:r>
      <w:r w:rsidRPr="005D0E98">
        <w:rPr>
          <w:rFonts w:ascii="Times New Roman" w:eastAsia="標楷體" w:hAnsi="Times New Roman" w:cs="Times New Roman" w:hint="eastAsia"/>
          <w:bCs/>
        </w:rPr>
        <w:t>冠狀病毒出現，推斷可能為宿主同時感染普通感冒又感染新冠肺炎，進而與細胞累進行病毒複製過程中相結合，因此</w:t>
      </w:r>
      <w:r w:rsidRPr="005D0E98">
        <w:rPr>
          <w:rFonts w:ascii="Times New Roman" w:eastAsia="標楷體" w:hAnsi="Times New Roman" w:cs="Times New Roman" w:hint="eastAsia"/>
          <w:bCs/>
        </w:rPr>
        <w:t>O</w:t>
      </w:r>
      <w:r w:rsidRPr="005D0E98">
        <w:rPr>
          <w:rFonts w:ascii="Times New Roman" w:eastAsia="標楷體" w:hAnsi="Times New Roman" w:cs="Times New Roman"/>
          <w:bCs/>
        </w:rPr>
        <w:t>micron</w:t>
      </w:r>
      <w:r w:rsidRPr="005D0E98">
        <w:rPr>
          <w:rFonts w:ascii="Times New Roman" w:eastAsia="標楷體" w:hAnsi="Times New Roman" w:cs="Times New Roman" w:hint="eastAsia"/>
          <w:bCs/>
        </w:rPr>
        <w:t>變種除了原始的新冠肺炎病毒之外也加入了一般感冒病毒遺傳片段。推測加入這段片段之後，</w:t>
      </w:r>
      <w:r w:rsidRPr="005D0E98">
        <w:rPr>
          <w:rFonts w:ascii="Times New Roman" w:eastAsia="標楷體" w:hAnsi="Times New Roman" w:cs="Times New Roman" w:hint="eastAsia"/>
          <w:bCs/>
        </w:rPr>
        <w:t>O</w:t>
      </w:r>
      <w:r w:rsidRPr="005D0E98">
        <w:rPr>
          <w:rFonts w:ascii="Times New Roman" w:eastAsia="標楷體" w:hAnsi="Times New Roman" w:cs="Times New Roman"/>
          <w:bCs/>
        </w:rPr>
        <w:t>micron</w:t>
      </w:r>
      <w:r w:rsidRPr="005D0E98">
        <w:rPr>
          <w:rFonts w:ascii="Times New Roman" w:eastAsia="標楷體" w:hAnsi="Times New Roman" w:cs="Times New Roman" w:hint="eastAsia"/>
          <w:bCs/>
        </w:rPr>
        <w:t>具有更強如感冒一般更強的傳染力，同時也減弱了新冠肺炎的症狀</w:t>
      </w:r>
      <w:r w:rsidRPr="005D0E98">
        <w:rPr>
          <w:rFonts w:ascii="Times New Roman" w:eastAsia="標楷體" w:hAnsi="Times New Roman" w:cs="Times New Roman"/>
          <w:bCs/>
        </w:rPr>
        <w:t>，</w:t>
      </w:r>
      <w:r w:rsidRPr="005D0E98">
        <w:rPr>
          <w:rFonts w:ascii="Times New Roman" w:eastAsia="標楷體" w:hAnsi="Times New Roman" w:cs="Times New Roman" w:hint="eastAsia"/>
          <w:bCs/>
        </w:rPr>
        <w:t>但未來仍需持續觀察</w:t>
      </w:r>
      <w:r w:rsidRPr="005D0E98">
        <w:rPr>
          <w:rFonts w:ascii="Times New Roman" w:eastAsia="標楷體" w:hAnsi="Times New Roman" w:cs="Times New Roman" w:hint="eastAsia"/>
          <w:bCs/>
        </w:rPr>
        <w:t>O</w:t>
      </w:r>
      <w:r w:rsidRPr="005D0E98">
        <w:rPr>
          <w:rFonts w:ascii="Times New Roman" w:eastAsia="標楷體" w:hAnsi="Times New Roman" w:cs="Times New Roman"/>
          <w:bCs/>
        </w:rPr>
        <w:t>micron</w:t>
      </w:r>
      <w:r w:rsidRPr="005D0E98">
        <w:rPr>
          <w:rFonts w:ascii="Times New Roman" w:eastAsia="標楷體" w:hAnsi="Times New Roman" w:cs="Times New Roman" w:hint="eastAsia"/>
          <w:bCs/>
        </w:rPr>
        <w:t>變種對於症狀的影響。</w:t>
      </w:r>
      <w:r>
        <w:rPr>
          <w:rFonts w:ascii="Times New Roman" w:eastAsia="標楷體" w:hAnsi="Times New Roman" w:cs="Times New Roman" w:hint="eastAsia"/>
          <w:bCs/>
        </w:rPr>
        <w:t>(</w:t>
      </w:r>
      <w:r w:rsidRPr="005D0E98">
        <w:rPr>
          <w:rFonts w:ascii="Times New Roman" w:eastAsia="標楷體" w:hAnsi="Times New Roman" w:cs="Times New Roman"/>
          <w:bCs/>
        </w:rPr>
        <w:t>Venkatakrishnan et al, OSF Preprint, 2021</w:t>
      </w:r>
      <w:r>
        <w:rPr>
          <w:rFonts w:ascii="Times New Roman" w:eastAsia="標楷體" w:hAnsi="Times New Roman" w:cs="Times New Roman"/>
          <w:bCs/>
        </w:rPr>
        <w:t>)</w:t>
      </w:r>
    </w:p>
    <w:p w14:paraId="38B39073" w14:textId="77777777" w:rsidR="005D0E98" w:rsidRDefault="005D0E98" w:rsidP="005D0E98">
      <w:pPr>
        <w:pStyle w:val="Web"/>
        <w:shd w:val="clear" w:color="auto" w:fill="FFFFFF"/>
        <w:spacing w:before="90" w:beforeAutospacing="0" w:after="90" w:afterAutospacing="0" w:line="480" w:lineRule="auto"/>
        <w:ind w:left="480" w:firstLine="360"/>
        <w:jc w:val="both"/>
        <w:rPr>
          <w:rFonts w:ascii="Times New Roman" w:eastAsia="標楷體" w:hAnsi="Times New Roman" w:cs="Times New Roman"/>
          <w:bCs/>
        </w:rPr>
      </w:pPr>
    </w:p>
    <w:p w14:paraId="12F0667C" w14:textId="77777777" w:rsidR="00825131" w:rsidRPr="00035CB6" w:rsidRDefault="00D20B76" w:rsidP="00035CB6">
      <w:pPr>
        <w:pStyle w:val="Web"/>
        <w:shd w:val="clear" w:color="auto" w:fill="FFFFFF"/>
        <w:spacing w:before="90" w:after="90" w:line="480" w:lineRule="auto"/>
        <w:jc w:val="both"/>
        <w:rPr>
          <w:rFonts w:ascii="Times New Roman" w:eastAsia="標楷體" w:hAnsi="Times New Roman" w:cs="Times New Roman"/>
          <w:b/>
        </w:rPr>
      </w:pPr>
      <w:r w:rsidRPr="00035CB6">
        <w:rPr>
          <w:rFonts w:ascii="Times New Roman" w:eastAsia="標楷體" w:hAnsi="Times New Roman" w:cs="Times New Roman"/>
          <w:b/>
        </w:rPr>
        <w:t xml:space="preserve">COVID-19 </w:t>
      </w:r>
      <w:r w:rsidRPr="00035CB6">
        <w:rPr>
          <w:rFonts w:ascii="Times New Roman" w:eastAsia="標楷體" w:hAnsi="Times New Roman" w:cs="Times New Roman"/>
          <w:b/>
        </w:rPr>
        <w:t>單株抗體治療新知</w:t>
      </w:r>
    </w:p>
    <w:p w14:paraId="5D74142B" w14:textId="77777777" w:rsidR="00035CB6" w:rsidRDefault="00035CB6" w:rsidP="00035CB6">
      <w:pPr>
        <w:pStyle w:val="Web"/>
        <w:numPr>
          <w:ilvl w:val="0"/>
          <w:numId w:val="28"/>
        </w:numPr>
        <w:shd w:val="clear" w:color="auto" w:fill="FFFFFF"/>
        <w:spacing w:before="90" w:after="90" w:line="480" w:lineRule="auto"/>
        <w:jc w:val="both"/>
        <w:rPr>
          <w:rFonts w:ascii="Times New Roman" w:eastAsia="標楷體" w:hAnsi="Times New Roman" w:cs="Times New Roman"/>
          <w:b/>
        </w:rPr>
      </w:pPr>
      <w:r w:rsidRPr="00035CB6">
        <w:rPr>
          <w:rFonts w:ascii="Times New Roman" w:eastAsia="標楷體" w:hAnsi="Times New Roman" w:cs="Times New Roman" w:hint="eastAsia"/>
          <w:b/>
        </w:rPr>
        <w:t>GM-CSF</w:t>
      </w:r>
      <w:r w:rsidRPr="00035CB6">
        <w:rPr>
          <w:rFonts w:ascii="Times New Roman" w:eastAsia="標楷體" w:hAnsi="Times New Roman" w:cs="Times New Roman" w:hint="eastAsia"/>
          <w:b/>
        </w:rPr>
        <w:t>中和單株抗體</w:t>
      </w:r>
      <w:r w:rsidRPr="00035CB6">
        <w:rPr>
          <w:rFonts w:ascii="Times New Roman" w:eastAsia="標楷體" w:hAnsi="Times New Roman" w:cs="Times New Roman" w:hint="eastAsia"/>
          <w:b/>
        </w:rPr>
        <w:t>(Lenzilumab)</w:t>
      </w:r>
      <w:r w:rsidRPr="00035CB6">
        <w:rPr>
          <w:rFonts w:ascii="Times New Roman" w:eastAsia="標楷體" w:hAnsi="Times New Roman" w:cs="Times New Roman" w:hint="eastAsia"/>
          <w:b/>
        </w:rPr>
        <w:t>第三期臨床試驗效益</w:t>
      </w:r>
    </w:p>
    <w:p w14:paraId="7B712858" w14:textId="089A284A" w:rsidR="00035CB6" w:rsidRDefault="00035CB6" w:rsidP="00035CB6">
      <w:pPr>
        <w:pStyle w:val="Web"/>
        <w:shd w:val="clear" w:color="auto" w:fill="FFFFFF"/>
        <w:spacing w:before="90" w:after="90" w:line="480" w:lineRule="auto"/>
        <w:ind w:left="480"/>
        <w:jc w:val="both"/>
        <w:rPr>
          <w:rFonts w:ascii="Times New Roman" w:eastAsia="標楷體" w:hAnsi="Times New Roman" w:cs="Times New Roman"/>
          <w:bCs/>
        </w:rPr>
      </w:pPr>
      <w:r>
        <w:rPr>
          <w:rFonts w:ascii="Times New Roman" w:eastAsia="標楷體" w:hAnsi="Times New Roman" w:cs="Times New Roman"/>
          <w:b/>
        </w:rPr>
        <w:tab/>
      </w:r>
      <w:r w:rsidRPr="00035CB6">
        <w:rPr>
          <w:rFonts w:ascii="Times New Roman" w:eastAsia="標楷體" w:hAnsi="Times New Roman" w:cs="Times New Roman" w:hint="eastAsia"/>
          <w:bCs/>
        </w:rPr>
        <w:t>本篇為</w:t>
      </w:r>
      <w:r w:rsidRPr="00035CB6">
        <w:rPr>
          <w:rFonts w:ascii="Times New Roman" w:eastAsia="標楷體" w:hAnsi="Times New Roman" w:cs="Times New Roman" w:hint="eastAsia"/>
          <w:bCs/>
        </w:rPr>
        <w:t>Lenzilumab</w:t>
      </w:r>
      <w:r w:rsidRPr="00035CB6">
        <w:rPr>
          <w:rFonts w:ascii="Times New Roman" w:eastAsia="標楷體" w:hAnsi="Times New Roman" w:cs="Times New Roman" w:hint="eastAsia"/>
          <w:bCs/>
        </w:rPr>
        <w:t>臨床試驗第三期，本研究針對</w:t>
      </w:r>
      <w:r w:rsidRPr="00035CB6">
        <w:rPr>
          <w:rFonts w:ascii="Times New Roman" w:eastAsia="標楷體" w:hAnsi="Times New Roman" w:cs="Times New Roman" w:hint="eastAsia"/>
          <w:bCs/>
        </w:rPr>
        <w:t>COVID-19</w:t>
      </w:r>
      <w:r w:rsidRPr="00035CB6">
        <w:rPr>
          <w:rFonts w:ascii="Times New Roman" w:eastAsia="標楷體" w:hAnsi="Times New Roman" w:cs="Times New Roman" w:hint="eastAsia"/>
          <w:bCs/>
        </w:rPr>
        <w:t>成人住院在未使用呼吸器的情況下，隨機分派至</w:t>
      </w:r>
      <w:r w:rsidRPr="00035CB6">
        <w:rPr>
          <w:rFonts w:ascii="Times New Roman" w:eastAsia="標楷體" w:hAnsi="Times New Roman" w:cs="Times New Roman" w:hint="eastAsia"/>
          <w:bCs/>
        </w:rPr>
        <w:t>Lenzilumab</w:t>
      </w:r>
      <w:r w:rsidRPr="00035CB6">
        <w:rPr>
          <w:rFonts w:ascii="Times New Roman" w:eastAsia="標楷體" w:hAnsi="Times New Roman" w:cs="Times New Roman" w:hint="eastAsia"/>
          <w:bCs/>
        </w:rPr>
        <w:t>及安慰劑組，研究結果發現，相對於未用藥使用</w:t>
      </w:r>
      <w:r w:rsidRPr="00035CB6">
        <w:rPr>
          <w:rFonts w:ascii="Times New Roman" w:eastAsia="標楷體" w:hAnsi="Times New Roman" w:cs="Times New Roman" w:hint="eastAsia"/>
          <w:bCs/>
        </w:rPr>
        <w:t>Lenzilumab</w:t>
      </w:r>
      <w:r w:rsidRPr="00035CB6">
        <w:rPr>
          <w:rFonts w:ascii="Times New Roman" w:eastAsia="標楷體" w:hAnsi="Times New Roman" w:cs="Times New Roman" w:hint="eastAsia"/>
          <w:bCs/>
        </w:rPr>
        <w:t>存活率高</w:t>
      </w:r>
      <w:r w:rsidRPr="00035CB6">
        <w:rPr>
          <w:rFonts w:ascii="Times New Roman" w:eastAsia="標楷體" w:hAnsi="Times New Roman" w:cs="Times New Roman" w:hint="eastAsia"/>
          <w:bCs/>
        </w:rPr>
        <w:t>1.54</w:t>
      </w:r>
      <w:r w:rsidRPr="00035CB6">
        <w:rPr>
          <w:rFonts w:ascii="Times New Roman" w:eastAsia="標楷體" w:hAnsi="Times New Roman" w:cs="Times New Roman" w:hint="eastAsia"/>
          <w:bCs/>
        </w:rPr>
        <w:t>倍；三級以上不良反應，</w:t>
      </w:r>
      <w:r w:rsidRPr="00035CB6">
        <w:rPr>
          <w:rFonts w:ascii="Times New Roman" w:eastAsia="標楷體" w:hAnsi="Times New Roman" w:cs="Times New Roman" w:hint="eastAsia"/>
          <w:bCs/>
        </w:rPr>
        <w:t>Lenzilumab</w:t>
      </w:r>
      <w:r w:rsidRPr="00035CB6">
        <w:rPr>
          <w:rFonts w:ascii="Times New Roman" w:eastAsia="標楷體" w:hAnsi="Times New Roman" w:cs="Times New Roman" w:hint="eastAsia"/>
          <w:bCs/>
        </w:rPr>
        <w:t>組</w:t>
      </w:r>
      <w:r w:rsidRPr="00035CB6">
        <w:rPr>
          <w:rFonts w:ascii="Times New Roman" w:eastAsia="標楷體" w:hAnsi="Times New Roman" w:cs="Times New Roman" w:hint="eastAsia"/>
          <w:bCs/>
        </w:rPr>
        <w:t>27%</w:t>
      </w:r>
      <w:r w:rsidRPr="00035CB6">
        <w:rPr>
          <w:rFonts w:ascii="Times New Roman" w:eastAsia="標楷體" w:hAnsi="Times New Roman" w:cs="Times New Roman" w:hint="eastAsia"/>
          <w:bCs/>
        </w:rPr>
        <w:t>，安慰劑組</w:t>
      </w:r>
      <w:r w:rsidRPr="00035CB6">
        <w:rPr>
          <w:rFonts w:ascii="Times New Roman" w:eastAsia="標楷體" w:hAnsi="Times New Roman" w:cs="Times New Roman" w:hint="eastAsia"/>
          <w:bCs/>
        </w:rPr>
        <w:t>33%</w:t>
      </w:r>
      <w:r w:rsidRPr="00035CB6">
        <w:rPr>
          <w:rFonts w:ascii="Times New Roman" w:eastAsia="標楷體" w:hAnsi="Times New Roman" w:cs="Times New Roman" w:hint="eastAsia"/>
          <w:bCs/>
        </w:rPr>
        <w:t>，常見不良反應為呼吸系統相關</w:t>
      </w:r>
      <w:r w:rsidRPr="00035CB6">
        <w:rPr>
          <w:rFonts w:ascii="Times New Roman" w:eastAsia="標楷體" w:hAnsi="Times New Roman" w:cs="Times New Roman" w:hint="eastAsia"/>
          <w:bCs/>
        </w:rPr>
        <w:t>(26%)</w:t>
      </w:r>
      <w:r w:rsidRPr="00035CB6">
        <w:rPr>
          <w:rFonts w:ascii="Times New Roman" w:eastAsia="標楷體" w:hAnsi="Times New Roman" w:cs="Times New Roman" w:hint="eastAsia"/>
          <w:bCs/>
        </w:rPr>
        <w:t>和心臟疾病相關</w:t>
      </w:r>
      <w:r w:rsidRPr="00035CB6">
        <w:rPr>
          <w:rFonts w:ascii="Times New Roman" w:eastAsia="標楷體" w:hAnsi="Times New Roman" w:cs="Times New Roman" w:hint="eastAsia"/>
          <w:bCs/>
        </w:rPr>
        <w:t>(6%)</w:t>
      </w:r>
      <w:r w:rsidRPr="00035CB6">
        <w:rPr>
          <w:rFonts w:ascii="Times New Roman" w:eastAsia="標楷體" w:hAnsi="Times New Roman" w:cs="Times New Roman" w:hint="eastAsia"/>
          <w:bCs/>
        </w:rPr>
        <w:t>，沒有導致死亡事件。</w:t>
      </w:r>
      <w:r>
        <w:rPr>
          <w:rFonts w:ascii="Times New Roman" w:eastAsia="標楷體" w:hAnsi="Times New Roman" w:cs="Times New Roman" w:hint="eastAsia"/>
          <w:bCs/>
        </w:rPr>
        <w:t>(</w:t>
      </w:r>
      <w:r w:rsidRPr="00035CB6">
        <w:rPr>
          <w:rFonts w:ascii="Times New Roman" w:eastAsia="標楷體" w:hAnsi="Times New Roman" w:cs="Times New Roman"/>
          <w:bCs/>
          <w:lang w:val="da-DK"/>
        </w:rPr>
        <w:t>Zelalem Temesgen et al</w:t>
      </w:r>
      <w:r w:rsidRPr="00035CB6">
        <w:rPr>
          <w:rFonts w:ascii="Times New Roman" w:eastAsia="標楷體" w:hAnsi="Times New Roman" w:cs="Times New Roman"/>
          <w:bCs/>
          <w:i/>
          <w:iCs/>
          <w:lang w:val="da-DK"/>
        </w:rPr>
        <w:t>., Lancet Respir Med</w:t>
      </w:r>
      <w:r w:rsidRPr="00035CB6">
        <w:rPr>
          <w:rFonts w:ascii="Times New Roman" w:eastAsia="標楷體" w:hAnsi="Times New Roman" w:cs="Times New Roman"/>
          <w:bCs/>
          <w:lang w:val="da-DK"/>
        </w:rPr>
        <w:t>, 2021</w:t>
      </w:r>
      <w:r>
        <w:rPr>
          <w:rFonts w:ascii="Times New Roman" w:eastAsia="標楷體" w:hAnsi="Times New Roman" w:cs="Times New Roman" w:hint="eastAsia"/>
          <w:bCs/>
        </w:rPr>
        <w:t>)</w:t>
      </w:r>
    </w:p>
    <w:p w14:paraId="5B43B95A" w14:textId="77777777" w:rsidR="00035CB6" w:rsidRDefault="00035CB6" w:rsidP="00035CB6">
      <w:pPr>
        <w:pStyle w:val="Web"/>
        <w:numPr>
          <w:ilvl w:val="0"/>
          <w:numId w:val="28"/>
        </w:numPr>
        <w:shd w:val="clear" w:color="auto" w:fill="FFFFFF"/>
        <w:spacing w:before="90" w:after="90" w:line="480" w:lineRule="auto"/>
        <w:jc w:val="both"/>
        <w:rPr>
          <w:rFonts w:ascii="Times New Roman" w:eastAsia="標楷體" w:hAnsi="Times New Roman" w:cs="Times New Roman"/>
          <w:b/>
        </w:rPr>
      </w:pPr>
      <w:r w:rsidRPr="00035CB6">
        <w:rPr>
          <w:rFonts w:ascii="Times New Roman" w:eastAsia="標楷體" w:hAnsi="Times New Roman" w:cs="Times New Roman" w:hint="eastAsia"/>
          <w:b/>
        </w:rPr>
        <w:t>COVID-19</w:t>
      </w:r>
      <w:r w:rsidRPr="00035CB6">
        <w:rPr>
          <w:rFonts w:ascii="Times New Roman" w:eastAsia="標楷體" w:hAnsi="Times New Roman" w:cs="Times New Roman" w:hint="eastAsia"/>
          <w:b/>
        </w:rPr>
        <w:t>單株抗體</w:t>
      </w:r>
      <w:r w:rsidRPr="00035CB6">
        <w:rPr>
          <w:rFonts w:ascii="Times New Roman" w:eastAsia="標楷體" w:hAnsi="Times New Roman" w:cs="Times New Roman" w:hint="eastAsia"/>
          <w:b/>
        </w:rPr>
        <w:t>-Xevudy (Sotrovimab)</w:t>
      </w:r>
      <w:r w:rsidRPr="00035CB6">
        <w:rPr>
          <w:rFonts w:ascii="Times New Roman" w:eastAsia="標楷體" w:hAnsi="Times New Roman" w:cs="Times New Roman" w:hint="eastAsia"/>
          <w:b/>
        </w:rPr>
        <w:t>第三期臨床試驗效益</w:t>
      </w:r>
    </w:p>
    <w:p w14:paraId="3078ABBA" w14:textId="07A09448" w:rsidR="00035CB6" w:rsidRDefault="00035CB6" w:rsidP="00035CB6">
      <w:pPr>
        <w:pStyle w:val="Web"/>
        <w:shd w:val="clear" w:color="auto" w:fill="FFFFFF"/>
        <w:spacing w:before="90" w:after="90" w:line="480" w:lineRule="auto"/>
        <w:ind w:left="480"/>
        <w:jc w:val="both"/>
        <w:rPr>
          <w:rFonts w:ascii="Times New Roman" w:eastAsia="標楷體" w:hAnsi="Times New Roman" w:cs="Times New Roman"/>
          <w:bCs/>
        </w:rPr>
      </w:pPr>
      <w:r>
        <w:rPr>
          <w:rFonts w:ascii="Times New Roman" w:eastAsia="標楷體" w:hAnsi="Times New Roman" w:cs="Times New Roman"/>
          <w:b/>
        </w:rPr>
        <w:tab/>
      </w:r>
      <w:r w:rsidRPr="00035CB6">
        <w:rPr>
          <w:rFonts w:ascii="Times New Roman" w:eastAsia="標楷體" w:hAnsi="Times New Roman" w:cs="Times New Roman" w:hint="eastAsia"/>
          <w:bCs/>
        </w:rPr>
        <w:t>Xevudy(Sotrovimab)</w:t>
      </w:r>
      <w:r w:rsidRPr="00035CB6">
        <w:rPr>
          <w:rFonts w:ascii="Times New Roman" w:eastAsia="標楷體" w:hAnsi="Times New Roman" w:cs="Times New Roman" w:hint="eastAsia"/>
          <w:bCs/>
        </w:rPr>
        <w:t>是從</w:t>
      </w:r>
      <w:r w:rsidRPr="00035CB6">
        <w:rPr>
          <w:rFonts w:ascii="Times New Roman" w:eastAsia="標楷體" w:hAnsi="Times New Roman" w:cs="Times New Roman" w:hint="eastAsia"/>
          <w:bCs/>
        </w:rPr>
        <w:t>SARS</w:t>
      </w:r>
      <w:r w:rsidRPr="00035CB6">
        <w:rPr>
          <w:rFonts w:ascii="Times New Roman" w:eastAsia="標楷體" w:hAnsi="Times New Roman" w:cs="Times New Roman" w:hint="eastAsia"/>
          <w:bCs/>
        </w:rPr>
        <w:t>病毒抗體改造出的</w:t>
      </w:r>
      <w:r w:rsidRPr="00035CB6">
        <w:rPr>
          <w:rFonts w:ascii="Times New Roman" w:eastAsia="標楷體" w:hAnsi="Times New Roman" w:cs="Times New Roman" w:hint="eastAsia"/>
          <w:bCs/>
        </w:rPr>
        <w:t>COVID-19</w:t>
      </w:r>
      <w:r w:rsidRPr="00035CB6">
        <w:rPr>
          <w:rFonts w:ascii="Times New Roman" w:eastAsia="標楷體" w:hAnsi="Times New Roman" w:cs="Times New Roman" w:hint="eastAsia"/>
          <w:bCs/>
        </w:rPr>
        <w:t>病毒單株抗體，可有效抑制病毒進入宿主細胞；第三期臨床試驗主要結果顯示，症狀出現</w:t>
      </w:r>
      <w:r w:rsidRPr="00035CB6">
        <w:rPr>
          <w:rFonts w:ascii="Times New Roman" w:eastAsia="標楷體" w:hAnsi="Times New Roman" w:cs="Times New Roman" w:hint="eastAsia"/>
          <w:bCs/>
        </w:rPr>
        <w:t>5</w:t>
      </w:r>
      <w:r w:rsidRPr="00035CB6">
        <w:rPr>
          <w:rFonts w:ascii="Times New Roman" w:eastAsia="標楷體" w:hAnsi="Times New Roman" w:cs="Times New Roman" w:hint="eastAsia"/>
          <w:bCs/>
        </w:rPr>
        <w:t>天內使用</w:t>
      </w:r>
      <w:r w:rsidRPr="00035CB6">
        <w:rPr>
          <w:rFonts w:ascii="Times New Roman" w:eastAsia="標楷體" w:hAnsi="Times New Roman" w:cs="Times New Roman" w:hint="eastAsia"/>
          <w:bCs/>
        </w:rPr>
        <w:t>Sotrovimab</w:t>
      </w:r>
      <w:r w:rsidRPr="00035CB6">
        <w:rPr>
          <w:rFonts w:ascii="Times New Roman" w:eastAsia="標楷體" w:hAnsi="Times New Roman" w:cs="Times New Roman" w:hint="eastAsia"/>
          <w:bCs/>
        </w:rPr>
        <w:t>，可降低輕症患者</w:t>
      </w:r>
      <w:r w:rsidRPr="00035CB6">
        <w:rPr>
          <w:rFonts w:ascii="Times New Roman" w:eastAsia="標楷體" w:hAnsi="Times New Roman" w:cs="Times New Roman" w:hint="eastAsia"/>
          <w:bCs/>
        </w:rPr>
        <w:t>79%</w:t>
      </w:r>
      <w:r w:rsidRPr="00035CB6">
        <w:rPr>
          <w:rFonts w:ascii="Times New Roman" w:eastAsia="標楷體" w:hAnsi="Times New Roman" w:cs="Times New Roman" w:hint="eastAsia"/>
          <w:bCs/>
        </w:rPr>
        <w:t>住院超過</w:t>
      </w:r>
      <w:r w:rsidRPr="00035CB6">
        <w:rPr>
          <w:rFonts w:ascii="Times New Roman" w:eastAsia="標楷體" w:hAnsi="Times New Roman" w:cs="Times New Roman" w:hint="eastAsia"/>
          <w:bCs/>
        </w:rPr>
        <w:t>24</w:t>
      </w:r>
      <w:r w:rsidRPr="00035CB6">
        <w:rPr>
          <w:rFonts w:ascii="Times New Roman" w:eastAsia="標楷體" w:hAnsi="Times New Roman" w:cs="Times New Roman" w:hint="eastAsia"/>
          <w:bCs/>
        </w:rPr>
        <w:t>小時或死亡風險；次要結果顯示，可降低</w:t>
      </w:r>
      <w:r w:rsidRPr="00035CB6">
        <w:rPr>
          <w:rFonts w:ascii="Times New Roman" w:eastAsia="標楷體" w:hAnsi="Times New Roman" w:cs="Times New Roman" w:hint="eastAsia"/>
          <w:bCs/>
        </w:rPr>
        <w:t>66%</w:t>
      </w:r>
      <w:r w:rsidRPr="00035CB6">
        <w:rPr>
          <w:rFonts w:ascii="Times New Roman" w:eastAsia="標楷體" w:hAnsi="Times New Roman" w:cs="Times New Roman" w:hint="eastAsia"/>
          <w:bCs/>
        </w:rPr>
        <w:t>急診、住院或死亡風險，並降低</w:t>
      </w:r>
      <w:r w:rsidRPr="00035CB6">
        <w:rPr>
          <w:rFonts w:ascii="Times New Roman" w:eastAsia="標楷體" w:hAnsi="Times New Roman" w:cs="Times New Roman" w:hint="eastAsia"/>
          <w:bCs/>
        </w:rPr>
        <w:t>74%</w:t>
      </w:r>
      <w:r w:rsidRPr="00035CB6">
        <w:rPr>
          <w:rFonts w:ascii="Times New Roman" w:eastAsia="標楷體" w:hAnsi="Times New Roman" w:cs="Times New Roman" w:hint="eastAsia"/>
          <w:bCs/>
        </w:rPr>
        <w:t>重症或使用呼吸器的風險；</w:t>
      </w:r>
      <w:r w:rsidRPr="00035CB6">
        <w:rPr>
          <w:rFonts w:ascii="Times New Roman" w:eastAsia="標楷體" w:hAnsi="Times New Roman" w:cs="Times New Roman" w:hint="eastAsia"/>
          <w:bCs/>
        </w:rPr>
        <w:t>Sotrovimab</w:t>
      </w:r>
      <w:r w:rsidRPr="00035CB6">
        <w:rPr>
          <w:rFonts w:ascii="Times New Roman" w:eastAsia="標楷體" w:hAnsi="Times New Roman" w:cs="Times New Roman" w:hint="eastAsia"/>
          <w:bCs/>
        </w:rPr>
        <w:t>有可接受的安全性，最常見的不良事件是皮疹</w:t>
      </w:r>
      <w:r w:rsidRPr="00035CB6">
        <w:rPr>
          <w:rFonts w:ascii="Times New Roman" w:eastAsia="標楷體" w:hAnsi="Times New Roman" w:cs="Times New Roman" w:hint="eastAsia"/>
          <w:bCs/>
        </w:rPr>
        <w:t xml:space="preserve"> (1%) </w:t>
      </w:r>
      <w:r w:rsidRPr="00035CB6">
        <w:rPr>
          <w:rFonts w:ascii="Times New Roman" w:eastAsia="標楷體" w:hAnsi="Times New Roman" w:cs="Times New Roman" w:hint="eastAsia"/>
          <w:bCs/>
        </w:rPr>
        <w:t>和腹瀉</w:t>
      </w:r>
      <w:r w:rsidRPr="00035CB6">
        <w:rPr>
          <w:rFonts w:ascii="Times New Roman" w:eastAsia="標楷體" w:hAnsi="Times New Roman" w:cs="Times New Roman" w:hint="eastAsia"/>
          <w:bCs/>
        </w:rPr>
        <w:t xml:space="preserve"> (2%)</w:t>
      </w:r>
      <w:r w:rsidRPr="00035CB6">
        <w:rPr>
          <w:rFonts w:ascii="Times New Roman" w:eastAsia="標楷體" w:hAnsi="Times New Roman" w:cs="Times New Roman" w:hint="eastAsia"/>
          <w:bCs/>
        </w:rPr>
        <w:t>，尚未發表的研究結果顯示肌肉注射與靜脈注射效果相似，肌肉注射為較方便給藥的方式</w:t>
      </w:r>
      <w:r w:rsidR="00A276B8">
        <w:rPr>
          <w:rFonts w:ascii="Times New Roman" w:eastAsia="標楷體" w:hAnsi="Times New Roman" w:cs="Times New Roman" w:hint="eastAsia"/>
          <w:bCs/>
        </w:rPr>
        <w:t>(</w:t>
      </w:r>
      <w:r w:rsidR="00A276B8" w:rsidRPr="005F7F0C">
        <w:rPr>
          <w:rFonts w:ascii="Times New Roman" w:eastAsia="標楷體" w:hAnsi="Times New Roman" w:cs="Times New Roman"/>
          <w:bCs/>
        </w:rPr>
        <w:t xml:space="preserve">Anil Gupta, et al., </w:t>
      </w:r>
      <w:r w:rsidR="00A276B8" w:rsidRPr="005F7F0C">
        <w:rPr>
          <w:rFonts w:ascii="Times New Roman" w:eastAsia="標楷體" w:hAnsi="Times New Roman" w:cs="Times New Roman"/>
          <w:bCs/>
          <w:i/>
          <w:iCs/>
        </w:rPr>
        <w:t>NEJM</w:t>
      </w:r>
      <w:r w:rsidR="00A276B8" w:rsidRPr="005F7F0C">
        <w:rPr>
          <w:rFonts w:ascii="Times New Roman" w:eastAsia="標楷體" w:hAnsi="Times New Roman" w:cs="Times New Roman"/>
          <w:bCs/>
        </w:rPr>
        <w:t>, 2021.</w:t>
      </w:r>
      <w:r w:rsidR="00A276B8">
        <w:rPr>
          <w:rFonts w:ascii="Times New Roman" w:eastAsia="標楷體" w:hAnsi="Times New Roman" w:cs="Times New Roman" w:hint="eastAsia"/>
          <w:bCs/>
        </w:rPr>
        <w:t>)</w:t>
      </w:r>
      <w:r w:rsidR="00A276B8">
        <w:rPr>
          <w:rFonts w:ascii="Times New Roman" w:eastAsia="標楷體" w:hAnsi="Times New Roman" w:cs="Times New Roman" w:hint="eastAsia"/>
          <w:bCs/>
        </w:rPr>
        <w:t>。另外，</w:t>
      </w:r>
      <w:r w:rsidRPr="00035CB6">
        <w:rPr>
          <w:rFonts w:ascii="Times New Roman" w:eastAsia="標楷體" w:hAnsi="Times New Roman" w:cs="Times New Roman" w:hint="eastAsia"/>
          <w:bCs/>
        </w:rPr>
        <w:t>體外細胞及倉鼠試驗顯示</w:t>
      </w:r>
      <w:r w:rsidRPr="00035CB6">
        <w:rPr>
          <w:rFonts w:ascii="Times New Roman" w:eastAsia="標楷體" w:hAnsi="Times New Roman" w:cs="Times New Roman" w:hint="eastAsia"/>
          <w:bCs/>
        </w:rPr>
        <w:t>Omicron</w:t>
      </w:r>
      <w:r w:rsidRPr="00035CB6">
        <w:rPr>
          <w:rFonts w:ascii="Times New Roman" w:eastAsia="標楷體" w:hAnsi="Times New Roman" w:cs="Times New Roman" w:hint="eastAsia"/>
          <w:bCs/>
        </w:rPr>
        <w:t>的變異點不影響</w:t>
      </w:r>
      <w:r w:rsidRPr="00035CB6">
        <w:rPr>
          <w:rFonts w:ascii="Times New Roman" w:eastAsia="標楷體" w:hAnsi="Times New Roman" w:cs="Times New Roman" w:hint="eastAsia"/>
          <w:bCs/>
        </w:rPr>
        <w:t>Sotrovimab</w:t>
      </w:r>
      <w:r w:rsidRPr="00035CB6">
        <w:rPr>
          <w:rFonts w:ascii="Times New Roman" w:eastAsia="標楷體" w:hAnsi="Times New Roman" w:cs="Times New Roman" w:hint="eastAsia"/>
          <w:bCs/>
        </w:rPr>
        <w:t>療效。</w:t>
      </w:r>
      <w:r w:rsidR="00A276B8">
        <w:rPr>
          <w:rFonts w:ascii="Times New Roman" w:eastAsia="標楷體" w:hAnsi="Times New Roman" w:cs="Times New Roman" w:hint="eastAsia"/>
          <w:bCs/>
        </w:rPr>
        <w:t>(</w:t>
      </w:r>
      <w:r w:rsidR="00A276B8" w:rsidRPr="00A276B8">
        <w:rPr>
          <w:rFonts w:ascii="Times New Roman" w:eastAsia="標楷體" w:hAnsi="Times New Roman" w:cs="Times New Roman"/>
          <w:bCs/>
          <w:lang w:val="da-DK"/>
        </w:rPr>
        <w:t>Cathcart, Andrea L., et al.,</w:t>
      </w:r>
      <w:r w:rsidR="00A276B8" w:rsidRPr="00A276B8">
        <w:rPr>
          <w:rFonts w:ascii="Times New Roman" w:eastAsia="標楷體" w:hAnsi="Times New Roman" w:cs="Times New Roman"/>
          <w:bCs/>
        </w:rPr>
        <w:t xml:space="preserve"> </w:t>
      </w:r>
      <w:r w:rsidR="00A276B8" w:rsidRPr="00A276B8">
        <w:rPr>
          <w:rFonts w:ascii="Times New Roman" w:eastAsia="標楷體" w:hAnsi="Times New Roman" w:cs="Times New Roman"/>
          <w:bCs/>
          <w:i/>
          <w:iCs/>
        </w:rPr>
        <w:t>bioRxiv</w:t>
      </w:r>
      <w:r w:rsidR="00A276B8" w:rsidRPr="00A276B8">
        <w:rPr>
          <w:rFonts w:ascii="Times New Roman" w:eastAsia="標楷體" w:hAnsi="Times New Roman" w:cs="Times New Roman"/>
          <w:bCs/>
        </w:rPr>
        <w:t>, 2021.</w:t>
      </w:r>
      <w:r w:rsidR="00A276B8">
        <w:rPr>
          <w:rFonts w:ascii="Times New Roman" w:eastAsia="標楷體" w:hAnsi="Times New Roman" w:cs="Times New Roman" w:hint="eastAsia"/>
          <w:bCs/>
        </w:rPr>
        <w:t>)</w:t>
      </w:r>
    </w:p>
    <w:p w14:paraId="0BF89D83" w14:textId="77777777" w:rsidR="00035CB6" w:rsidRPr="00035CB6" w:rsidRDefault="00035CB6" w:rsidP="00035CB6">
      <w:pPr>
        <w:pStyle w:val="Web"/>
        <w:shd w:val="clear" w:color="auto" w:fill="FFFFFF"/>
        <w:spacing w:before="90" w:after="90" w:line="480" w:lineRule="auto"/>
        <w:ind w:left="480"/>
        <w:jc w:val="both"/>
        <w:rPr>
          <w:rFonts w:ascii="Times New Roman" w:eastAsia="標楷體" w:hAnsi="Times New Roman" w:cs="Times New Roman"/>
          <w:b/>
        </w:rPr>
      </w:pPr>
    </w:p>
    <w:p w14:paraId="3537BC40" w14:textId="07661D82" w:rsidR="002F26C9" w:rsidRDefault="00EC3344" w:rsidP="002F26C9">
      <w:pPr>
        <w:pStyle w:val="Web"/>
        <w:shd w:val="clear" w:color="auto" w:fill="FFFFFF"/>
        <w:spacing w:before="90" w:after="90" w:line="480" w:lineRule="auto"/>
        <w:jc w:val="both"/>
        <w:rPr>
          <w:rFonts w:ascii="Times New Roman" w:eastAsia="標楷體" w:hAnsi="Times New Roman" w:cs="Times New Roman"/>
        </w:rPr>
      </w:pPr>
      <w:r>
        <w:rPr>
          <w:rFonts w:ascii="Times New Roman" w:eastAsia="標楷體" w:hAnsi="Times New Roman" w:cs="Times New Roman"/>
        </w:rPr>
        <w:tab/>
      </w:r>
      <w:r w:rsidR="002F26C9" w:rsidRPr="002D4500">
        <w:rPr>
          <w:rFonts w:ascii="Times New Roman" w:eastAsia="標楷體" w:hAnsi="Times New Roman" w:cs="Times New Roman" w:hint="eastAsia"/>
        </w:rPr>
        <w:t>我們將在</w:t>
      </w:r>
      <w:r w:rsidR="002F26C9" w:rsidRPr="00B27CB4">
        <w:rPr>
          <w:rFonts w:ascii="Times New Roman" w:eastAsia="標楷體" w:hAnsi="Times New Roman" w:cs="Times New Roman"/>
          <w:b/>
        </w:rPr>
        <w:t>202</w:t>
      </w:r>
      <w:r w:rsidR="002F26C9">
        <w:rPr>
          <w:rFonts w:ascii="Times New Roman" w:eastAsia="標楷體" w:hAnsi="Times New Roman" w:cs="Times New Roman"/>
          <w:b/>
        </w:rPr>
        <w:t>1</w:t>
      </w:r>
      <w:r w:rsidR="002F26C9" w:rsidRPr="00B27CB4">
        <w:rPr>
          <w:rFonts w:ascii="Times New Roman" w:eastAsia="標楷體" w:hAnsi="Times New Roman" w:cs="Times New Roman"/>
          <w:b/>
        </w:rPr>
        <w:t>年</w:t>
      </w:r>
      <w:r w:rsidR="002F26C9">
        <w:rPr>
          <w:rFonts w:ascii="Times New Roman" w:eastAsia="標楷體" w:hAnsi="Times New Roman" w:cs="Times New Roman" w:hint="eastAsia"/>
          <w:b/>
        </w:rPr>
        <w:t>1</w:t>
      </w:r>
      <w:r w:rsidR="00447B41">
        <w:rPr>
          <w:rFonts w:ascii="Times New Roman" w:eastAsia="標楷體" w:hAnsi="Times New Roman" w:cs="Times New Roman" w:hint="eastAsia"/>
          <w:b/>
        </w:rPr>
        <w:t>2</w:t>
      </w:r>
      <w:r w:rsidR="002F26C9" w:rsidRPr="00B27CB4">
        <w:rPr>
          <w:rFonts w:ascii="Times New Roman" w:eastAsia="標楷體" w:hAnsi="Times New Roman" w:cs="Times New Roman"/>
          <w:b/>
        </w:rPr>
        <w:t>月</w:t>
      </w:r>
      <w:r w:rsidR="001E132B">
        <w:rPr>
          <w:rFonts w:ascii="Times New Roman" w:eastAsia="標楷體" w:hAnsi="Times New Roman" w:cs="Times New Roman" w:hint="eastAsia"/>
          <w:b/>
        </w:rPr>
        <w:t>8</w:t>
      </w:r>
      <w:r w:rsidR="002F26C9" w:rsidRPr="00B27CB4">
        <w:rPr>
          <w:rFonts w:ascii="Times New Roman" w:eastAsia="標楷體" w:hAnsi="Times New Roman" w:cs="Times New Roman"/>
          <w:b/>
        </w:rPr>
        <w:t>日</w:t>
      </w:r>
      <w:r w:rsidR="002F26C9" w:rsidRPr="00B27CB4">
        <w:rPr>
          <w:rFonts w:ascii="Times New Roman" w:eastAsia="標楷體" w:hAnsi="Times New Roman" w:cs="Times New Roman"/>
          <w:b/>
        </w:rPr>
        <w:t>(</w:t>
      </w:r>
      <w:r w:rsidR="002F26C9" w:rsidRPr="00B27CB4">
        <w:rPr>
          <w:rFonts w:ascii="Times New Roman" w:eastAsia="標楷體" w:hAnsi="Times New Roman" w:cs="Times New Roman"/>
          <w:b/>
          <w:lang w:eastAsia="zh-HK"/>
        </w:rPr>
        <w:t>三</w:t>
      </w:r>
      <w:r w:rsidR="002F26C9" w:rsidRPr="00B27CB4">
        <w:rPr>
          <w:rFonts w:ascii="Times New Roman" w:eastAsia="標楷體" w:hAnsi="Times New Roman" w:cs="Times New Roman"/>
          <w:b/>
        </w:rPr>
        <w:t xml:space="preserve">) </w:t>
      </w:r>
      <w:r w:rsidR="002F26C9" w:rsidRPr="00B27CB4">
        <w:rPr>
          <w:rFonts w:ascii="Times New Roman" w:eastAsia="標楷體" w:hAnsi="Times New Roman" w:cs="Times New Roman"/>
        </w:rPr>
        <w:t>09:00 am – 10:00 am</w:t>
      </w:r>
      <w:r w:rsidR="002F26C9" w:rsidRPr="002D4500">
        <w:rPr>
          <w:rFonts w:ascii="Times New Roman" w:eastAsia="標楷體" w:hAnsi="Times New Roman" w:cs="Times New Roman" w:hint="eastAsia"/>
        </w:rPr>
        <w:t>以線上直播方式與媒體朋友、全球民眾及專業人士共享。</w:t>
      </w:r>
      <w:r w:rsidR="002F26C9" w:rsidRPr="00B27CB4">
        <w:rPr>
          <w:rFonts w:ascii="Times New Roman" w:eastAsia="標楷體" w:hAnsi="Times New Roman" w:cs="Times New Roman"/>
        </w:rPr>
        <w:t>歡迎</w:t>
      </w:r>
      <w:r w:rsidR="002F26C9" w:rsidRPr="00B27CB4">
        <w:rPr>
          <w:rFonts w:ascii="Times New Roman" w:eastAsia="標楷體" w:hAnsi="Times New Roman" w:cs="Times New Roman"/>
          <w:lang w:eastAsia="zh-HK"/>
        </w:rPr>
        <w:t>各位舊雨新知</w:t>
      </w:r>
      <w:r w:rsidR="002F26C9" w:rsidRPr="00B27CB4">
        <w:rPr>
          <w:rFonts w:ascii="Times New Roman" w:eastAsia="標楷體" w:hAnsi="Times New Roman" w:cs="Times New Roman"/>
        </w:rPr>
        <w:t>透過</w:t>
      </w:r>
      <w:hyperlink r:id="rId8" w:history="1">
        <w:r w:rsidR="002F26C9" w:rsidRPr="00B27CB4">
          <w:rPr>
            <w:rStyle w:val="a9"/>
            <w:rFonts w:ascii="Times New Roman" w:eastAsia="標楷體" w:hAnsi="Times New Roman" w:cs="Times New Roman"/>
          </w:rPr>
          <w:t>新冠肺炎科學防疫</w:t>
        </w:r>
        <w:r w:rsidR="002F26C9" w:rsidRPr="00B27CB4">
          <w:rPr>
            <w:rStyle w:val="a9"/>
            <w:rFonts w:ascii="Times New Roman" w:eastAsia="標楷體" w:hAnsi="Times New Roman" w:cs="Times New Roman"/>
            <w:lang w:eastAsia="zh-HK"/>
          </w:rPr>
          <w:t>網站</w:t>
        </w:r>
        <w:r w:rsidR="002F26C9" w:rsidRPr="00B27CB4">
          <w:rPr>
            <w:rStyle w:val="a9"/>
            <w:rFonts w:ascii="Times New Roman" w:eastAsia="標楷體" w:hAnsi="Times New Roman" w:cs="Times New Roman"/>
          </w:rPr>
          <w:t>專頁</w:t>
        </w:r>
      </w:hyperlink>
      <w:r w:rsidR="002F26C9" w:rsidRPr="00B27CB4">
        <w:rPr>
          <w:rFonts w:ascii="Times New Roman" w:eastAsia="標楷體" w:hAnsi="Times New Roman" w:cs="Times New Roman"/>
        </w:rPr>
        <w:t>觀賞直播！</w:t>
      </w:r>
    </w:p>
    <w:p w14:paraId="363DC5A2" w14:textId="77777777" w:rsidR="002F26C9" w:rsidRPr="00542F74" w:rsidRDefault="002F26C9" w:rsidP="002F26C9">
      <w:pPr>
        <w:pStyle w:val="Web"/>
        <w:numPr>
          <w:ilvl w:val="0"/>
          <w:numId w:val="26"/>
        </w:numPr>
        <w:shd w:val="clear" w:color="auto" w:fill="FFFFFF"/>
        <w:spacing w:before="90" w:beforeAutospacing="0" w:after="90" w:afterAutospacing="0" w:line="480" w:lineRule="auto"/>
        <w:jc w:val="both"/>
        <w:rPr>
          <w:rFonts w:ascii="Times New Roman" w:eastAsia="標楷體" w:hAnsi="Times New Roman" w:cs="Times New Roman"/>
          <w:b/>
          <w:bCs/>
        </w:rPr>
      </w:pPr>
      <w:r w:rsidRPr="00542F74">
        <w:rPr>
          <w:rFonts w:ascii="微軟正黑體" w:eastAsia="微軟正黑體" w:hAnsi="微軟正黑體"/>
          <w:b/>
          <w:bCs/>
          <w:noProof/>
          <w:color w:val="1F4E79" w:themeColor="accent1" w:themeShade="80"/>
          <w:sz w:val="28"/>
          <w:vertAlign w:val="subscript"/>
        </w:rPr>
        <w:drawing>
          <wp:anchor distT="0" distB="0" distL="114300" distR="114300" simplePos="0" relativeHeight="251659264" behindDoc="0" locked="0" layoutInCell="1" allowOverlap="1" wp14:anchorId="6F9B4FC6" wp14:editId="34504103">
            <wp:simplePos x="0" y="0"/>
            <wp:positionH relativeFrom="margin">
              <wp:posOffset>4339590</wp:posOffset>
            </wp:positionH>
            <wp:positionV relativeFrom="paragraph">
              <wp:posOffset>52070</wp:posOffset>
            </wp:positionV>
            <wp:extent cx="1402080" cy="1402080"/>
            <wp:effectExtent l="0" t="0" r="7620" b="7620"/>
            <wp:wrapThrough wrapText="bothSides">
              <wp:wrapPolygon edited="0">
                <wp:start x="0" y="0"/>
                <wp:lineTo x="0" y="21424"/>
                <wp:lineTo x="21424" y="21424"/>
                <wp:lineTo x="21424"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14:sizeRelH relativeFrom="page">
              <wp14:pctWidth>0</wp14:pctWidth>
            </wp14:sizeRelH>
            <wp14:sizeRelV relativeFrom="page">
              <wp14:pctHeight>0</wp14:pctHeight>
            </wp14:sizeRelV>
          </wp:anchor>
        </w:drawing>
      </w:r>
      <w:r w:rsidRPr="00542F74">
        <w:rPr>
          <w:rFonts w:ascii="Times New Roman" w:eastAsia="標楷體" w:hAnsi="Times New Roman" w:cs="Times New Roman" w:hint="eastAsia"/>
          <w:b/>
          <w:bCs/>
        </w:rPr>
        <w:t>新冠肺炎科學防疫園地</w:t>
      </w:r>
      <w:r>
        <w:rPr>
          <w:rFonts w:ascii="Times New Roman" w:eastAsia="標楷體" w:hAnsi="Times New Roman" w:cs="Times New Roman" w:hint="eastAsia"/>
          <w:b/>
          <w:bCs/>
        </w:rPr>
        <w:t>連結</w:t>
      </w:r>
      <w:r>
        <w:rPr>
          <w:rFonts w:ascii="Times New Roman" w:eastAsia="標楷體" w:hAnsi="Times New Roman" w:cs="Times New Roman" w:hint="eastAsia"/>
          <w:b/>
          <w:bCs/>
        </w:rPr>
        <w:t xml:space="preserve">: </w:t>
      </w:r>
      <w:r w:rsidRPr="00542F74">
        <w:rPr>
          <w:rFonts w:ascii="Times New Roman" w:eastAsia="標楷體" w:hAnsi="Times New Roman" w:cs="Times New Roman"/>
          <w:b/>
          <w:bCs/>
        </w:rPr>
        <w:t>https://www.realscience.top</w:t>
      </w:r>
    </w:p>
    <w:p w14:paraId="7AD39E48" w14:textId="77777777" w:rsidR="002F26C9" w:rsidRPr="00556B61" w:rsidRDefault="002F26C9" w:rsidP="002F26C9">
      <w:pPr>
        <w:pStyle w:val="Web"/>
        <w:numPr>
          <w:ilvl w:val="0"/>
          <w:numId w:val="26"/>
        </w:numPr>
        <w:shd w:val="clear" w:color="auto" w:fill="FFFFFF"/>
        <w:spacing w:before="90" w:beforeAutospacing="0" w:after="90" w:afterAutospacing="0" w:line="480" w:lineRule="auto"/>
        <w:jc w:val="both"/>
        <w:rPr>
          <w:rFonts w:ascii="Times New Roman" w:eastAsia="標楷體" w:hAnsi="Times New Roman" w:cs="Times New Roman"/>
          <w:b/>
          <w:bCs/>
        </w:rPr>
      </w:pPr>
      <w:r w:rsidRPr="00556B61">
        <w:rPr>
          <w:rFonts w:ascii="Times New Roman" w:eastAsia="標楷體" w:hAnsi="Times New Roman" w:cs="Times New Roman" w:hint="eastAsia"/>
          <w:b/>
          <w:bCs/>
        </w:rPr>
        <w:t>Youtube</w:t>
      </w:r>
      <w:r w:rsidRPr="00556B61">
        <w:rPr>
          <w:rFonts w:ascii="Times New Roman" w:eastAsia="標楷體" w:hAnsi="Times New Roman" w:cs="Times New Roman" w:hint="eastAsia"/>
          <w:b/>
          <w:bCs/>
        </w:rPr>
        <w:t>影片連結</w:t>
      </w:r>
      <w:r w:rsidRPr="00556B61">
        <w:rPr>
          <w:rFonts w:ascii="Times New Roman" w:eastAsia="標楷體" w:hAnsi="Times New Roman" w:cs="Times New Roman" w:hint="eastAsia"/>
          <w:b/>
          <w:bCs/>
        </w:rPr>
        <w:t>: https://reurl.cc/gWjyOp</w:t>
      </w:r>
    </w:p>
    <w:p w14:paraId="236C2678" w14:textId="77777777" w:rsidR="002F26C9" w:rsidRPr="00556B61" w:rsidRDefault="002F26C9" w:rsidP="002F26C9">
      <w:pPr>
        <w:pStyle w:val="Web"/>
        <w:numPr>
          <w:ilvl w:val="0"/>
          <w:numId w:val="26"/>
        </w:numPr>
        <w:shd w:val="clear" w:color="auto" w:fill="FFFFFF"/>
        <w:spacing w:before="90" w:beforeAutospacing="0" w:after="90" w:afterAutospacing="0" w:line="480" w:lineRule="auto"/>
        <w:jc w:val="both"/>
        <w:rPr>
          <w:rFonts w:ascii="Times New Roman" w:eastAsia="標楷體" w:hAnsi="Times New Roman" w:cs="Times New Roman"/>
          <w:b/>
          <w:bCs/>
        </w:rPr>
      </w:pPr>
      <w:r w:rsidRPr="00556B61">
        <w:rPr>
          <w:rFonts w:ascii="Times New Roman" w:eastAsia="標楷體" w:hAnsi="Times New Roman" w:cs="Times New Roman" w:hint="eastAsia"/>
          <w:b/>
          <w:bCs/>
        </w:rPr>
        <w:t>漢聲廣播電台連結</w:t>
      </w:r>
      <w:r w:rsidRPr="00556B61">
        <w:rPr>
          <w:rFonts w:ascii="Times New Roman" w:eastAsia="標楷體" w:hAnsi="Times New Roman" w:cs="Times New Roman" w:hint="eastAsia"/>
          <w:b/>
          <w:bCs/>
        </w:rPr>
        <w:t>: https://reurl.cc/nojdev</w:t>
      </w:r>
    </w:p>
    <w:p w14:paraId="070C9C3E" w14:textId="77777777" w:rsidR="002F26C9" w:rsidRDefault="002F26C9" w:rsidP="002F26C9">
      <w:pPr>
        <w:jc w:val="both"/>
        <w:rPr>
          <w:rFonts w:ascii="Times New Roman" w:eastAsia="標楷體" w:hAnsi="Times New Roman" w:cs="Times New Roman"/>
          <w:b/>
          <w:lang w:eastAsia="zh-HK"/>
        </w:rPr>
      </w:pPr>
    </w:p>
    <w:p w14:paraId="09D2B76A" w14:textId="77777777" w:rsidR="002F26C9" w:rsidRPr="00B27CB4" w:rsidRDefault="002F26C9" w:rsidP="002F26C9">
      <w:pPr>
        <w:jc w:val="both"/>
        <w:rPr>
          <w:rFonts w:ascii="Times New Roman" w:eastAsia="標楷體" w:hAnsi="Times New Roman" w:cs="Times New Roman"/>
          <w:b/>
        </w:rPr>
      </w:pPr>
      <w:r w:rsidRPr="00B27CB4">
        <w:rPr>
          <w:rFonts w:ascii="Times New Roman" w:eastAsia="標楷體" w:hAnsi="Times New Roman" w:cs="Times New Roman"/>
          <w:b/>
          <w:lang w:eastAsia="zh-HK"/>
        </w:rPr>
        <w:t>講者</w:t>
      </w:r>
      <w:r w:rsidRPr="00B27CB4">
        <w:rPr>
          <w:rFonts w:ascii="Times New Roman" w:eastAsia="標楷體" w:hAnsi="Times New Roman" w:cs="Times New Roman"/>
          <w:b/>
        </w:rPr>
        <w:t>：</w:t>
      </w:r>
    </w:p>
    <w:p w14:paraId="73D31C85" w14:textId="77777777" w:rsidR="002F26C9" w:rsidRDefault="002F26C9" w:rsidP="002F26C9">
      <w:pPr>
        <w:spacing w:line="259" w:lineRule="auto"/>
        <w:ind w:leftChars="177" w:left="425"/>
        <w:jc w:val="both"/>
        <w:rPr>
          <w:rFonts w:ascii="Times New Roman" w:eastAsia="標楷體" w:hAnsi="Times New Roman" w:cs="Times New Roman"/>
          <w:szCs w:val="28"/>
          <w:lang w:eastAsia="zh-HK"/>
        </w:rPr>
      </w:pPr>
      <w:r w:rsidRPr="00EC0ED5">
        <w:rPr>
          <w:rFonts w:ascii="Times New Roman" w:eastAsia="標楷體" w:hAnsi="Times New Roman" w:cs="Times New Roman"/>
          <w:szCs w:val="28"/>
          <w:lang w:eastAsia="zh-HK"/>
        </w:rPr>
        <w:t>陳秀熙教授</w:t>
      </w:r>
      <w:r w:rsidRPr="00EC0ED5">
        <w:rPr>
          <w:rFonts w:ascii="Times New Roman" w:eastAsia="標楷體" w:hAnsi="Times New Roman" w:cs="Times New Roman"/>
          <w:szCs w:val="28"/>
          <w:lang w:eastAsia="zh-HK"/>
        </w:rPr>
        <w:t>/</w:t>
      </w:r>
      <w:r>
        <w:rPr>
          <w:rFonts w:ascii="Times New Roman" w:eastAsia="標楷體" w:hAnsi="Times New Roman" w:cs="Times New Roman"/>
          <w:szCs w:val="28"/>
          <w:lang w:eastAsia="zh-HK"/>
        </w:rPr>
        <w:t>英國</w:t>
      </w:r>
      <w:r>
        <w:rPr>
          <w:rFonts w:ascii="Times New Roman" w:eastAsia="標楷體" w:hAnsi="Times New Roman" w:cs="Times New Roman" w:hint="eastAsia"/>
          <w:szCs w:val="28"/>
        </w:rPr>
        <w:t>劍橋</w:t>
      </w:r>
      <w:r w:rsidRPr="00EC0ED5">
        <w:rPr>
          <w:rFonts w:ascii="Times New Roman" w:eastAsia="標楷體" w:hAnsi="Times New Roman" w:cs="Times New Roman"/>
          <w:szCs w:val="28"/>
          <w:lang w:eastAsia="zh-HK"/>
        </w:rPr>
        <w:t>大學博士</w:t>
      </w:r>
    </w:p>
    <w:p w14:paraId="04FA114E" w14:textId="3CD3D1E7" w:rsidR="002F26C9" w:rsidRDefault="00035CB6" w:rsidP="002F26C9">
      <w:pPr>
        <w:spacing w:line="259" w:lineRule="auto"/>
        <w:ind w:leftChars="177" w:left="425"/>
        <w:jc w:val="both"/>
        <w:rPr>
          <w:rFonts w:ascii="Times New Roman" w:eastAsia="標楷體" w:hAnsi="Times New Roman" w:cs="Times New Roman"/>
          <w:szCs w:val="28"/>
          <w:lang w:eastAsia="zh-HK"/>
        </w:rPr>
      </w:pPr>
      <w:r>
        <w:rPr>
          <w:rFonts w:ascii="Times New Roman" w:eastAsia="標楷體" w:hAnsi="Times New Roman" w:cs="Times New Roman"/>
          <w:szCs w:val="28"/>
        </w:rPr>
        <w:t>陳立昇</w:t>
      </w:r>
      <w:r w:rsidR="002F26C9">
        <w:rPr>
          <w:rFonts w:ascii="Times New Roman" w:eastAsia="標楷體" w:hAnsi="Times New Roman" w:cs="Times New Roman" w:hint="eastAsia"/>
          <w:szCs w:val="28"/>
          <w:lang w:eastAsia="zh-HK"/>
        </w:rPr>
        <w:t>教授</w:t>
      </w:r>
      <w:r w:rsidR="002F26C9">
        <w:rPr>
          <w:rFonts w:ascii="Times New Roman" w:eastAsia="標楷體" w:hAnsi="Times New Roman" w:cs="Times New Roman" w:hint="eastAsia"/>
          <w:szCs w:val="28"/>
          <w:lang w:eastAsia="zh-HK"/>
        </w:rPr>
        <w:t>/</w:t>
      </w:r>
      <w:r w:rsidR="002F26C9">
        <w:rPr>
          <w:rFonts w:ascii="Times New Roman" w:eastAsia="標楷體" w:hAnsi="Times New Roman" w:cs="Times New Roman" w:hint="eastAsia"/>
          <w:szCs w:val="28"/>
          <w:lang w:eastAsia="zh-HK"/>
        </w:rPr>
        <w:t>臺北醫學大學</w:t>
      </w:r>
    </w:p>
    <w:p w14:paraId="0876A1E6" w14:textId="118E9DAB" w:rsidR="002F26C9" w:rsidRPr="00C43220" w:rsidRDefault="00EC6833" w:rsidP="002F26C9">
      <w:pPr>
        <w:spacing w:line="259" w:lineRule="auto"/>
        <w:ind w:leftChars="177" w:left="425"/>
        <w:jc w:val="both"/>
        <w:rPr>
          <w:rFonts w:ascii="Times New Roman" w:eastAsia="標楷體" w:hAnsi="Times New Roman" w:cs="Times New Roman"/>
          <w:szCs w:val="28"/>
          <w:lang w:eastAsia="zh-HK"/>
        </w:rPr>
      </w:pPr>
      <w:r>
        <w:rPr>
          <w:rFonts w:ascii="Times New Roman" w:eastAsia="標楷體" w:hAnsi="Times New Roman" w:cs="Times New Roman" w:hint="eastAsia"/>
          <w:szCs w:val="28"/>
        </w:rPr>
        <w:t>廖思涵</w:t>
      </w:r>
      <w:r w:rsidR="002F26C9">
        <w:rPr>
          <w:rFonts w:ascii="Times New Roman" w:eastAsia="標楷體" w:hAnsi="Times New Roman" w:cs="Times New Roman" w:hint="eastAsia"/>
          <w:szCs w:val="28"/>
        </w:rPr>
        <w:t>醫師、任小萱博士</w:t>
      </w:r>
      <w:r w:rsidR="002F26C9">
        <w:rPr>
          <w:rFonts w:ascii="Times New Roman" w:eastAsia="標楷體" w:hAnsi="Times New Roman" w:cs="Times New Roman"/>
          <w:szCs w:val="28"/>
        </w:rPr>
        <w:t>、</w:t>
      </w:r>
      <w:r w:rsidR="002F26C9">
        <w:rPr>
          <w:rFonts w:ascii="Times New Roman" w:eastAsia="標楷體" w:hAnsi="Times New Roman" w:cs="Times New Roman" w:hint="eastAsia"/>
          <w:szCs w:val="28"/>
        </w:rPr>
        <w:t>張維容博士</w:t>
      </w:r>
      <w:r w:rsidR="002F26C9">
        <w:rPr>
          <w:rFonts w:ascii="Times New Roman" w:eastAsia="標楷體" w:hAnsi="Times New Roman" w:cs="Times New Roman"/>
          <w:szCs w:val="28"/>
        </w:rPr>
        <w:t>、</w:t>
      </w:r>
      <w:r w:rsidR="002F26C9">
        <w:rPr>
          <w:rFonts w:ascii="Times New Roman" w:eastAsia="標楷體" w:hAnsi="Times New Roman" w:cs="Times New Roman" w:hint="eastAsia"/>
          <w:szCs w:val="28"/>
        </w:rPr>
        <w:t>林庭瑀博士</w:t>
      </w:r>
      <w:r w:rsidR="002F26C9">
        <w:rPr>
          <w:rFonts w:ascii="Times New Roman" w:eastAsia="標楷體" w:hAnsi="Times New Roman" w:cs="Times New Roman"/>
          <w:szCs w:val="28"/>
        </w:rPr>
        <w:t>、</w:t>
      </w:r>
      <w:r w:rsidR="002F26C9" w:rsidRPr="00193F81">
        <w:rPr>
          <w:rFonts w:ascii="Times New Roman" w:eastAsia="標楷體" w:hAnsi="Times New Roman" w:cs="Times New Roman" w:hint="eastAsia"/>
          <w:szCs w:val="28"/>
        </w:rPr>
        <w:t>古玫生、</w:t>
      </w:r>
      <w:r w:rsidR="002F26C9">
        <w:rPr>
          <w:rFonts w:ascii="Times New Roman" w:eastAsia="標楷體" w:hAnsi="Times New Roman" w:cs="Times New Roman" w:hint="eastAsia"/>
          <w:szCs w:val="28"/>
        </w:rPr>
        <w:t>王威淳</w:t>
      </w:r>
      <w:r w:rsidR="002F26C9" w:rsidRPr="00193F81">
        <w:rPr>
          <w:rFonts w:ascii="Times New Roman" w:eastAsia="標楷體" w:hAnsi="Times New Roman" w:cs="Times New Roman" w:hint="eastAsia"/>
          <w:szCs w:val="28"/>
        </w:rPr>
        <w:t>、范僑芸、范僑</w:t>
      </w:r>
      <w:r w:rsidR="002F26C9">
        <w:rPr>
          <w:rFonts w:ascii="Times New Roman" w:eastAsia="標楷體" w:hAnsi="Times New Roman" w:cs="Times New Roman" w:hint="eastAsia"/>
          <w:szCs w:val="28"/>
        </w:rPr>
        <w:t>芯</w:t>
      </w:r>
    </w:p>
    <w:p w14:paraId="4A2DAFBF" w14:textId="77777777" w:rsidR="002F26C9" w:rsidRDefault="002F26C9" w:rsidP="002F26C9">
      <w:pPr>
        <w:spacing w:line="259" w:lineRule="auto"/>
        <w:jc w:val="both"/>
        <w:rPr>
          <w:rFonts w:ascii="Times New Roman" w:eastAsia="標楷體" w:hAnsi="Times New Roman" w:cs="Times New Roman"/>
        </w:rPr>
      </w:pPr>
      <w:r w:rsidRPr="00B27CB4">
        <w:rPr>
          <w:rFonts w:ascii="Times New Roman" w:eastAsia="標楷體" w:hAnsi="Times New Roman" w:cs="Times New Roman"/>
          <w:b/>
        </w:rPr>
        <w:t>聯絡人：</w:t>
      </w:r>
      <w:r w:rsidRPr="00B27CB4">
        <w:rPr>
          <w:rFonts w:ascii="Times New Roman" w:eastAsia="標楷體" w:hAnsi="Times New Roman" w:cs="Times New Roman"/>
        </w:rPr>
        <w:t xml:space="preserve"> </w:t>
      </w:r>
    </w:p>
    <w:p w14:paraId="55BC1F42" w14:textId="77777777" w:rsidR="002F26C9" w:rsidRPr="005256F8" w:rsidRDefault="002F26C9" w:rsidP="002F26C9">
      <w:pPr>
        <w:spacing w:line="259" w:lineRule="auto"/>
        <w:jc w:val="both"/>
        <w:rPr>
          <w:rFonts w:ascii="Times New Roman" w:eastAsia="標楷體" w:hAnsi="Times New Roman" w:cs="Times New Roman"/>
        </w:rPr>
      </w:pPr>
      <w:r w:rsidRPr="005256F8">
        <w:rPr>
          <w:rFonts w:ascii="Times New Roman" w:eastAsia="標楷體" w:hAnsi="Times New Roman" w:cs="Times New Roman"/>
        </w:rPr>
        <w:t xml:space="preserve">    </w:t>
      </w:r>
      <w:r w:rsidRPr="005256F8">
        <w:rPr>
          <w:rFonts w:ascii="Times New Roman" w:eastAsia="標楷體" w:hAnsi="Times New Roman" w:cs="Times New Roman"/>
          <w:lang w:eastAsia="zh-HK"/>
        </w:rPr>
        <w:t>陳艾琳小姐</w:t>
      </w:r>
      <w:r w:rsidRPr="005256F8">
        <w:rPr>
          <w:rFonts w:ascii="Times New Roman" w:eastAsia="標楷體" w:hAnsi="Times New Roman" w:cs="Times New Roman"/>
        </w:rPr>
        <w:t xml:space="preserve">  </w:t>
      </w:r>
      <w:r w:rsidRPr="005256F8">
        <w:rPr>
          <w:rFonts w:ascii="Times New Roman" w:eastAsia="標楷體" w:hAnsi="Times New Roman" w:cs="Times New Roman"/>
        </w:rPr>
        <w:t>電話</w:t>
      </w:r>
      <w:r w:rsidRPr="005256F8">
        <w:rPr>
          <w:rFonts w:ascii="Times New Roman" w:eastAsia="標楷體" w:hAnsi="Times New Roman" w:cs="Times New Roman"/>
        </w:rPr>
        <w:t xml:space="preserve">: (02)33668033 </w:t>
      </w:r>
      <w:r w:rsidRPr="005256F8">
        <w:rPr>
          <w:rFonts w:ascii="Times New Roman" w:eastAsia="標楷體" w:hAnsi="Times New Roman" w:cs="Times New Roman"/>
        </w:rPr>
        <w:tab/>
        <w:t xml:space="preserve"> E-mail: ailinchen2019@gmail.com </w:t>
      </w:r>
    </w:p>
    <w:p w14:paraId="2D07FDE5" w14:textId="77777777" w:rsidR="002F26C9" w:rsidRPr="005256F8" w:rsidRDefault="002F26C9" w:rsidP="002F26C9">
      <w:pPr>
        <w:spacing w:line="259" w:lineRule="auto"/>
        <w:ind w:firstLine="480"/>
        <w:jc w:val="both"/>
        <w:rPr>
          <w:rFonts w:ascii="Times New Roman" w:eastAsia="標楷體" w:hAnsi="Times New Roman" w:cs="Times New Roman"/>
        </w:rPr>
      </w:pPr>
      <w:r w:rsidRPr="005256F8">
        <w:rPr>
          <w:rFonts w:ascii="Times New Roman" w:eastAsia="標楷體" w:hAnsi="Times New Roman" w:cs="Times New Roman"/>
          <w:szCs w:val="28"/>
        </w:rPr>
        <w:t>張維容博士</w:t>
      </w:r>
      <w:r w:rsidRPr="005256F8">
        <w:rPr>
          <w:rFonts w:ascii="Times New Roman" w:eastAsia="標楷體" w:hAnsi="Times New Roman" w:cs="Times New Roman"/>
        </w:rPr>
        <w:t xml:space="preserve">  </w:t>
      </w:r>
      <w:r w:rsidRPr="005256F8">
        <w:rPr>
          <w:rFonts w:ascii="Times New Roman" w:eastAsia="標楷體" w:hAnsi="Times New Roman" w:cs="Times New Roman"/>
        </w:rPr>
        <w:t>電話</w:t>
      </w:r>
      <w:r w:rsidRPr="005256F8">
        <w:rPr>
          <w:rFonts w:ascii="Times New Roman" w:eastAsia="標楷體" w:hAnsi="Times New Roman" w:cs="Times New Roman"/>
        </w:rPr>
        <w:t xml:space="preserve">: (02)33668033 </w:t>
      </w:r>
      <w:r w:rsidRPr="005256F8">
        <w:rPr>
          <w:rFonts w:ascii="Times New Roman" w:eastAsia="標楷體" w:hAnsi="Times New Roman" w:cs="Times New Roman"/>
        </w:rPr>
        <w:tab/>
        <w:t xml:space="preserve"> E-mail: </w:t>
      </w:r>
      <w:hyperlink r:id="rId10" w:history="1">
        <w:r w:rsidRPr="005256F8">
          <w:rPr>
            <w:rFonts w:ascii="Times New Roman" w:hAnsi="Times New Roman" w:cs="Times New Roman"/>
          </w:rPr>
          <w:t>rene82325@gmail.com</w:t>
        </w:r>
      </w:hyperlink>
    </w:p>
    <w:p w14:paraId="26A408A5" w14:textId="77777777" w:rsidR="002F26C9" w:rsidRPr="005256F8" w:rsidRDefault="002F26C9" w:rsidP="002F26C9">
      <w:pPr>
        <w:spacing w:line="259" w:lineRule="auto"/>
        <w:ind w:firstLine="480"/>
        <w:jc w:val="both"/>
        <w:rPr>
          <w:rFonts w:ascii="Times New Roman" w:eastAsia="標楷體" w:hAnsi="Times New Roman" w:cs="Times New Roman"/>
          <w:color w:val="0563C1" w:themeColor="hyperlink"/>
          <w:u w:val="single"/>
        </w:rPr>
      </w:pPr>
      <w:r w:rsidRPr="005256F8">
        <w:rPr>
          <w:rFonts w:ascii="Times New Roman" w:eastAsia="標楷體" w:hAnsi="Times New Roman" w:cs="Times New Roman"/>
          <w:szCs w:val="28"/>
        </w:rPr>
        <w:t>林庭瑀博士</w:t>
      </w:r>
      <w:r w:rsidRPr="005256F8">
        <w:rPr>
          <w:rFonts w:ascii="Times New Roman" w:eastAsia="標楷體" w:hAnsi="Times New Roman" w:cs="Times New Roman"/>
        </w:rPr>
        <w:t xml:space="preserve">  </w:t>
      </w:r>
      <w:r w:rsidRPr="005256F8">
        <w:rPr>
          <w:rFonts w:ascii="Times New Roman" w:eastAsia="標楷體" w:hAnsi="Times New Roman" w:cs="Times New Roman"/>
        </w:rPr>
        <w:t>電話</w:t>
      </w:r>
      <w:r w:rsidRPr="005256F8">
        <w:rPr>
          <w:rFonts w:ascii="Times New Roman" w:eastAsia="標楷體" w:hAnsi="Times New Roman" w:cs="Times New Roman"/>
        </w:rPr>
        <w:t xml:space="preserve">: (02)33668033 </w:t>
      </w:r>
      <w:r w:rsidRPr="005256F8">
        <w:rPr>
          <w:rFonts w:ascii="Times New Roman" w:eastAsia="標楷體" w:hAnsi="Times New Roman" w:cs="Times New Roman"/>
        </w:rPr>
        <w:tab/>
        <w:t xml:space="preserve"> E-mail: happy82526@gmail.com</w:t>
      </w:r>
    </w:p>
    <w:p w14:paraId="5E286E96" w14:textId="77777777" w:rsidR="005256F8" w:rsidRPr="005256F8" w:rsidRDefault="005256F8" w:rsidP="00715DD8">
      <w:pPr>
        <w:spacing w:line="259" w:lineRule="auto"/>
        <w:ind w:firstLine="480"/>
        <w:jc w:val="both"/>
        <w:rPr>
          <w:rFonts w:ascii="Times New Roman" w:eastAsia="標楷體" w:hAnsi="Times New Roman" w:cs="Times New Roman"/>
          <w:color w:val="0563C1" w:themeColor="hyperlink"/>
          <w:u w:val="single"/>
        </w:rPr>
      </w:pPr>
    </w:p>
    <w:sectPr w:rsidR="005256F8" w:rsidRPr="005256F8" w:rsidSect="00F236A9">
      <w:headerReference w:type="default" r:id="rId11"/>
      <w:footerReference w:type="default" r:id="rId12"/>
      <w:pgSz w:w="11906" w:h="16838"/>
      <w:pgMar w:top="2552" w:right="1440" w:bottom="127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A3484" w14:textId="77777777" w:rsidR="00325264" w:rsidRDefault="00325264" w:rsidP="00270D8A">
      <w:r>
        <w:separator/>
      </w:r>
    </w:p>
  </w:endnote>
  <w:endnote w:type="continuationSeparator" w:id="0">
    <w:p w14:paraId="03E5728B" w14:textId="77777777" w:rsidR="00325264" w:rsidRDefault="00325264" w:rsidP="0027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656271"/>
      <w:docPartObj>
        <w:docPartGallery w:val="Page Numbers (Bottom of Page)"/>
        <w:docPartUnique/>
      </w:docPartObj>
    </w:sdtPr>
    <w:sdtEndPr/>
    <w:sdtContent>
      <w:p w14:paraId="52F514D3" w14:textId="37F6D964" w:rsidR="00320772" w:rsidRDefault="00320772">
        <w:pPr>
          <w:pStyle w:val="a7"/>
          <w:jc w:val="center"/>
        </w:pPr>
        <w:r>
          <w:fldChar w:fldCharType="begin"/>
        </w:r>
        <w:r>
          <w:instrText>PAGE   \* MERGEFORMAT</w:instrText>
        </w:r>
        <w:r>
          <w:fldChar w:fldCharType="separate"/>
        </w:r>
        <w:r w:rsidR="00325264" w:rsidRPr="00325264">
          <w:rPr>
            <w:noProof/>
            <w:lang w:val="zh-TW"/>
          </w:rPr>
          <w:t>1</w:t>
        </w:r>
        <w:r>
          <w:fldChar w:fldCharType="end"/>
        </w:r>
      </w:p>
    </w:sdtContent>
  </w:sdt>
  <w:p w14:paraId="27732271" w14:textId="77777777" w:rsidR="00320772" w:rsidRDefault="003207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350C4" w14:textId="77777777" w:rsidR="00325264" w:rsidRDefault="00325264" w:rsidP="00270D8A">
      <w:r>
        <w:separator/>
      </w:r>
    </w:p>
  </w:footnote>
  <w:footnote w:type="continuationSeparator" w:id="0">
    <w:p w14:paraId="5342EBF2" w14:textId="77777777" w:rsidR="00325264" w:rsidRDefault="00325264" w:rsidP="00270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ABF3" w14:textId="5B78803B" w:rsidR="00C41A67" w:rsidRPr="00307971" w:rsidRDefault="009E2076" w:rsidP="009E2076">
    <w:pPr>
      <w:pStyle w:val="a5"/>
      <w:spacing w:afterLines="100" w:after="240"/>
      <w:rPr>
        <w:rFonts w:ascii="微軟正黑體" w:eastAsia="微軟正黑體" w:hAnsi="微軟正黑體"/>
        <w:b/>
      </w:rPr>
    </w:pPr>
    <w:r>
      <w:rPr>
        <w:rFonts w:ascii="微軟正黑體" w:eastAsia="微軟正黑體" w:hAnsi="微軟正黑體"/>
        <w:b/>
        <w:noProof/>
        <w:color w:val="1F4E79" w:themeColor="accent1" w:themeShade="80"/>
        <w:sz w:val="28"/>
        <w:vertAlign w:val="subscript"/>
      </w:rPr>
      <w:drawing>
        <wp:anchor distT="0" distB="0" distL="114300" distR="114300" simplePos="0" relativeHeight="251659264" behindDoc="0" locked="0" layoutInCell="1" allowOverlap="1" wp14:anchorId="38426563" wp14:editId="71E1BD58">
          <wp:simplePos x="0" y="0"/>
          <wp:positionH relativeFrom="column">
            <wp:posOffset>5024755</wp:posOffset>
          </wp:positionH>
          <wp:positionV relativeFrom="paragraph">
            <wp:posOffset>-210820</wp:posOffset>
          </wp:positionV>
          <wp:extent cx="616585" cy="616585"/>
          <wp:effectExtent l="0" t="0" r="0" b="0"/>
          <wp:wrapThrough wrapText="bothSides">
            <wp:wrapPolygon edited="0">
              <wp:start x="0" y="0"/>
              <wp:lineTo x="0" y="20688"/>
              <wp:lineTo x="20688" y="20688"/>
              <wp:lineTo x="20688" y="0"/>
              <wp:lineTo x="0" y="0"/>
            </wp:wrapPolygon>
          </wp:wrapThrough>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pic:spPr>
              </pic:pic>
            </a:graphicData>
          </a:graphic>
          <wp14:sizeRelH relativeFrom="page">
            <wp14:pctWidth>0</wp14:pctWidth>
          </wp14:sizeRelH>
          <wp14:sizeRelV relativeFrom="page">
            <wp14:pctHeight>0</wp14:pctHeight>
          </wp14:sizeRelV>
        </wp:anchor>
      </w:drawing>
    </w:r>
    <w:r w:rsidR="00307971" w:rsidRPr="00307971">
      <w:rPr>
        <w:rFonts w:ascii="微軟正黑體" w:eastAsia="微軟正黑體" w:hAnsi="微軟正黑體"/>
        <w:b/>
        <w:noProof/>
        <w:color w:val="1F4E79" w:themeColor="accent1" w:themeShade="80"/>
        <w:sz w:val="28"/>
      </w:rPr>
      <w:drawing>
        <wp:anchor distT="0" distB="0" distL="114300" distR="114300" simplePos="0" relativeHeight="251658240" behindDoc="1" locked="0" layoutInCell="1" allowOverlap="1" wp14:anchorId="084A20F9" wp14:editId="3C853E6C">
          <wp:simplePos x="0" y="0"/>
          <wp:positionH relativeFrom="column">
            <wp:posOffset>57150</wp:posOffset>
          </wp:positionH>
          <wp:positionV relativeFrom="paragraph">
            <wp:posOffset>-216535</wp:posOffset>
          </wp:positionV>
          <wp:extent cx="1009650" cy="948055"/>
          <wp:effectExtent l="0" t="0" r="0" b="4445"/>
          <wp:wrapTight wrapText="bothSides">
            <wp:wrapPolygon edited="0">
              <wp:start x="0" y="0"/>
              <wp:lineTo x="0" y="21267"/>
              <wp:lineTo x="21192" y="21267"/>
              <wp:lineTo x="21192" y="0"/>
              <wp:lineTo x="0" y="0"/>
            </wp:wrapPolygon>
          </wp:wrapTight>
          <wp:docPr id="31" name="圖片 31" descr="C:\Users\samls\Dropbox\Sam_2020\COVID\Web\Word 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ls\Dropbox\Sam_2020\COVID\Web\Word Art 1.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971" w:rsidRPr="00307971">
      <w:rPr>
        <w:rFonts w:ascii="微軟正黑體" w:eastAsia="微軟正黑體" w:hAnsi="微軟正黑體" w:hint="eastAsia"/>
        <w:b/>
        <w:color w:val="1F4E79" w:themeColor="accent1" w:themeShade="80"/>
        <w:sz w:val="28"/>
        <w:lang w:eastAsia="zh-HK"/>
      </w:rPr>
      <w:t>新冠肺炎</w:t>
    </w:r>
    <w:r w:rsidR="00372A65">
      <w:rPr>
        <w:rFonts w:ascii="微軟正黑體" w:eastAsia="微軟正黑體" w:hAnsi="微軟正黑體" w:hint="eastAsia"/>
        <w:b/>
        <w:color w:val="1F4E79" w:themeColor="accent1" w:themeShade="80"/>
        <w:sz w:val="28"/>
        <w:lang w:eastAsia="zh-HK"/>
      </w:rPr>
      <w:t>科學防疫</w:t>
    </w:r>
    <w:r>
      <w:rPr>
        <w:rFonts w:ascii="微軟正黑體" w:eastAsia="微軟正黑體" w:hAnsi="微軟正黑體"/>
        <w:b/>
        <w:color w:val="1F4E79" w:themeColor="accent1" w:themeShade="80"/>
        <w:sz w:val="28"/>
        <w:lang w:eastAsia="zh-HK"/>
      </w:rPr>
      <w:tab/>
    </w:r>
    <w:r>
      <w:rPr>
        <w:rFonts w:ascii="微軟正黑體" w:eastAsia="微軟正黑體" w:hAnsi="微軟正黑體"/>
        <w:b/>
        <w:color w:val="1F4E79" w:themeColor="accent1" w:themeShade="80"/>
        <w:sz w:val="28"/>
        <w:lang w:eastAsia="zh-HK"/>
      </w:rPr>
      <w:tab/>
    </w:r>
    <w:r w:rsidRPr="009E2076">
      <w:rPr>
        <w:rFonts w:ascii="微軟正黑體" w:eastAsia="微軟正黑體" w:hAnsi="微軟正黑體"/>
        <w:b/>
        <w:color w:val="1F4E79" w:themeColor="accent1" w:themeShade="80"/>
        <w:sz w:val="28"/>
        <w:vertAlign w:val="subscript"/>
        <w:lang w:eastAsia="zh-HK"/>
      </w:rPr>
      <w:t>https://www.realscience.top/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0C5"/>
    <w:multiLevelType w:val="hybridMultilevel"/>
    <w:tmpl w:val="C78E098E"/>
    <w:lvl w:ilvl="0" w:tplc="849863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7E6773"/>
    <w:multiLevelType w:val="hybridMultilevel"/>
    <w:tmpl w:val="B04ABD80"/>
    <w:lvl w:ilvl="0" w:tplc="95706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DA38F9"/>
    <w:multiLevelType w:val="hybridMultilevel"/>
    <w:tmpl w:val="CF0ED8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162A64"/>
    <w:multiLevelType w:val="hybridMultilevel"/>
    <w:tmpl w:val="10004798"/>
    <w:lvl w:ilvl="0" w:tplc="EF7A9B50">
      <w:start w:val="2"/>
      <w:numFmt w:val="decimal"/>
      <w:lvlText w:val="%1."/>
      <w:lvlJc w:val="left"/>
      <w:pPr>
        <w:tabs>
          <w:tab w:val="num" w:pos="720"/>
        </w:tabs>
        <w:ind w:left="720" w:hanging="360"/>
      </w:pPr>
    </w:lvl>
    <w:lvl w:ilvl="1" w:tplc="D9646280" w:tentative="1">
      <w:start w:val="1"/>
      <w:numFmt w:val="decimal"/>
      <w:lvlText w:val="%2."/>
      <w:lvlJc w:val="left"/>
      <w:pPr>
        <w:tabs>
          <w:tab w:val="num" w:pos="1440"/>
        </w:tabs>
        <w:ind w:left="1440" w:hanging="360"/>
      </w:pPr>
    </w:lvl>
    <w:lvl w:ilvl="2" w:tplc="645C7B90" w:tentative="1">
      <w:start w:val="1"/>
      <w:numFmt w:val="decimal"/>
      <w:lvlText w:val="%3."/>
      <w:lvlJc w:val="left"/>
      <w:pPr>
        <w:tabs>
          <w:tab w:val="num" w:pos="2160"/>
        </w:tabs>
        <w:ind w:left="2160" w:hanging="360"/>
      </w:pPr>
    </w:lvl>
    <w:lvl w:ilvl="3" w:tplc="A93620EE" w:tentative="1">
      <w:start w:val="1"/>
      <w:numFmt w:val="decimal"/>
      <w:lvlText w:val="%4."/>
      <w:lvlJc w:val="left"/>
      <w:pPr>
        <w:tabs>
          <w:tab w:val="num" w:pos="2880"/>
        </w:tabs>
        <w:ind w:left="2880" w:hanging="360"/>
      </w:pPr>
    </w:lvl>
    <w:lvl w:ilvl="4" w:tplc="934C49A0" w:tentative="1">
      <w:start w:val="1"/>
      <w:numFmt w:val="decimal"/>
      <w:lvlText w:val="%5."/>
      <w:lvlJc w:val="left"/>
      <w:pPr>
        <w:tabs>
          <w:tab w:val="num" w:pos="3600"/>
        </w:tabs>
        <w:ind w:left="3600" w:hanging="360"/>
      </w:pPr>
    </w:lvl>
    <w:lvl w:ilvl="5" w:tplc="DE54C6EA" w:tentative="1">
      <w:start w:val="1"/>
      <w:numFmt w:val="decimal"/>
      <w:lvlText w:val="%6."/>
      <w:lvlJc w:val="left"/>
      <w:pPr>
        <w:tabs>
          <w:tab w:val="num" w:pos="4320"/>
        </w:tabs>
        <w:ind w:left="4320" w:hanging="360"/>
      </w:pPr>
    </w:lvl>
    <w:lvl w:ilvl="6" w:tplc="A8928A9E" w:tentative="1">
      <w:start w:val="1"/>
      <w:numFmt w:val="decimal"/>
      <w:lvlText w:val="%7."/>
      <w:lvlJc w:val="left"/>
      <w:pPr>
        <w:tabs>
          <w:tab w:val="num" w:pos="5040"/>
        </w:tabs>
        <w:ind w:left="5040" w:hanging="360"/>
      </w:pPr>
    </w:lvl>
    <w:lvl w:ilvl="7" w:tplc="3BFEDB4C" w:tentative="1">
      <w:start w:val="1"/>
      <w:numFmt w:val="decimal"/>
      <w:lvlText w:val="%8."/>
      <w:lvlJc w:val="left"/>
      <w:pPr>
        <w:tabs>
          <w:tab w:val="num" w:pos="5760"/>
        </w:tabs>
        <w:ind w:left="5760" w:hanging="360"/>
      </w:pPr>
    </w:lvl>
    <w:lvl w:ilvl="8" w:tplc="AA8AF98A" w:tentative="1">
      <w:start w:val="1"/>
      <w:numFmt w:val="decimal"/>
      <w:lvlText w:val="%9."/>
      <w:lvlJc w:val="left"/>
      <w:pPr>
        <w:tabs>
          <w:tab w:val="num" w:pos="6480"/>
        </w:tabs>
        <w:ind w:left="6480" w:hanging="360"/>
      </w:pPr>
    </w:lvl>
  </w:abstractNum>
  <w:abstractNum w:abstractNumId="4" w15:restartNumberingAfterBreak="0">
    <w:nsid w:val="0D220709"/>
    <w:multiLevelType w:val="hybridMultilevel"/>
    <w:tmpl w:val="24F64496"/>
    <w:lvl w:ilvl="0" w:tplc="9B8CECE8">
      <w:start w:val="4"/>
      <w:numFmt w:val="decimal"/>
      <w:lvlText w:val="%1."/>
      <w:lvlJc w:val="left"/>
      <w:pPr>
        <w:tabs>
          <w:tab w:val="num" w:pos="720"/>
        </w:tabs>
        <w:ind w:left="720" w:hanging="360"/>
      </w:pPr>
    </w:lvl>
    <w:lvl w:ilvl="1" w:tplc="2A4C0BB4" w:tentative="1">
      <w:start w:val="1"/>
      <w:numFmt w:val="decimal"/>
      <w:lvlText w:val="%2."/>
      <w:lvlJc w:val="left"/>
      <w:pPr>
        <w:tabs>
          <w:tab w:val="num" w:pos="1440"/>
        </w:tabs>
        <w:ind w:left="1440" w:hanging="360"/>
      </w:pPr>
    </w:lvl>
    <w:lvl w:ilvl="2" w:tplc="63809F32" w:tentative="1">
      <w:start w:val="1"/>
      <w:numFmt w:val="decimal"/>
      <w:lvlText w:val="%3."/>
      <w:lvlJc w:val="left"/>
      <w:pPr>
        <w:tabs>
          <w:tab w:val="num" w:pos="2160"/>
        </w:tabs>
        <w:ind w:left="2160" w:hanging="360"/>
      </w:pPr>
    </w:lvl>
    <w:lvl w:ilvl="3" w:tplc="CACEE406" w:tentative="1">
      <w:start w:val="1"/>
      <w:numFmt w:val="decimal"/>
      <w:lvlText w:val="%4."/>
      <w:lvlJc w:val="left"/>
      <w:pPr>
        <w:tabs>
          <w:tab w:val="num" w:pos="2880"/>
        </w:tabs>
        <w:ind w:left="2880" w:hanging="360"/>
      </w:pPr>
    </w:lvl>
    <w:lvl w:ilvl="4" w:tplc="73EA7410" w:tentative="1">
      <w:start w:val="1"/>
      <w:numFmt w:val="decimal"/>
      <w:lvlText w:val="%5."/>
      <w:lvlJc w:val="left"/>
      <w:pPr>
        <w:tabs>
          <w:tab w:val="num" w:pos="3600"/>
        </w:tabs>
        <w:ind w:left="3600" w:hanging="360"/>
      </w:pPr>
    </w:lvl>
    <w:lvl w:ilvl="5" w:tplc="2B42DC4C" w:tentative="1">
      <w:start w:val="1"/>
      <w:numFmt w:val="decimal"/>
      <w:lvlText w:val="%6."/>
      <w:lvlJc w:val="left"/>
      <w:pPr>
        <w:tabs>
          <w:tab w:val="num" w:pos="4320"/>
        </w:tabs>
        <w:ind w:left="4320" w:hanging="360"/>
      </w:pPr>
    </w:lvl>
    <w:lvl w:ilvl="6" w:tplc="0D7CD284" w:tentative="1">
      <w:start w:val="1"/>
      <w:numFmt w:val="decimal"/>
      <w:lvlText w:val="%7."/>
      <w:lvlJc w:val="left"/>
      <w:pPr>
        <w:tabs>
          <w:tab w:val="num" w:pos="5040"/>
        </w:tabs>
        <w:ind w:left="5040" w:hanging="360"/>
      </w:pPr>
    </w:lvl>
    <w:lvl w:ilvl="7" w:tplc="C6CE66DC" w:tentative="1">
      <w:start w:val="1"/>
      <w:numFmt w:val="decimal"/>
      <w:lvlText w:val="%8."/>
      <w:lvlJc w:val="left"/>
      <w:pPr>
        <w:tabs>
          <w:tab w:val="num" w:pos="5760"/>
        </w:tabs>
        <w:ind w:left="5760" w:hanging="360"/>
      </w:pPr>
    </w:lvl>
    <w:lvl w:ilvl="8" w:tplc="5DEEFF7A" w:tentative="1">
      <w:start w:val="1"/>
      <w:numFmt w:val="decimal"/>
      <w:lvlText w:val="%9."/>
      <w:lvlJc w:val="left"/>
      <w:pPr>
        <w:tabs>
          <w:tab w:val="num" w:pos="6480"/>
        </w:tabs>
        <w:ind w:left="6480" w:hanging="360"/>
      </w:pPr>
    </w:lvl>
  </w:abstractNum>
  <w:abstractNum w:abstractNumId="5" w15:restartNumberingAfterBreak="0">
    <w:nsid w:val="0D773013"/>
    <w:multiLevelType w:val="hybridMultilevel"/>
    <w:tmpl w:val="E6C48F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FE5A09"/>
    <w:multiLevelType w:val="hybridMultilevel"/>
    <w:tmpl w:val="9C2011B8"/>
    <w:lvl w:ilvl="0" w:tplc="0FCECC5E">
      <w:start w:val="1"/>
      <w:numFmt w:val="decimal"/>
      <w:lvlText w:val="%1."/>
      <w:lvlJc w:val="left"/>
      <w:pPr>
        <w:tabs>
          <w:tab w:val="num" w:pos="720"/>
        </w:tabs>
        <w:ind w:left="720" w:hanging="360"/>
      </w:pPr>
    </w:lvl>
    <w:lvl w:ilvl="1" w:tplc="B72E0688" w:tentative="1">
      <w:start w:val="1"/>
      <w:numFmt w:val="decimal"/>
      <w:lvlText w:val="%2."/>
      <w:lvlJc w:val="left"/>
      <w:pPr>
        <w:tabs>
          <w:tab w:val="num" w:pos="1440"/>
        </w:tabs>
        <w:ind w:left="1440" w:hanging="360"/>
      </w:pPr>
    </w:lvl>
    <w:lvl w:ilvl="2" w:tplc="CCE86F72" w:tentative="1">
      <w:start w:val="1"/>
      <w:numFmt w:val="decimal"/>
      <w:lvlText w:val="%3."/>
      <w:lvlJc w:val="left"/>
      <w:pPr>
        <w:tabs>
          <w:tab w:val="num" w:pos="2160"/>
        </w:tabs>
        <w:ind w:left="2160" w:hanging="360"/>
      </w:pPr>
    </w:lvl>
    <w:lvl w:ilvl="3" w:tplc="CBE82962" w:tentative="1">
      <w:start w:val="1"/>
      <w:numFmt w:val="decimal"/>
      <w:lvlText w:val="%4."/>
      <w:lvlJc w:val="left"/>
      <w:pPr>
        <w:tabs>
          <w:tab w:val="num" w:pos="2880"/>
        </w:tabs>
        <w:ind w:left="2880" w:hanging="360"/>
      </w:pPr>
    </w:lvl>
    <w:lvl w:ilvl="4" w:tplc="127A125A" w:tentative="1">
      <w:start w:val="1"/>
      <w:numFmt w:val="decimal"/>
      <w:lvlText w:val="%5."/>
      <w:lvlJc w:val="left"/>
      <w:pPr>
        <w:tabs>
          <w:tab w:val="num" w:pos="3600"/>
        </w:tabs>
        <w:ind w:left="3600" w:hanging="360"/>
      </w:pPr>
    </w:lvl>
    <w:lvl w:ilvl="5" w:tplc="53766158" w:tentative="1">
      <w:start w:val="1"/>
      <w:numFmt w:val="decimal"/>
      <w:lvlText w:val="%6."/>
      <w:lvlJc w:val="left"/>
      <w:pPr>
        <w:tabs>
          <w:tab w:val="num" w:pos="4320"/>
        </w:tabs>
        <w:ind w:left="4320" w:hanging="360"/>
      </w:pPr>
    </w:lvl>
    <w:lvl w:ilvl="6" w:tplc="EC50785A" w:tentative="1">
      <w:start w:val="1"/>
      <w:numFmt w:val="decimal"/>
      <w:lvlText w:val="%7."/>
      <w:lvlJc w:val="left"/>
      <w:pPr>
        <w:tabs>
          <w:tab w:val="num" w:pos="5040"/>
        </w:tabs>
        <w:ind w:left="5040" w:hanging="360"/>
      </w:pPr>
    </w:lvl>
    <w:lvl w:ilvl="7" w:tplc="B9B25C16" w:tentative="1">
      <w:start w:val="1"/>
      <w:numFmt w:val="decimal"/>
      <w:lvlText w:val="%8."/>
      <w:lvlJc w:val="left"/>
      <w:pPr>
        <w:tabs>
          <w:tab w:val="num" w:pos="5760"/>
        </w:tabs>
        <w:ind w:left="5760" w:hanging="360"/>
      </w:pPr>
    </w:lvl>
    <w:lvl w:ilvl="8" w:tplc="538A4E7E" w:tentative="1">
      <w:start w:val="1"/>
      <w:numFmt w:val="decimal"/>
      <w:lvlText w:val="%9."/>
      <w:lvlJc w:val="left"/>
      <w:pPr>
        <w:tabs>
          <w:tab w:val="num" w:pos="6480"/>
        </w:tabs>
        <w:ind w:left="6480" w:hanging="360"/>
      </w:pPr>
    </w:lvl>
  </w:abstractNum>
  <w:abstractNum w:abstractNumId="7" w15:restartNumberingAfterBreak="0">
    <w:nsid w:val="17746AA5"/>
    <w:multiLevelType w:val="hybridMultilevel"/>
    <w:tmpl w:val="CA92E86E"/>
    <w:lvl w:ilvl="0" w:tplc="ED2C4DE6">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7B8299D"/>
    <w:multiLevelType w:val="hybridMultilevel"/>
    <w:tmpl w:val="2BD03AEA"/>
    <w:lvl w:ilvl="0" w:tplc="BE007E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A86901"/>
    <w:multiLevelType w:val="hybridMultilevel"/>
    <w:tmpl w:val="F7B0A972"/>
    <w:lvl w:ilvl="0" w:tplc="14BE3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D56D4"/>
    <w:multiLevelType w:val="hybridMultilevel"/>
    <w:tmpl w:val="DE62E7B2"/>
    <w:lvl w:ilvl="0" w:tplc="9B048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D210F9"/>
    <w:multiLevelType w:val="hybridMultilevel"/>
    <w:tmpl w:val="B3DC86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DCF5016"/>
    <w:multiLevelType w:val="hybridMultilevel"/>
    <w:tmpl w:val="783E406C"/>
    <w:lvl w:ilvl="0" w:tplc="95A8E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A603F0"/>
    <w:multiLevelType w:val="hybridMultilevel"/>
    <w:tmpl w:val="6DDC27B4"/>
    <w:lvl w:ilvl="0" w:tplc="849863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F757B9F"/>
    <w:multiLevelType w:val="hybridMultilevel"/>
    <w:tmpl w:val="C75EDE52"/>
    <w:lvl w:ilvl="0" w:tplc="CD78F6E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2A93718"/>
    <w:multiLevelType w:val="hybridMultilevel"/>
    <w:tmpl w:val="7C402ECE"/>
    <w:lvl w:ilvl="0" w:tplc="BE007E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40A341F"/>
    <w:multiLevelType w:val="hybridMultilevel"/>
    <w:tmpl w:val="9B2081E6"/>
    <w:lvl w:ilvl="0" w:tplc="E0A83740">
      <w:start w:val="3"/>
      <w:numFmt w:val="decimal"/>
      <w:lvlText w:val="%1."/>
      <w:lvlJc w:val="left"/>
      <w:pPr>
        <w:tabs>
          <w:tab w:val="num" w:pos="720"/>
        </w:tabs>
        <w:ind w:left="720" w:hanging="360"/>
      </w:pPr>
    </w:lvl>
    <w:lvl w:ilvl="1" w:tplc="1E3890CA" w:tentative="1">
      <w:start w:val="1"/>
      <w:numFmt w:val="decimal"/>
      <w:lvlText w:val="%2."/>
      <w:lvlJc w:val="left"/>
      <w:pPr>
        <w:tabs>
          <w:tab w:val="num" w:pos="1440"/>
        </w:tabs>
        <w:ind w:left="1440" w:hanging="360"/>
      </w:pPr>
    </w:lvl>
    <w:lvl w:ilvl="2" w:tplc="3190C9FE" w:tentative="1">
      <w:start w:val="1"/>
      <w:numFmt w:val="decimal"/>
      <w:lvlText w:val="%3."/>
      <w:lvlJc w:val="left"/>
      <w:pPr>
        <w:tabs>
          <w:tab w:val="num" w:pos="2160"/>
        </w:tabs>
        <w:ind w:left="2160" w:hanging="360"/>
      </w:pPr>
    </w:lvl>
    <w:lvl w:ilvl="3" w:tplc="8E2228EA" w:tentative="1">
      <w:start w:val="1"/>
      <w:numFmt w:val="decimal"/>
      <w:lvlText w:val="%4."/>
      <w:lvlJc w:val="left"/>
      <w:pPr>
        <w:tabs>
          <w:tab w:val="num" w:pos="2880"/>
        </w:tabs>
        <w:ind w:left="2880" w:hanging="360"/>
      </w:pPr>
    </w:lvl>
    <w:lvl w:ilvl="4" w:tplc="F112EE9A" w:tentative="1">
      <w:start w:val="1"/>
      <w:numFmt w:val="decimal"/>
      <w:lvlText w:val="%5."/>
      <w:lvlJc w:val="left"/>
      <w:pPr>
        <w:tabs>
          <w:tab w:val="num" w:pos="3600"/>
        </w:tabs>
        <w:ind w:left="3600" w:hanging="360"/>
      </w:pPr>
    </w:lvl>
    <w:lvl w:ilvl="5" w:tplc="458A13E0" w:tentative="1">
      <w:start w:val="1"/>
      <w:numFmt w:val="decimal"/>
      <w:lvlText w:val="%6."/>
      <w:lvlJc w:val="left"/>
      <w:pPr>
        <w:tabs>
          <w:tab w:val="num" w:pos="4320"/>
        </w:tabs>
        <w:ind w:left="4320" w:hanging="360"/>
      </w:pPr>
    </w:lvl>
    <w:lvl w:ilvl="6" w:tplc="C8B20AD4" w:tentative="1">
      <w:start w:val="1"/>
      <w:numFmt w:val="decimal"/>
      <w:lvlText w:val="%7."/>
      <w:lvlJc w:val="left"/>
      <w:pPr>
        <w:tabs>
          <w:tab w:val="num" w:pos="5040"/>
        </w:tabs>
        <w:ind w:left="5040" w:hanging="360"/>
      </w:pPr>
    </w:lvl>
    <w:lvl w:ilvl="7" w:tplc="E370D6E2" w:tentative="1">
      <w:start w:val="1"/>
      <w:numFmt w:val="decimal"/>
      <w:lvlText w:val="%8."/>
      <w:lvlJc w:val="left"/>
      <w:pPr>
        <w:tabs>
          <w:tab w:val="num" w:pos="5760"/>
        </w:tabs>
        <w:ind w:left="5760" w:hanging="360"/>
      </w:pPr>
    </w:lvl>
    <w:lvl w:ilvl="8" w:tplc="281C1776" w:tentative="1">
      <w:start w:val="1"/>
      <w:numFmt w:val="decimal"/>
      <w:lvlText w:val="%9."/>
      <w:lvlJc w:val="left"/>
      <w:pPr>
        <w:tabs>
          <w:tab w:val="num" w:pos="6480"/>
        </w:tabs>
        <w:ind w:left="6480" w:hanging="360"/>
      </w:pPr>
    </w:lvl>
  </w:abstractNum>
  <w:abstractNum w:abstractNumId="17" w15:restartNumberingAfterBreak="0">
    <w:nsid w:val="367A1DC3"/>
    <w:multiLevelType w:val="hybridMultilevel"/>
    <w:tmpl w:val="15FA6BAA"/>
    <w:lvl w:ilvl="0" w:tplc="8F52CE3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39517A"/>
    <w:multiLevelType w:val="hybridMultilevel"/>
    <w:tmpl w:val="E4AA07E8"/>
    <w:lvl w:ilvl="0" w:tplc="BC28FBFE">
      <w:start w:val="1"/>
      <w:numFmt w:val="bullet"/>
      <w:lvlText w:val="•"/>
      <w:lvlJc w:val="left"/>
      <w:pPr>
        <w:tabs>
          <w:tab w:val="num" w:pos="720"/>
        </w:tabs>
        <w:ind w:left="720" w:hanging="360"/>
      </w:pPr>
      <w:rPr>
        <w:rFonts w:ascii="Arial" w:hAnsi="Arial" w:hint="default"/>
      </w:rPr>
    </w:lvl>
    <w:lvl w:ilvl="1" w:tplc="DF984402" w:tentative="1">
      <w:start w:val="1"/>
      <w:numFmt w:val="bullet"/>
      <w:lvlText w:val="•"/>
      <w:lvlJc w:val="left"/>
      <w:pPr>
        <w:tabs>
          <w:tab w:val="num" w:pos="1440"/>
        </w:tabs>
        <w:ind w:left="1440" w:hanging="360"/>
      </w:pPr>
      <w:rPr>
        <w:rFonts w:ascii="Arial" w:hAnsi="Arial" w:hint="default"/>
      </w:rPr>
    </w:lvl>
    <w:lvl w:ilvl="2" w:tplc="6D26D6A6" w:tentative="1">
      <w:start w:val="1"/>
      <w:numFmt w:val="bullet"/>
      <w:lvlText w:val="•"/>
      <w:lvlJc w:val="left"/>
      <w:pPr>
        <w:tabs>
          <w:tab w:val="num" w:pos="2160"/>
        </w:tabs>
        <w:ind w:left="2160" w:hanging="360"/>
      </w:pPr>
      <w:rPr>
        <w:rFonts w:ascii="Arial" w:hAnsi="Arial" w:hint="default"/>
      </w:rPr>
    </w:lvl>
    <w:lvl w:ilvl="3" w:tplc="27EAB04C" w:tentative="1">
      <w:start w:val="1"/>
      <w:numFmt w:val="bullet"/>
      <w:lvlText w:val="•"/>
      <w:lvlJc w:val="left"/>
      <w:pPr>
        <w:tabs>
          <w:tab w:val="num" w:pos="2880"/>
        </w:tabs>
        <w:ind w:left="2880" w:hanging="360"/>
      </w:pPr>
      <w:rPr>
        <w:rFonts w:ascii="Arial" w:hAnsi="Arial" w:hint="default"/>
      </w:rPr>
    </w:lvl>
    <w:lvl w:ilvl="4" w:tplc="DA464F3A" w:tentative="1">
      <w:start w:val="1"/>
      <w:numFmt w:val="bullet"/>
      <w:lvlText w:val="•"/>
      <w:lvlJc w:val="left"/>
      <w:pPr>
        <w:tabs>
          <w:tab w:val="num" w:pos="3600"/>
        </w:tabs>
        <w:ind w:left="3600" w:hanging="360"/>
      </w:pPr>
      <w:rPr>
        <w:rFonts w:ascii="Arial" w:hAnsi="Arial" w:hint="default"/>
      </w:rPr>
    </w:lvl>
    <w:lvl w:ilvl="5" w:tplc="DEF038FA" w:tentative="1">
      <w:start w:val="1"/>
      <w:numFmt w:val="bullet"/>
      <w:lvlText w:val="•"/>
      <w:lvlJc w:val="left"/>
      <w:pPr>
        <w:tabs>
          <w:tab w:val="num" w:pos="4320"/>
        </w:tabs>
        <w:ind w:left="4320" w:hanging="360"/>
      </w:pPr>
      <w:rPr>
        <w:rFonts w:ascii="Arial" w:hAnsi="Arial" w:hint="default"/>
      </w:rPr>
    </w:lvl>
    <w:lvl w:ilvl="6" w:tplc="473E93CC" w:tentative="1">
      <w:start w:val="1"/>
      <w:numFmt w:val="bullet"/>
      <w:lvlText w:val="•"/>
      <w:lvlJc w:val="left"/>
      <w:pPr>
        <w:tabs>
          <w:tab w:val="num" w:pos="5040"/>
        </w:tabs>
        <w:ind w:left="5040" w:hanging="360"/>
      </w:pPr>
      <w:rPr>
        <w:rFonts w:ascii="Arial" w:hAnsi="Arial" w:hint="default"/>
      </w:rPr>
    </w:lvl>
    <w:lvl w:ilvl="7" w:tplc="A36E52D4" w:tentative="1">
      <w:start w:val="1"/>
      <w:numFmt w:val="bullet"/>
      <w:lvlText w:val="•"/>
      <w:lvlJc w:val="left"/>
      <w:pPr>
        <w:tabs>
          <w:tab w:val="num" w:pos="5760"/>
        </w:tabs>
        <w:ind w:left="5760" w:hanging="360"/>
      </w:pPr>
      <w:rPr>
        <w:rFonts w:ascii="Arial" w:hAnsi="Arial" w:hint="default"/>
      </w:rPr>
    </w:lvl>
    <w:lvl w:ilvl="8" w:tplc="F16656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FB3418"/>
    <w:multiLevelType w:val="hybridMultilevel"/>
    <w:tmpl w:val="BFD4AD90"/>
    <w:lvl w:ilvl="0" w:tplc="9DA2EA28">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EE1B45"/>
    <w:multiLevelType w:val="hybridMultilevel"/>
    <w:tmpl w:val="AF669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2045B34"/>
    <w:multiLevelType w:val="hybridMultilevel"/>
    <w:tmpl w:val="51A6BA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BCE6FD8"/>
    <w:multiLevelType w:val="hybridMultilevel"/>
    <w:tmpl w:val="AA76EC18"/>
    <w:lvl w:ilvl="0" w:tplc="4F98D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8761DC"/>
    <w:multiLevelType w:val="hybridMultilevel"/>
    <w:tmpl w:val="16AE87EE"/>
    <w:lvl w:ilvl="0" w:tplc="9DA2EA2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3551FD4"/>
    <w:multiLevelType w:val="hybridMultilevel"/>
    <w:tmpl w:val="D0607B8A"/>
    <w:lvl w:ilvl="0" w:tplc="ED2C4DE6">
      <w:start w:val="1"/>
      <w:numFmt w:val="decimal"/>
      <w:lvlText w:val="(%1)"/>
      <w:lvlJc w:val="left"/>
      <w:pPr>
        <w:ind w:left="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5" w15:restartNumberingAfterBreak="0">
    <w:nsid w:val="555A2370"/>
    <w:multiLevelType w:val="hybridMultilevel"/>
    <w:tmpl w:val="93EADB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8866E0"/>
    <w:multiLevelType w:val="hybridMultilevel"/>
    <w:tmpl w:val="016A9196"/>
    <w:lvl w:ilvl="0" w:tplc="354887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5DD20EB4"/>
    <w:multiLevelType w:val="hybridMultilevel"/>
    <w:tmpl w:val="878C8606"/>
    <w:lvl w:ilvl="0" w:tplc="7674A2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F51101"/>
    <w:multiLevelType w:val="hybridMultilevel"/>
    <w:tmpl w:val="FC9236B6"/>
    <w:lvl w:ilvl="0" w:tplc="BE007E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307406C"/>
    <w:multiLevelType w:val="hybridMultilevel"/>
    <w:tmpl w:val="2662E614"/>
    <w:lvl w:ilvl="0" w:tplc="0409000F">
      <w:start w:val="1"/>
      <w:numFmt w:val="decimal"/>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5E26BF"/>
    <w:multiLevelType w:val="hybridMultilevel"/>
    <w:tmpl w:val="A88C70FC"/>
    <w:lvl w:ilvl="0" w:tplc="81B0C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1F33C8"/>
    <w:multiLevelType w:val="hybridMultilevel"/>
    <w:tmpl w:val="D83E581E"/>
    <w:lvl w:ilvl="0" w:tplc="BE007E18">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2" w15:restartNumberingAfterBreak="0">
    <w:nsid w:val="68B07F2D"/>
    <w:multiLevelType w:val="hybridMultilevel"/>
    <w:tmpl w:val="171A893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4F21B8"/>
    <w:multiLevelType w:val="hybridMultilevel"/>
    <w:tmpl w:val="ACF2527A"/>
    <w:lvl w:ilvl="0" w:tplc="849863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F444A8D"/>
    <w:multiLevelType w:val="hybridMultilevel"/>
    <w:tmpl w:val="959E47A4"/>
    <w:lvl w:ilvl="0" w:tplc="9DA2E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65757C"/>
    <w:multiLevelType w:val="hybridMultilevel"/>
    <w:tmpl w:val="CDA242A4"/>
    <w:lvl w:ilvl="0" w:tplc="51045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A63EE7"/>
    <w:multiLevelType w:val="hybridMultilevel"/>
    <w:tmpl w:val="E952860E"/>
    <w:lvl w:ilvl="0" w:tplc="2CDC73D6">
      <w:start w:val="5"/>
      <w:numFmt w:val="decimal"/>
      <w:lvlText w:val="%1."/>
      <w:lvlJc w:val="left"/>
      <w:pPr>
        <w:tabs>
          <w:tab w:val="num" w:pos="720"/>
        </w:tabs>
        <w:ind w:left="720" w:hanging="360"/>
      </w:pPr>
    </w:lvl>
    <w:lvl w:ilvl="1" w:tplc="7C7642EA" w:tentative="1">
      <w:start w:val="1"/>
      <w:numFmt w:val="decimal"/>
      <w:lvlText w:val="%2."/>
      <w:lvlJc w:val="left"/>
      <w:pPr>
        <w:tabs>
          <w:tab w:val="num" w:pos="1440"/>
        </w:tabs>
        <w:ind w:left="1440" w:hanging="360"/>
      </w:pPr>
    </w:lvl>
    <w:lvl w:ilvl="2" w:tplc="6D8AA564" w:tentative="1">
      <w:start w:val="1"/>
      <w:numFmt w:val="decimal"/>
      <w:lvlText w:val="%3."/>
      <w:lvlJc w:val="left"/>
      <w:pPr>
        <w:tabs>
          <w:tab w:val="num" w:pos="2160"/>
        </w:tabs>
        <w:ind w:left="2160" w:hanging="360"/>
      </w:pPr>
    </w:lvl>
    <w:lvl w:ilvl="3" w:tplc="6E2872D0" w:tentative="1">
      <w:start w:val="1"/>
      <w:numFmt w:val="decimal"/>
      <w:lvlText w:val="%4."/>
      <w:lvlJc w:val="left"/>
      <w:pPr>
        <w:tabs>
          <w:tab w:val="num" w:pos="2880"/>
        </w:tabs>
        <w:ind w:left="2880" w:hanging="360"/>
      </w:pPr>
    </w:lvl>
    <w:lvl w:ilvl="4" w:tplc="F93881EC" w:tentative="1">
      <w:start w:val="1"/>
      <w:numFmt w:val="decimal"/>
      <w:lvlText w:val="%5."/>
      <w:lvlJc w:val="left"/>
      <w:pPr>
        <w:tabs>
          <w:tab w:val="num" w:pos="3600"/>
        </w:tabs>
        <w:ind w:left="3600" w:hanging="360"/>
      </w:pPr>
    </w:lvl>
    <w:lvl w:ilvl="5" w:tplc="D168304C" w:tentative="1">
      <w:start w:val="1"/>
      <w:numFmt w:val="decimal"/>
      <w:lvlText w:val="%6."/>
      <w:lvlJc w:val="left"/>
      <w:pPr>
        <w:tabs>
          <w:tab w:val="num" w:pos="4320"/>
        </w:tabs>
        <w:ind w:left="4320" w:hanging="360"/>
      </w:pPr>
    </w:lvl>
    <w:lvl w:ilvl="6" w:tplc="4EA21416" w:tentative="1">
      <w:start w:val="1"/>
      <w:numFmt w:val="decimal"/>
      <w:lvlText w:val="%7."/>
      <w:lvlJc w:val="left"/>
      <w:pPr>
        <w:tabs>
          <w:tab w:val="num" w:pos="5040"/>
        </w:tabs>
        <w:ind w:left="5040" w:hanging="360"/>
      </w:pPr>
    </w:lvl>
    <w:lvl w:ilvl="7" w:tplc="D2E64A44" w:tentative="1">
      <w:start w:val="1"/>
      <w:numFmt w:val="decimal"/>
      <w:lvlText w:val="%8."/>
      <w:lvlJc w:val="left"/>
      <w:pPr>
        <w:tabs>
          <w:tab w:val="num" w:pos="5760"/>
        </w:tabs>
        <w:ind w:left="5760" w:hanging="360"/>
      </w:pPr>
    </w:lvl>
    <w:lvl w:ilvl="8" w:tplc="63841888" w:tentative="1">
      <w:start w:val="1"/>
      <w:numFmt w:val="decimal"/>
      <w:lvlText w:val="%9."/>
      <w:lvlJc w:val="left"/>
      <w:pPr>
        <w:tabs>
          <w:tab w:val="num" w:pos="6480"/>
        </w:tabs>
        <w:ind w:left="6480" w:hanging="360"/>
      </w:pPr>
    </w:lvl>
  </w:abstractNum>
  <w:num w:numId="1">
    <w:abstractNumId w:val="35"/>
  </w:num>
  <w:num w:numId="2">
    <w:abstractNumId w:val="30"/>
  </w:num>
  <w:num w:numId="3">
    <w:abstractNumId w:val="26"/>
  </w:num>
  <w:num w:numId="4">
    <w:abstractNumId w:val="10"/>
  </w:num>
  <w:num w:numId="5">
    <w:abstractNumId w:val="22"/>
  </w:num>
  <w:num w:numId="6">
    <w:abstractNumId w:val="32"/>
  </w:num>
  <w:num w:numId="7">
    <w:abstractNumId w:val="17"/>
  </w:num>
  <w:num w:numId="8">
    <w:abstractNumId w:val="29"/>
  </w:num>
  <w:num w:numId="9">
    <w:abstractNumId w:val="24"/>
  </w:num>
  <w:num w:numId="10">
    <w:abstractNumId w:val="7"/>
  </w:num>
  <w:num w:numId="11">
    <w:abstractNumId w:val="12"/>
  </w:num>
  <w:num w:numId="12">
    <w:abstractNumId w:val="13"/>
  </w:num>
  <w:num w:numId="13">
    <w:abstractNumId w:val="0"/>
  </w:num>
  <w:num w:numId="14">
    <w:abstractNumId w:val="11"/>
  </w:num>
  <w:num w:numId="15">
    <w:abstractNumId w:val="5"/>
  </w:num>
  <w:num w:numId="16">
    <w:abstractNumId w:val="33"/>
  </w:num>
  <w:num w:numId="17">
    <w:abstractNumId w:val="31"/>
  </w:num>
  <w:num w:numId="18">
    <w:abstractNumId w:val="33"/>
  </w:num>
  <w:num w:numId="19">
    <w:abstractNumId w:val="19"/>
  </w:num>
  <w:num w:numId="20">
    <w:abstractNumId w:val="9"/>
  </w:num>
  <w:num w:numId="21">
    <w:abstractNumId w:val="1"/>
  </w:num>
  <w:num w:numId="22">
    <w:abstractNumId w:val="23"/>
  </w:num>
  <w:num w:numId="23">
    <w:abstractNumId w:val="27"/>
  </w:num>
  <w:num w:numId="24">
    <w:abstractNumId w:val="2"/>
  </w:num>
  <w:num w:numId="25">
    <w:abstractNumId w:val="14"/>
  </w:num>
  <w:num w:numId="26">
    <w:abstractNumId w:val="8"/>
  </w:num>
  <w:num w:numId="27">
    <w:abstractNumId w:val="21"/>
  </w:num>
  <w:num w:numId="28">
    <w:abstractNumId w:val="15"/>
  </w:num>
  <w:num w:numId="29">
    <w:abstractNumId w:val="18"/>
  </w:num>
  <w:num w:numId="30">
    <w:abstractNumId w:val="6"/>
  </w:num>
  <w:num w:numId="31">
    <w:abstractNumId w:val="3"/>
  </w:num>
  <w:num w:numId="32">
    <w:abstractNumId w:val="16"/>
  </w:num>
  <w:num w:numId="33">
    <w:abstractNumId w:val="4"/>
  </w:num>
  <w:num w:numId="34">
    <w:abstractNumId w:val="36"/>
  </w:num>
  <w:num w:numId="35">
    <w:abstractNumId w:val="34"/>
  </w:num>
  <w:num w:numId="36">
    <w:abstractNumId w:val="25"/>
  </w:num>
  <w:num w:numId="37">
    <w:abstractNumId w:val="20"/>
  </w:num>
  <w:num w:numId="3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1MTOzNDcysDA2MbFQ0lEKTi0uzszPAykwMa8FAJs/+8otAAAA"/>
  </w:docVars>
  <w:rsids>
    <w:rsidRoot w:val="00B01FE0"/>
    <w:rsid w:val="00000462"/>
    <w:rsid w:val="00000604"/>
    <w:rsid w:val="0000094D"/>
    <w:rsid w:val="00001C11"/>
    <w:rsid w:val="00002436"/>
    <w:rsid w:val="000030CF"/>
    <w:rsid w:val="000040AE"/>
    <w:rsid w:val="00004A56"/>
    <w:rsid w:val="0000580B"/>
    <w:rsid w:val="000107D1"/>
    <w:rsid w:val="00010C36"/>
    <w:rsid w:val="0001299E"/>
    <w:rsid w:val="00012FD0"/>
    <w:rsid w:val="00016B1D"/>
    <w:rsid w:val="00016DC6"/>
    <w:rsid w:val="00020B0B"/>
    <w:rsid w:val="00020E88"/>
    <w:rsid w:val="00022902"/>
    <w:rsid w:val="000238D9"/>
    <w:rsid w:val="00025036"/>
    <w:rsid w:val="00031B47"/>
    <w:rsid w:val="000332C8"/>
    <w:rsid w:val="00035CB6"/>
    <w:rsid w:val="00035DA9"/>
    <w:rsid w:val="00036778"/>
    <w:rsid w:val="00036AC0"/>
    <w:rsid w:val="00036F38"/>
    <w:rsid w:val="00037DE2"/>
    <w:rsid w:val="00037DEB"/>
    <w:rsid w:val="00037F47"/>
    <w:rsid w:val="00040F16"/>
    <w:rsid w:val="000426EA"/>
    <w:rsid w:val="00042C7D"/>
    <w:rsid w:val="00043FE0"/>
    <w:rsid w:val="00044844"/>
    <w:rsid w:val="00044F44"/>
    <w:rsid w:val="00045334"/>
    <w:rsid w:val="0004556A"/>
    <w:rsid w:val="0005162B"/>
    <w:rsid w:val="000518EC"/>
    <w:rsid w:val="00051CE4"/>
    <w:rsid w:val="0005238B"/>
    <w:rsid w:val="00052EF8"/>
    <w:rsid w:val="000538A0"/>
    <w:rsid w:val="00054994"/>
    <w:rsid w:val="00054D39"/>
    <w:rsid w:val="000555E7"/>
    <w:rsid w:val="00055621"/>
    <w:rsid w:val="0005562E"/>
    <w:rsid w:val="00055E84"/>
    <w:rsid w:val="0005662C"/>
    <w:rsid w:val="00057583"/>
    <w:rsid w:val="00057A7B"/>
    <w:rsid w:val="00061660"/>
    <w:rsid w:val="0006534A"/>
    <w:rsid w:val="000666A7"/>
    <w:rsid w:val="0006739D"/>
    <w:rsid w:val="00070372"/>
    <w:rsid w:val="000705C7"/>
    <w:rsid w:val="00071CCE"/>
    <w:rsid w:val="0007209F"/>
    <w:rsid w:val="00073FA2"/>
    <w:rsid w:val="000750B9"/>
    <w:rsid w:val="00075925"/>
    <w:rsid w:val="000764D3"/>
    <w:rsid w:val="00077A97"/>
    <w:rsid w:val="00077CAB"/>
    <w:rsid w:val="0008134C"/>
    <w:rsid w:val="00081613"/>
    <w:rsid w:val="0008180A"/>
    <w:rsid w:val="00082144"/>
    <w:rsid w:val="00083BF3"/>
    <w:rsid w:val="0008561C"/>
    <w:rsid w:val="00085CBF"/>
    <w:rsid w:val="00086158"/>
    <w:rsid w:val="00087106"/>
    <w:rsid w:val="00087570"/>
    <w:rsid w:val="0008775F"/>
    <w:rsid w:val="00090506"/>
    <w:rsid w:val="00092284"/>
    <w:rsid w:val="00092460"/>
    <w:rsid w:val="00092744"/>
    <w:rsid w:val="00092BBA"/>
    <w:rsid w:val="00092FA5"/>
    <w:rsid w:val="00093CCA"/>
    <w:rsid w:val="000942DF"/>
    <w:rsid w:val="00094785"/>
    <w:rsid w:val="0009493E"/>
    <w:rsid w:val="00094D5A"/>
    <w:rsid w:val="00097A52"/>
    <w:rsid w:val="000A0D46"/>
    <w:rsid w:val="000A1141"/>
    <w:rsid w:val="000A1184"/>
    <w:rsid w:val="000A3618"/>
    <w:rsid w:val="000A48D0"/>
    <w:rsid w:val="000A58BA"/>
    <w:rsid w:val="000A6C1E"/>
    <w:rsid w:val="000B0315"/>
    <w:rsid w:val="000B092D"/>
    <w:rsid w:val="000B16D3"/>
    <w:rsid w:val="000B1726"/>
    <w:rsid w:val="000B1E89"/>
    <w:rsid w:val="000B22C0"/>
    <w:rsid w:val="000B231A"/>
    <w:rsid w:val="000B378A"/>
    <w:rsid w:val="000B41CC"/>
    <w:rsid w:val="000B49C4"/>
    <w:rsid w:val="000B62EC"/>
    <w:rsid w:val="000B6DE6"/>
    <w:rsid w:val="000B700A"/>
    <w:rsid w:val="000B7781"/>
    <w:rsid w:val="000B7888"/>
    <w:rsid w:val="000B7C37"/>
    <w:rsid w:val="000C3F28"/>
    <w:rsid w:val="000C47C4"/>
    <w:rsid w:val="000C4DE1"/>
    <w:rsid w:val="000C5061"/>
    <w:rsid w:val="000C56BE"/>
    <w:rsid w:val="000C6176"/>
    <w:rsid w:val="000C79A4"/>
    <w:rsid w:val="000D22ED"/>
    <w:rsid w:val="000D2CB3"/>
    <w:rsid w:val="000D326E"/>
    <w:rsid w:val="000D347A"/>
    <w:rsid w:val="000D46FF"/>
    <w:rsid w:val="000D4715"/>
    <w:rsid w:val="000D48E2"/>
    <w:rsid w:val="000D54F3"/>
    <w:rsid w:val="000D66D8"/>
    <w:rsid w:val="000D77FE"/>
    <w:rsid w:val="000E0A4A"/>
    <w:rsid w:val="000E186F"/>
    <w:rsid w:val="000E2981"/>
    <w:rsid w:val="000E3409"/>
    <w:rsid w:val="000E3EED"/>
    <w:rsid w:val="000E40C3"/>
    <w:rsid w:val="000E4901"/>
    <w:rsid w:val="000E5AA1"/>
    <w:rsid w:val="000E5C25"/>
    <w:rsid w:val="000E69D3"/>
    <w:rsid w:val="000E7CAD"/>
    <w:rsid w:val="000F04A2"/>
    <w:rsid w:val="000F0940"/>
    <w:rsid w:val="000F1001"/>
    <w:rsid w:val="000F2771"/>
    <w:rsid w:val="000F2AE4"/>
    <w:rsid w:val="000F3650"/>
    <w:rsid w:val="000F376A"/>
    <w:rsid w:val="000F5BD7"/>
    <w:rsid w:val="000F63AA"/>
    <w:rsid w:val="00101203"/>
    <w:rsid w:val="00101634"/>
    <w:rsid w:val="00101CC7"/>
    <w:rsid w:val="00103648"/>
    <w:rsid w:val="00103B26"/>
    <w:rsid w:val="00105649"/>
    <w:rsid w:val="001066E6"/>
    <w:rsid w:val="00106CF3"/>
    <w:rsid w:val="00106F61"/>
    <w:rsid w:val="00112790"/>
    <w:rsid w:val="00117B20"/>
    <w:rsid w:val="00120C8A"/>
    <w:rsid w:val="00120CF9"/>
    <w:rsid w:val="00120D9F"/>
    <w:rsid w:val="00120FA0"/>
    <w:rsid w:val="00121066"/>
    <w:rsid w:val="00122D28"/>
    <w:rsid w:val="00126BDF"/>
    <w:rsid w:val="00127522"/>
    <w:rsid w:val="00130849"/>
    <w:rsid w:val="00130C28"/>
    <w:rsid w:val="0013133B"/>
    <w:rsid w:val="001344B6"/>
    <w:rsid w:val="00134BEB"/>
    <w:rsid w:val="00136AC2"/>
    <w:rsid w:val="00141FF0"/>
    <w:rsid w:val="00142503"/>
    <w:rsid w:val="001428B5"/>
    <w:rsid w:val="00143FD2"/>
    <w:rsid w:val="001447C1"/>
    <w:rsid w:val="00145848"/>
    <w:rsid w:val="00145A19"/>
    <w:rsid w:val="00146141"/>
    <w:rsid w:val="0014642C"/>
    <w:rsid w:val="00151035"/>
    <w:rsid w:val="001514E1"/>
    <w:rsid w:val="00153B78"/>
    <w:rsid w:val="00153E1A"/>
    <w:rsid w:val="001546BF"/>
    <w:rsid w:val="00154F43"/>
    <w:rsid w:val="00156E62"/>
    <w:rsid w:val="00157AAD"/>
    <w:rsid w:val="00160170"/>
    <w:rsid w:val="00161487"/>
    <w:rsid w:val="0016193D"/>
    <w:rsid w:val="001623B5"/>
    <w:rsid w:val="0016250A"/>
    <w:rsid w:val="00163613"/>
    <w:rsid w:val="0016449F"/>
    <w:rsid w:val="00164DC0"/>
    <w:rsid w:val="00165A77"/>
    <w:rsid w:val="00165FC0"/>
    <w:rsid w:val="001663B3"/>
    <w:rsid w:val="00166540"/>
    <w:rsid w:val="00167316"/>
    <w:rsid w:val="001677A4"/>
    <w:rsid w:val="00170E72"/>
    <w:rsid w:val="0017179D"/>
    <w:rsid w:val="00171DDF"/>
    <w:rsid w:val="00172DCB"/>
    <w:rsid w:val="0017343C"/>
    <w:rsid w:val="001754B4"/>
    <w:rsid w:val="00175E3E"/>
    <w:rsid w:val="00176E27"/>
    <w:rsid w:val="001807F2"/>
    <w:rsid w:val="00181588"/>
    <w:rsid w:val="0018213C"/>
    <w:rsid w:val="00182C9B"/>
    <w:rsid w:val="001840A8"/>
    <w:rsid w:val="00184E10"/>
    <w:rsid w:val="0018512E"/>
    <w:rsid w:val="001860C6"/>
    <w:rsid w:val="00186308"/>
    <w:rsid w:val="00190880"/>
    <w:rsid w:val="001913E8"/>
    <w:rsid w:val="0019167F"/>
    <w:rsid w:val="0019191B"/>
    <w:rsid w:val="00191B17"/>
    <w:rsid w:val="00191C94"/>
    <w:rsid w:val="001923CC"/>
    <w:rsid w:val="001930C6"/>
    <w:rsid w:val="00193AA9"/>
    <w:rsid w:val="00193F81"/>
    <w:rsid w:val="00195CF4"/>
    <w:rsid w:val="00196077"/>
    <w:rsid w:val="00196D70"/>
    <w:rsid w:val="00197048"/>
    <w:rsid w:val="00197A8F"/>
    <w:rsid w:val="001A042B"/>
    <w:rsid w:val="001A069A"/>
    <w:rsid w:val="001A0A7A"/>
    <w:rsid w:val="001A1113"/>
    <w:rsid w:val="001A32CB"/>
    <w:rsid w:val="001A3D4E"/>
    <w:rsid w:val="001A5272"/>
    <w:rsid w:val="001A5A8F"/>
    <w:rsid w:val="001A5BB1"/>
    <w:rsid w:val="001A70B7"/>
    <w:rsid w:val="001B010B"/>
    <w:rsid w:val="001B11F5"/>
    <w:rsid w:val="001B1A81"/>
    <w:rsid w:val="001B2FC9"/>
    <w:rsid w:val="001B392D"/>
    <w:rsid w:val="001B3C24"/>
    <w:rsid w:val="001B41BD"/>
    <w:rsid w:val="001B4825"/>
    <w:rsid w:val="001B4F80"/>
    <w:rsid w:val="001B5156"/>
    <w:rsid w:val="001B5D4F"/>
    <w:rsid w:val="001B60A1"/>
    <w:rsid w:val="001B7BB4"/>
    <w:rsid w:val="001C07BC"/>
    <w:rsid w:val="001C2093"/>
    <w:rsid w:val="001C2B58"/>
    <w:rsid w:val="001C2E5F"/>
    <w:rsid w:val="001C368E"/>
    <w:rsid w:val="001C36B2"/>
    <w:rsid w:val="001C37D0"/>
    <w:rsid w:val="001C4EA4"/>
    <w:rsid w:val="001C4EC1"/>
    <w:rsid w:val="001C52FE"/>
    <w:rsid w:val="001C551B"/>
    <w:rsid w:val="001C7228"/>
    <w:rsid w:val="001C760E"/>
    <w:rsid w:val="001D2A77"/>
    <w:rsid w:val="001D3906"/>
    <w:rsid w:val="001D4FCE"/>
    <w:rsid w:val="001D5381"/>
    <w:rsid w:val="001D5939"/>
    <w:rsid w:val="001D6523"/>
    <w:rsid w:val="001E132B"/>
    <w:rsid w:val="001E1839"/>
    <w:rsid w:val="001E2817"/>
    <w:rsid w:val="001E2869"/>
    <w:rsid w:val="001E5B8A"/>
    <w:rsid w:val="001E6F8C"/>
    <w:rsid w:val="001E7F25"/>
    <w:rsid w:val="001F16BC"/>
    <w:rsid w:val="001F1C8B"/>
    <w:rsid w:val="001F3D57"/>
    <w:rsid w:val="001F3EEE"/>
    <w:rsid w:val="00200210"/>
    <w:rsid w:val="00200727"/>
    <w:rsid w:val="002012CA"/>
    <w:rsid w:val="00201699"/>
    <w:rsid w:val="0020174A"/>
    <w:rsid w:val="00201E20"/>
    <w:rsid w:val="0020398F"/>
    <w:rsid w:val="00205F12"/>
    <w:rsid w:val="002061E1"/>
    <w:rsid w:val="00207FF3"/>
    <w:rsid w:val="00210ACE"/>
    <w:rsid w:val="002118DE"/>
    <w:rsid w:val="002121E0"/>
    <w:rsid w:val="002136DE"/>
    <w:rsid w:val="002139AC"/>
    <w:rsid w:val="00215BE5"/>
    <w:rsid w:val="00216981"/>
    <w:rsid w:val="00217BC7"/>
    <w:rsid w:val="00217CD5"/>
    <w:rsid w:val="00217DEE"/>
    <w:rsid w:val="0022019C"/>
    <w:rsid w:val="002204DF"/>
    <w:rsid w:val="00220995"/>
    <w:rsid w:val="00220B7E"/>
    <w:rsid w:val="0022164E"/>
    <w:rsid w:val="002219D6"/>
    <w:rsid w:val="00222135"/>
    <w:rsid w:val="00222CDF"/>
    <w:rsid w:val="00222F49"/>
    <w:rsid w:val="00223847"/>
    <w:rsid w:val="002240B5"/>
    <w:rsid w:val="00225507"/>
    <w:rsid w:val="002255AB"/>
    <w:rsid w:val="00225A78"/>
    <w:rsid w:val="00226414"/>
    <w:rsid w:val="0022740B"/>
    <w:rsid w:val="0022752A"/>
    <w:rsid w:val="002279BF"/>
    <w:rsid w:val="00230E06"/>
    <w:rsid w:val="0023162F"/>
    <w:rsid w:val="00232447"/>
    <w:rsid w:val="002324BE"/>
    <w:rsid w:val="0023380B"/>
    <w:rsid w:val="0023387E"/>
    <w:rsid w:val="0023467A"/>
    <w:rsid w:val="002360C7"/>
    <w:rsid w:val="0023624E"/>
    <w:rsid w:val="00237B95"/>
    <w:rsid w:val="00237D00"/>
    <w:rsid w:val="00237ED2"/>
    <w:rsid w:val="00241BC7"/>
    <w:rsid w:val="00242C61"/>
    <w:rsid w:val="00242F7D"/>
    <w:rsid w:val="00243AEB"/>
    <w:rsid w:val="00244C88"/>
    <w:rsid w:val="00244E3E"/>
    <w:rsid w:val="00245B7D"/>
    <w:rsid w:val="00245D9E"/>
    <w:rsid w:val="002466D9"/>
    <w:rsid w:val="00246CCC"/>
    <w:rsid w:val="00251E3B"/>
    <w:rsid w:val="002524A1"/>
    <w:rsid w:val="0025252E"/>
    <w:rsid w:val="00252BE5"/>
    <w:rsid w:val="00253274"/>
    <w:rsid w:val="002537D2"/>
    <w:rsid w:val="00253FE5"/>
    <w:rsid w:val="002559B5"/>
    <w:rsid w:val="00256011"/>
    <w:rsid w:val="00256108"/>
    <w:rsid w:val="002574D0"/>
    <w:rsid w:val="00260BDC"/>
    <w:rsid w:val="0026188B"/>
    <w:rsid w:val="00261909"/>
    <w:rsid w:val="002621E0"/>
    <w:rsid w:val="00262A66"/>
    <w:rsid w:val="00263CC0"/>
    <w:rsid w:val="00264090"/>
    <w:rsid w:val="00264E4F"/>
    <w:rsid w:val="00265506"/>
    <w:rsid w:val="00265A07"/>
    <w:rsid w:val="0026664D"/>
    <w:rsid w:val="002673C8"/>
    <w:rsid w:val="00270D8A"/>
    <w:rsid w:val="00271A25"/>
    <w:rsid w:val="00271BB6"/>
    <w:rsid w:val="002723AA"/>
    <w:rsid w:val="00273CF3"/>
    <w:rsid w:val="00273EB1"/>
    <w:rsid w:val="00274A10"/>
    <w:rsid w:val="00274B48"/>
    <w:rsid w:val="0027529A"/>
    <w:rsid w:val="00275DC2"/>
    <w:rsid w:val="00277794"/>
    <w:rsid w:val="00277969"/>
    <w:rsid w:val="002800B6"/>
    <w:rsid w:val="0028143E"/>
    <w:rsid w:val="00281EAD"/>
    <w:rsid w:val="002823A7"/>
    <w:rsid w:val="00282595"/>
    <w:rsid w:val="002834C0"/>
    <w:rsid w:val="0028375A"/>
    <w:rsid w:val="002876F8"/>
    <w:rsid w:val="0029062A"/>
    <w:rsid w:val="00290923"/>
    <w:rsid w:val="002912C9"/>
    <w:rsid w:val="00291CFD"/>
    <w:rsid w:val="00291D51"/>
    <w:rsid w:val="002945EC"/>
    <w:rsid w:val="00295427"/>
    <w:rsid w:val="0029551C"/>
    <w:rsid w:val="00295A6B"/>
    <w:rsid w:val="00297BAF"/>
    <w:rsid w:val="00297EF7"/>
    <w:rsid w:val="002A2F7C"/>
    <w:rsid w:val="002A4556"/>
    <w:rsid w:val="002A4F67"/>
    <w:rsid w:val="002A501A"/>
    <w:rsid w:val="002A5AC6"/>
    <w:rsid w:val="002A5B43"/>
    <w:rsid w:val="002A67CE"/>
    <w:rsid w:val="002A70D9"/>
    <w:rsid w:val="002A78B4"/>
    <w:rsid w:val="002B47B9"/>
    <w:rsid w:val="002B4C83"/>
    <w:rsid w:val="002B5755"/>
    <w:rsid w:val="002B70B6"/>
    <w:rsid w:val="002B771F"/>
    <w:rsid w:val="002C4052"/>
    <w:rsid w:val="002C4EEB"/>
    <w:rsid w:val="002C5B66"/>
    <w:rsid w:val="002C5F2A"/>
    <w:rsid w:val="002C7111"/>
    <w:rsid w:val="002C7573"/>
    <w:rsid w:val="002C75D7"/>
    <w:rsid w:val="002C79A9"/>
    <w:rsid w:val="002D1B73"/>
    <w:rsid w:val="002D206D"/>
    <w:rsid w:val="002D2DC6"/>
    <w:rsid w:val="002D3542"/>
    <w:rsid w:val="002D3ACF"/>
    <w:rsid w:val="002D4500"/>
    <w:rsid w:val="002D52CC"/>
    <w:rsid w:val="002D5959"/>
    <w:rsid w:val="002D5C93"/>
    <w:rsid w:val="002D66CC"/>
    <w:rsid w:val="002D73A3"/>
    <w:rsid w:val="002D7585"/>
    <w:rsid w:val="002D7697"/>
    <w:rsid w:val="002D78FC"/>
    <w:rsid w:val="002D7BB6"/>
    <w:rsid w:val="002D7F33"/>
    <w:rsid w:val="002E0B0D"/>
    <w:rsid w:val="002E12C9"/>
    <w:rsid w:val="002E12FE"/>
    <w:rsid w:val="002E1907"/>
    <w:rsid w:val="002E3477"/>
    <w:rsid w:val="002E457B"/>
    <w:rsid w:val="002E5E39"/>
    <w:rsid w:val="002E634F"/>
    <w:rsid w:val="002E6573"/>
    <w:rsid w:val="002E6B9F"/>
    <w:rsid w:val="002F00D8"/>
    <w:rsid w:val="002F0BA0"/>
    <w:rsid w:val="002F11E7"/>
    <w:rsid w:val="002F26C9"/>
    <w:rsid w:val="002F3212"/>
    <w:rsid w:val="002F36FD"/>
    <w:rsid w:val="002F7549"/>
    <w:rsid w:val="002F75CE"/>
    <w:rsid w:val="002F7C3B"/>
    <w:rsid w:val="0030051F"/>
    <w:rsid w:val="003010D8"/>
    <w:rsid w:val="003016C9"/>
    <w:rsid w:val="00302FA6"/>
    <w:rsid w:val="0030383A"/>
    <w:rsid w:val="003043CA"/>
    <w:rsid w:val="00305067"/>
    <w:rsid w:val="0030523E"/>
    <w:rsid w:val="00305BBB"/>
    <w:rsid w:val="00306544"/>
    <w:rsid w:val="003065D4"/>
    <w:rsid w:val="00306D06"/>
    <w:rsid w:val="00306EC2"/>
    <w:rsid w:val="003075BF"/>
    <w:rsid w:val="0030776A"/>
    <w:rsid w:val="00307971"/>
    <w:rsid w:val="00310DEC"/>
    <w:rsid w:val="00311252"/>
    <w:rsid w:val="00311326"/>
    <w:rsid w:val="0031170D"/>
    <w:rsid w:val="003119DA"/>
    <w:rsid w:val="00311A2A"/>
    <w:rsid w:val="00313ACE"/>
    <w:rsid w:val="003149F9"/>
    <w:rsid w:val="003178DA"/>
    <w:rsid w:val="00317AD7"/>
    <w:rsid w:val="0032041A"/>
    <w:rsid w:val="00320772"/>
    <w:rsid w:val="00321DE6"/>
    <w:rsid w:val="00322AB8"/>
    <w:rsid w:val="0032323A"/>
    <w:rsid w:val="00323411"/>
    <w:rsid w:val="00323B02"/>
    <w:rsid w:val="003244D4"/>
    <w:rsid w:val="00325264"/>
    <w:rsid w:val="003265FD"/>
    <w:rsid w:val="00326C25"/>
    <w:rsid w:val="00330A3C"/>
    <w:rsid w:val="00331D1E"/>
    <w:rsid w:val="00334E0B"/>
    <w:rsid w:val="00336026"/>
    <w:rsid w:val="00337525"/>
    <w:rsid w:val="00337729"/>
    <w:rsid w:val="00337D50"/>
    <w:rsid w:val="00337EA7"/>
    <w:rsid w:val="003405F2"/>
    <w:rsid w:val="00342C51"/>
    <w:rsid w:val="00343104"/>
    <w:rsid w:val="0034361F"/>
    <w:rsid w:val="00344479"/>
    <w:rsid w:val="003460F3"/>
    <w:rsid w:val="00347102"/>
    <w:rsid w:val="00347285"/>
    <w:rsid w:val="003472B9"/>
    <w:rsid w:val="00351111"/>
    <w:rsid w:val="003511CB"/>
    <w:rsid w:val="0035208A"/>
    <w:rsid w:val="003521B1"/>
    <w:rsid w:val="00353470"/>
    <w:rsid w:val="00356087"/>
    <w:rsid w:val="00356391"/>
    <w:rsid w:val="00357610"/>
    <w:rsid w:val="00357F2F"/>
    <w:rsid w:val="003611A9"/>
    <w:rsid w:val="003612AE"/>
    <w:rsid w:val="00361F68"/>
    <w:rsid w:val="003641DF"/>
    <w:rsid w:val="00364F12"/>
    <w:rsid w:val="00365A32"/>
    <w:rsid w:val="00366828"/>
    <w:rsid w:val="00367B55"/>
    <w:rsid w:val="00367BE7"/>
    <w:rsid w:val="00370CD9"/>
    <w:rsid w:val="0037120B"/>
    <w:rsid w:val="00371D12"/>
    <w:rsid w:val="00372A65"/>
    <w:rsid w:val="0037340E"/>
    <w:rsid w:val="003735EA"/>
    <w:rsid w:val="003737BA"/>
    <w:rsid w:val="003738C5"/>
    <w:rsid w:val="00373A5D"/>
    <w:rsid w:val="00373B7E"/>
    <w:rsid w:val="003740A7"/>
    <w:rsid w:val="00374CED"/>
    <w:rsid w:val="003750E3"/>
    <w:rsid w:val="003754C6"/>
    <w:rsid w:val="00375D88"/>
    <w:rsid w:val="00375F37"/>
    <w:rsid w:val="0037725F"/>
    <w:rsid w:val="0038185D"/>
    <w:rsid w:val="00382832"/>
    <w:rsid w:val="00382CD3"/>
    <w:rsid w:val="00384467"/>
    <w:rsid w:val="003848C5"/>
    <w:rsid w:val="00384C67"/>
    <w:rsid w:val="00385681"/>
    <w:rsid w:val="003858C3"/>
    <w:rsid w:val="00385BE7"/>
    <w:rsid w:val="0038650B"/>
    <w:rsid w:val="00386559"/>
    <w:rsid w:val="00387A94"/>
    <w:rsid w:val="0039073D"/>
    <w:rsid w:val="003928D6"/>
    <w:rsid w:val="00393051"/>
    <w:rsid w:val="00393CB0"/>
    <w:rsid w:val="0039502A"/>
    <w:rsid w:val="00396452"/>
    <w:rsid w:val="003967DB"/>
    <w:rsid w:val="003A0EC6"/>
    <w:rsid w:val="003A2A14"/>
    <w:rsid w:val="003A2CB3"/>
    <w:rsid w:val="003A2D2F"/>
    <w:rsid w:val="003A3EFD"/>
    <w:rsid w:val="003A5052"/>
    <w:rsid w:val="003A66CA"/>
    <w:rsid w:val="003A6AB2"/>
    <w:rsid w:val="003A72C3"/>
    <w:rsid w:val="003A7C65"/>
    <w:rsid w:val="003B21F4"/>
    <w:rsid w:val="003B348B"/>
    <w:rsid w:val="003B37AA"/>
    <w:rsid w:val="003B3D17"/>
    <w:rsid w:val="003B5404"/>
    <w:rsid w:val="003B5EC6"/>
    <w:rsid w:val="003B60D4"/>
    <w:rsid w:val="003B6A0E"/>
    <w:rsid w:val="003C10E8"/>
    <w:rsid w:val="003C10EC"/>
    <w:rsid w:val="003C2779"/>
    <w:rsid w:val="003C4D2C"/>
    <w:rsid w:val="003C513D"/>
    <w:rsid w:val="003C534D"/>
    <w:rsid w:val="003C570B"/>
    <w:rsid w:val="003C592C"/>
    <w:rsid w:val="003C748E"/>
    <w:rsid w:val="003D0184"/>
    <w:rsid w:val="003D01FC"/>
    <w:rsid w:val="003D0778"/>
    <w:rsid w:val="003D0C23"/>
    <w:rsid w:val="003D4E5E"/>
    <w:rsid w:val="003D6405"/>
    <w:rsid w:val="003D6B81"/>
    <w:rsid w:val="003D6FBE"/>
    <w:rsid w:val="003D730F"/>
    <w:rsid w:val="003E0CBF"/>
    <w:rsid w:val="003E271B"/>
    <w:rsid w:val="003E44FA"/>
    <w:rsid w:val="003E5AA4"/>
    <w:rsid w:val="003E5B84"/>
    <w:rsid w:val="003E6507"/>
    <w:rsid w:val="003E72EE"/>
    <w:rsid w:val="003E765A"/>
    <w:rsid w:val="003F1CF1"/>
    <w:rsid w:val="003F33BF"/>
    <w:rsid w:val="003F53E9"/>
    <w:rsid w:val="003F574B"/>
    <w:rsid w:val="003F6CBF"/>
    <w:rsid w:val="004005FA"/>
    <w:rsid w:val="004010BD"/>
    <w:rsid w:val="004011C5"/>
    <w:rsid w:val="004013B2"/>
    <w:rsid w:val="004023DB"/>
    <w:rsid w:val="004045E4"/>
    <w:rsid w:val="00404769"/>
    <w:rsid w:val="00405E55"/>
    <w:rsid w:val="0040642A"/>
    <w:rsid w:val="00407599"/>
    <w:rsid w:val="00407A20"/>
    <w:rsid w:val="0041045C"/>
    <w:rsid w:val="00410AD3"/>
    <w:rsid w:val="00411678"/>
    <w:rsid w:val="00411CF5"/>
    <w:rsid w:val="00411F7D"/>
    <w:rsid w:val="00413074"/>
    <w:rsid w:val="0041455D"/>
    <w:rsid w:val="00414DF5"/>
    <w:rsid w:val="0041596B"/>
    <w:rsid w:val="00417926"/>
    <w:rsid w:val="00420A40"/>
    <w:rsid w:val="00420B28"/>
    <w:rsid w:val="004212F2"/>
    <w:rsid w:val="004220A9"/>
    <w:rsid w:val="00422861"/>
    <w:rsid w:val="00422B2F"/>
    <w:rsid w:val="00422FBA"/>
    <w:rsid w:val="00423526"/>
    <w:rsid w:val="004240DA"/>
    <w:rsid w:val="00425454"/>
    <w:rsid w:val="0042633D"/>
    <w:rsid w:val="00426893"/>
    <w:rsid w:val="00426A4A"/>
    <w:rsid w:val="004275F9"/>
    <w:rsid w:val="00427682"/>
    <w:rsid w:val="004278D6"/>
    <w:rsid w:val="0043031F"/>
    <w:rsid w:val="00430C3A"/>
    <w:rsid w:val="00431353"/>
    <w:rsid w:val="00431982"/>
    <w:rsid w:val="004325FA"/>
    <w:rsid w:val="00432F27"/>
    <w:rsid w:val="00433909"/>
    <w:rsid w:val="00434B0A"/>
    <w:rsid w:val="004356E4"/>
    <w:rsid w:val="0043603E"/>
    <w:rsid w:val="00436FD9"/>
    <w:rsid w:val="00440419"/>
    <w:rsid w:val="004410DF"/>
    <w:rsid w:val="00441F9D"/>
    <w:rsid w:val="004436E3"/>
    <w:rsid w:val="00443705"/>
    <w:rsid w:val="00444295"/>
    <w:rsid w:val="004464D9"/>
    <w:rsid w:val="00446984"/>
    <w:rsid w:val="00447B41"/>
    <w:rsid w:val="004502C7"/>
    <w:rsid w:val="00451035"/>
    <w:rsid w:val="00451320"/>
    <w:rsid w:val="0045141A"/>
    <w:rsid w:val="00452FA8"/>
    <w:rsid w:val="00453F0F"/>
    <w:rsid w:val="00454663"/>
    <w:rsid w:val="004549EA"/>
    <w:rsid w:val="004557DA"/>
    <w:rsid w:val="0045588F"/>
    <w:rsid w:val="00456044"/>
    <w:rsid w:val="00457020"/>
    <w:rsid w:val="00460210"/>
    <w:rsid w:val="004616C3"/>
    <w:rsid w:val="00461EB2"/>
    <w:rsid w:val="00462E36"/>
    <w:rsid w:val="0046397D"/>
    <w:rsid w:val="00463E9D"/>
    <w:rsid w:val="00464A35"/>
    <w:rsid w:val="00464A95"/>
    <w:rsid w:val="00464C07"/>
    <w:rsid w:val="00464F79"/>
    <w:rsid w:val="0046647D"/>
    <w:rsid w:val="004715B6"/>
    <w:rsid w:val="00471B7E"/>
    <w:rsid w:val="0047273D"/>
    <w:rsid w:val="004743E8"/>
    <w:rsid w:val="00474763"/>
    <w:rsid w:val="00475871"/>
    <w:rsid w:val="0047715C"/>
    <w:rsid w:val="004773EF"/>
    <w:rsid w:val="00477BE6"/>
    <w:rsid w:val="00477D3C"/>
    <w:rsid w:val="00477DBE"/>
    <w:rsid w:val="0048248C"/>
    <w:rsid w:val="0048271B"/>
    <w:rsid w:val="00483FB5"/>
    <w:rsid w:val="00485EAE"/>
    <w:rsid w:val="00487B68"/>
    <w:rsid w:val="004910AA"/>
    <w:rsid w:val="0049177D"/>
    <w:rsid w:val="00492F27"/>
    <w:rsid w:val="00493526"/>
    <w:rsid w:val="00493726"/>
    <w:rsid w:val="00493E87"/>
    <w:rsid w:val="00493FA5"/>
    <w:rsid w:val="00495891"/>
    <w:rsid w:val="004A0FF5"/>
    <w:rsid w:val="004A15BA"/>
    <w:rsid w:val="004A1730"/>
    <w:rsid w:val="004A2FE9"/>
    <w:rsid w:val="004A3863"/>
    <w:rsid w:val="004A4B6E"/>
    <w:rsid w:val="004A60E7"/>
    <w:rsid w:val="004A613D"/>
    <w:rsid w:val="004A6A34"/>
    <w:rsid w:val="004A6E20"/>
    <w:rsid w:val="004B000F"/>
    <w:rsid w:val="004B0DC7"/>
    <w:rsid w:val="004B2389"/>
    <w:rsid w:val="004B3646"/>
    <w:rsid w:val="004B40C3"/>
    <w:rsid w:val="004B5BD8"/>
    <w:rsid w:val="004B620F"/>
    <w:rsid w:val="004B6F47"/>
    <w:rsid w:val="004B7A4C"/>
    <w:rsid w:val="004C085F"/>
    <w:rsid w:val="004C09AA"/>
    <w:rsid w:val="004C1D54"/>
    <w:rsid w:val="004C2A85"/>
    <w:rsid w:val="004C4B5B"/>
    <w:rsid w:val="004C4C70"/>
    <w:rsid w:val="004C5385"/>
    <w:rsid w:val="004C74FC"/>
    <w:rsid w:val="004D2536"/>
    <w:rsid w:val="004D2811"/>
    <w:rsid w:val="004D35C8"/>
    <w:rsid w:val="004D4FCA"/>
    <w:rsid w:val="004D5AF9"/>
    <w:rsid w:val="004D5B64"/>
    <w:rsid w:val="004D691E"/>
    <w:rsid w:val="004D70AF"/>
    <w:rsid w:val="004D7E91"/>
    <w:rsid w:val="004E0B20"/>
    <w:rsid w:val="004E2024"/>
    <w:rsid w:val="004E32E9"/>
    <w:rsid w:val="004E3E48"/>
    <w:rsid w:val="004E46E8"/>
    <w:rsid w:val="004E4A29"/>
    <w:rsid w:val="004E5B13"/>
    <w:rsid w:val="004E70F1"/>
    <w:rsid w:val="004E77DE"/>
    <w:rsid w:val="004F002B"/>
    <w:rsid w:val="004F5739"/>
    <w:rsid w:val="004F663E"/>
    <w:rsid w:val="004F7622"/>
    <w:rsid w:val="0050023E"/>
    <w:rsid w:val="00500B57"/>
    <w:rsid w:val="00500F53"/>
    <w:rsid w:val="00501470"/>
    <w:rsid w:val="005016F9"/>
    <w:rsid w:val="005020D7"/>
    <w:rsid w:val="00502451"/>
    <w:rsid w:val="00504277"/>
    <w:rsid w:val="005045D0"/>
    <w:rsid w:val="00505A8F"/>
    <w:rsid w:val="00506DC8"/>
    <w:rsid w:val="005071B4"/>
    <w:rsid w:val="00507665"/>
    <w:rsid w:val="005076D7"/>
    <w:rsid w:val="00507739"/>
    <w:rsid w:val="00507D10"/>
    <w:rsid w:val="005106DA"/>
    <w:rsid w:val="005106E4"/>
    <w:rsid w:val="00511FAB"/>
    <w:rsid w:val="0051211D"/>
    <w:rsid w:val="005127E3"/>
    <w:rsid w:val="005130EA"/>
    <w:rsid w:val="005131CA"/>
    <w:rsid w:val="0051369D"/>
    <w:rsid w:val="00514B21"/>
    <w:rsid w:val="00514DCE"/>
    <w:rsid w:val="00515BDB"/>
    <w:rsid w:val="00516D8F"/>
    <w:rsid w:val="00517181"/>
    <w:rsid w:val="00517606"/>
    <w:rsid w:val="00517FC4"/>
    <w:rsid w:val="00520930"/>
    <w:rsid w:val="00520A4A"/>
    <w:rsid w:val="005216DD"/>
    <w:rsid w:val="00523A86"/>
    <w:rsid w:val="00525266"/>
    <w:rsid w:val="005252CB"/>
    <w:rsid w:val="005256F8"/>
    <w:rsid w:val="005261BC"/>
    <w:rsid w:val="005265AA"/>
    <w:rsid w:val="00527F5B"/>
    <w:rsid w:val="0053237A"/>
    <w:rsid w:val="00532452"/>
    <w:rsid w:val="00532A58"/>
    <w:rsid w:val="0053417F"/>
    <w:rsid w:val="00534751"/>
    <w:rsid w:val="0053497B"/>
    <w:rsid w:val="00536FE3"/>
    <w:rsid w:val="00540CD9"/>
    <w:rsid w:val="005414A6"/>
    <w:rsid w:val="00541A1A"/>
    <w:rsid w:val="00542F74"/>
    <w:rsid w:val="00544DE8"/>
    <w:rsid w:val="00545879"/>
    <w:rsid w:val="00545C72"/>
    <w:rsid w:val="00546550"/>
    <w:rsid w:val="005502F0"/>
    <w:rsid w:val="005519D5"/>
    <w:rsid w:val="005522E2"/>
    <w:rsid w:val="00552308"/>
    <w:rsid w:val="00552A68"/>
    <w:rsid w:val="00552B3A"/>
    <w:rsid w:val="0055358F"/>
    <w:rsid w:val="00553E1E"/>
    <w:rsid w:val="005542F6"/>
    <w:rsid w:val="00554991"/>
    <w:rsid w:val="005566CB"/>
    <w:rsid w:val="00556B61"/>
    <w:rsid w:val="00560C8E"/>
    <w:rsid w:val="00563069"/>
    <w:rsid w:val="005639E0"/>
    <w:rsid w:val="00563E5B"/>
    <w:rsid w:val="00564C72"/>
    <w:rsid w:val="00564FA6"/>
    <w:rsid w:val="00566A45"/>
    <w:rsid w:val="00567185"/>
    <w:rsid w:val="00567346"/>
    <w:rsid w:val="005719B5"/>
    <w:rsid w:val="00571D42"/>
    <w:rsid w:val="0057261D"/>
    <w:rsid w:val="00573185"/>
    <w:rsid w:val="005744B9"/>
    <w:rsid w:val="0057593A"/>
    <w:rsid w:val="00577B0A"/>
    <w:rsid w:val="00577F14"/>
    <w:rsid w:val="00580AC6"/>
    <w:rsid w:val="00582A43"/>
    <w:rsid w:val="00583371"/>
    <w:rsid w:val="00583D7A"/>
    <w:rsid w:val="00584DAD"/>
    <w:rsid w:val="00585360"/>
    <w:rsid w:val="00586935"/>
    <w:rsid w:val="00586FA4"/>
    <w:rsid w:val="00590069"/>
    <w:rsid w:val="005915EF"/>
    <w:rsid w:val="005921D6"/>
    <w:rsid w:val="00592439"/>
    <w:rsid w:val="005931C9"/>
    <w:rsid w:val="005935B9"/>
    <w:rsid w:val="00593D66"/>
    <w:rsid w:val="00594DC4"/>
    <w:rsid w:val="00595F83"/>
    <w:rsid w:val="00596CC2"/>
    <w:rsid w:val="00596F6D"/>
    <w:rsid w:val="005A00F5"/>
    <w:rsid w:val="005A0371"/>
    <w:rsid w:val="005A06E9"/>
    <w:rsid w:val="005A17B1"/>
    <w:rsid w:val="005A1F59"/>
    <w:rsid w:val="005A2B8A"/>
    <w:rsid w:val="005A405D"/>
    <w:rsid w:val="005A4DE7"/>
    <w:rsid w:val="005A58B1"/>
    <w:rsid w:val="005A5F7E"/>
    <w:rsid w:val="005A6646"/>
    <w:rsid w:val="005B133A"/>
    <w:rsid w:val="005B1397"/>
    <w:rsid w:val="005B1446"/>
    <w:rsid w:val="005B1B86"/>
    <w:rsid w:val="005B33A9"/>
    <w:rsid w:val="005B41C5"/>
    <w:rsid w:val="005B53A1"/>
    <w:rsid w:val="005B54B2"/>
    <w:rsid w:val="005B6F69"/>
    <w:rsid w:val="005C016B"/>
    <w:rsid w:val="005C1B0A"/>
    <w:rsid w:val="005C24AA"/>
    <w:rsid w:val="005C53B5"/>
    <w:rsid w:val="005C58E1"/>
    <w:rsid w:val="005C66E2"/>
    <w:rsid w:val="005C6F0E"/>
    <w:rsid w:val="005C7C13"/>
    <w:rsid w:val="005C7C41"/>
    <w:rsid w:val="005C7E72"/>
    <w:rsid w:val="005D0165"/>
    <w:rsid w:val="005D0744"/>
    <w:rsid w:val="005D0817"/>
    <w:rsid w:val="005D0E98"/>
    <w:rsid w:val="005D19A2"/>
    <w:rsid w:val="005D28D4"/>
    <w:rsid w:val="005D798E"/>
    <w:rsid w:val="005E03B9"/>
    <w:rsid w:val="005E114D"/>
    <w:rsid w:val="005E2E8B"/>
    <w:rsid w:val="005E473F"/>
    <w:rsid w:val="005E4F41"/>
    <w:rsid w:val="005E5039"/>
    <w:rsid w:val="005E5602"/>
    <w:rsid w:val="005E5709"/>
    <w:rsid w:val="005E5C3C"/>
    <w:rsid w:val="005E5CFF"/>
    <w:rsid w:val="005E61AE"/>
    <w:rsid w:val="005E68B7"/>
    <w:rsid w:val="005E7B9E"/>
    <w:rsid w:val="005F1DED"/>
    <w:rsid w:val="005F1F28"/>
    <w:rsid w:val="005F2427"/>
    <w:rsid w:val="005F2CDA"/>
    <w:rsid w:val="005F400E"/>
    <w:rsid w:val="005F4DB3"/>
    <w:rsid w:val="005F4E09"/>
    <w:rsid w:val="005F6A96"/>
    <w:rsid w:val="005F7F0C"/>
    <w:rsid w:val="00601E8A"/>
    <w:rsid w:val="00602347"/>
    <w:rsid w:val="006034C6"/>
    <w:rsid w:val="00603F39"/>
    <w:rsid w:val="006041CB"/>
    <w:rsid w:val="006046B5"/>
    <w:rsid w:val="00605A4E"/>
    <w:rsid w:val="00605F68"/>
    <w:rsid w:val="00606954"/>
    <w:rsid w:val="00606E88"/>
    <w:rsid w:val="006100E5"/>
    <w:rsid w:val="00611AA7"/>
    <w:rsid w:val="006132A0"/>
    <w:rsid w:val="0061403B"/>
    <w:rsid w:val="00614305"/>
    <w:rsid w:val="00615A52"/>
    <w:rsid w:val="00616B1F"/>
    <w:rsid w:val="006171AB"/>
    <w:rsid w:val="0061771A"/>
    <w:rsid w:val="00620E8D"/>
    <w:rsid w:val="00621615"/>
    <w:rsid w:val="006225DD"/>
    <w:rsid w:val="00623EBD"/>
    <w:rsid w:val="006240E1"/>
    <w:rsid w:val="00624545"/>
    <w:rsid w:val="00624AA3"/>
    <w:rsid w:val="00626AD5"/>
    <w:rsid w:val="00630FDE"/>
    <w:rsid w:val="006311E2"/>
    <w:rsid w:val="00631FD0"/>
    <w:rsid w:val="00633BC6"/>
    <w:rsid w:val="00634292"/>
    <w:rsid w:val="00635975"/>
    <w:rsid w:val="006359AE"/>
    <w:rsid w:val="00635C00"/>
    <w:rsid w:val="00636D06"/>
    <w:rsid w:val="00637F6D"/>
    <w:rsid w:val="006402CA"/>
    <w:rsid w:val="00641AEF"/>
    <w:rsid w:val="00642D03"/>
    <w:rsid w:val="00642F40"/>
    <w:rsid w:val="006430FC"/>
    <w:rsid w:val="00644915"/>
    <w:rsid w:val="00644967"/>
    <w:rsid w:val="00644DA5"/>
    <w:rsid w:val="006454F2"/>
    <w:rsid w:val="00645B37"/>
    <w:rsid w:val="00647D01"/>
    <w:rsid w:val="006510CC"/>
    <w:rsid w:val="0065348A"/>
    <w:rsid w:val="00653851"/>
    <w:rsid w:val="00654DE7"/>
    <w:rsid w:val="00656236"/>
    <w:rsid w:val="00661078"/>
    <w:rsid w:val="0066182E"/>
    <w:rsid w:val="00661D09"/>
    <w:rsid w:val="006634D5"/>
    <w:rsid w:val="00665415"/>
    <w:rsid w:val="00667285"/>
    <w:rsid w:val="00670071"/>
    <w:rsid w:val="00670515"/>
    <w:rsid w:val="00672557"/>
    <w:rsid w:val="006731FE"/>
    <w:rsid w:val="00673625"/>
    <w:rsid w:val="00674AC9"/>
    <w:rsid w:val="00676A55"/>
    <w:rsid w:val="00676D87"/>
    <w:rsid w:val="0067799C"/>
    <w:rsid w:val="00677EF0"/>
    <w:rsid w:val="00682092"/>
    <w:rsid w:val="00682E24"/>
    <w:rsid w:val="00684BCF"/>
    <w:rsid w:val="00684BD4"/>
    <w:rsid w:val="006861DB"/>
    <w:rsid w:val="0069080A"/>
    <w:rsid w:val="00692F98"/>
    <w:rsid w:val="00693EA6"/>
    <w:rsid w:val="00695528"/>
    <w:rsid w:val="0069654B"/>
    <w:rsid w:val="006968BA"/>
    <w:rsid w:val="0069763B"/>
    <w:rsid w:val="006979AB"/>
    <w:rsid w:val="00697A09"/>
    <w:rsid w:val="006A1EB8"/>
    <w:rsid w:val="006A301C"/>
    <w:rsid w:val="006A385E"/>
    <w:rsid w:val="006A40F8"/>
    <w:rsid w:val="006A4EAB"/>
    <w:rsid w:val="006A5F6B"/>
    <w:rsid w:val="006A6208"/>
    <w:rsid w:val="006A75E6"/>
    <w:rsid w:val="006B2DD3"/>
    <w:rsid w:val="006B3E10"/>
    <w:rsid w:val="006B51BF"/>
    <w:rsid w:val="006B541E"/>
    <w:rsid w:val="006B5427"/>
    <w:rsid w:val="006B55FF"/>
    <w:rsid w:val="006B60E5"/>
    <w:rsid w:val="006B79B1"/>
    <w:rsid w:val="006C0DF1"/>
    <w:rsid w:val="006C0E6A"/>
    <w:rsid w:val="006C0EE6"/>
    <w:rsid w:val="006C34A8"/>
    <w:rsid w:val="006C353F"/>
    <w:rsid w:val="006C37DD"/>
    <w:rsid w:val="006C3FF9"/>
    <w:rsid w:val="006C4506"/>
    <w:rsid w:val="006C4B3A"/>
    <w:rsid w:val="006C6001"/>
    <w:rsid w:val="006C605A"/>
    <w:rsid w:val="006D094F"/>
    <w:rsid w:val="006D0BD0"/>
    <w:rsid w:val="006D1970"/>
    <w:rsid w:val="006D1E4C"/>
    <w:rsid w:val="006D4224"/>
    <w:rsid w:val="006D445D"/>
    <w:rsid w:val="006D4DAD"/>
    <w:rsid w:val="006E0460"/>
    <w:rsid w:val="006E0947"/>
    <w:rsid w:val="006E0987"/>
    <w:rsid w:val="006E2C67"/>
    <w:rsid w:val="006E3239"/>
    <w:rsid w:val="006E3745"/>
    <w:rsid w:val="006E37C8"/>
    <w:rsid w:val="006E3C02"/>
    <w:rsid w:val="006E4474"/>
    <w:rsid w:val="006E4761"/>
    <w:rsid w:val="006E4849"/>
    <w:rsid w:val="006E574B"/>
    <w:rsid w:val="006E7598"/>
    <w:rsid w:val="006F0D96"/>
    <w:rsid w:val="006F0F1A"/>
    <w:rsid w:val="006F125E"/>
    <w:rsid w:val="006F2915"/>
    <w:rsid w:val="006F4113"/>
    <w:rsid w:val="006F4A7B"/>
    <w:rsid w:val="006F4C1C"/>
    <w:rsid w:val="006F5C33"/>
    <w:rsid w:val="007065B2"/>
    <w:rsid w:val="00706852"/>
    <w:rsid w:val="00706992"/>
    <w:rsid w:val="00706A54"/>
    <w:rsid w:val="007074D6"/>
    <w:rsid w:val="0070771F"/>
    <w:rsid w:val="00707913"/>
    <w:rsid w:val="00710BC3"/>
    <w:rsid w:val="00710C8B"/>
    <w:rsid w:val="00711211"/>
    <w:rsid w:val="00711317"/>
    <w:rsid w:val="007121F2"/>
    <w:rsid w:val="00712618"/>
    <w:rsid w:val="00713A27"/>
    <w:rsid w:val="00714124"/>
    <w:rsid w:val="007155BE"/>
    <w:rsid w:val="007156F9"/>
    <w:rsid w:val="00715DD8"/>
    <w:rsid w:val="007170BF"/>
    <w:rsid w:val="00717B95"/>
    <w:rsid w:val="00717EAA"/>
    <w:rsid w:val="00720179"/>
    <w:rsid w:val="007211BF"/>
    <w:rsid w:val="00721256"/>
    <w:rsid w:val="00723816"/>
    <w:rsid w:val="007248EB"/>
    <w:rsid w:val="00724D03"/>
    <w:rsid w:val="0072542F"/>
    <w:rsid w:val="00730B79"/>
    <w:rsid w:val="00731F8F"/>
    <w:rsid w:val="00732ABB"/>
    <w:rsid w:val="00732BE3"/>
    <w:rsid w:val="00736A0D"/>
    <w:rsid w:val="00736EA2"/>
    <w:rsid w:val="0073725F"/>
    <w:rsid w:val="00737B98"/>
    <w:rsid w:val="00740420"/>
    <w:rsid w:val="007445C3"/>
    <w:rsid w:val="007452A9"/>
    <w:rsid w:val="007472E1"/>
    <w:rsid w:val="00747CF9"/>
    <w:rsid w:val="007509A2"/>
    <w:rsid w:val="007516B2"/>
    <w:rsid w:val="00754F36"/>
    <w:rsid w:val="007600DD"/>
    <w:rsid w:val="007618CF"/>
    <w:rsid w:val="00762241"/>
    <w:rsid w:val="00762953"/>
    <w:rsid w:val="00762A5F"/>
    <w:rsid w:val="0076361F"/>
    <w:rsid w:val="007636FD"/>
    <w:rsid w:val="00764ECF"/>
    <w:rsid w:val="00765703"/>
    <w:rsid w:val="007665C0"/>
    <w:rsid w:val="00767571"/>
    <w:rsid w:val="00767794"/>
    <w:rsid w:val="007678E3"/>
    <w:rsid w:val="00767B67"/>
    <w:rsid w:val="00767E4C"/>
    <w:rsid w:val="00767ED9"/>
    <w:rsid w:val="0077249C"/>
    <w:rsid w:val="00772939"/>
    <w:rsid w:val="0077433D"/>
    <w:rsid w:val="00774F08"/>
    <w:rsid w:val="0077521C"/>
    <w:rsid w:val="00775399"/>
    <w:rsid w:val="007755B1"/>
    <w:rsid w:val="0077582E"/>
    <w:rsid w:val="0077603D"/>
    <w:rsid w:val="00777FDC"/>
    <w:rsid w:val="00780A6A"/>
    <w:rsid w:val="00780FCF"/>
    <w:rsid w:val="00781785"/>
    <w:rsid w:val="00781A35"/>
    <w:rsid w:val="0078217C"/>
    <w:rsid w:val="007829BB"/>
    <w:rsid w:val="007836D4"/>
    <w:rsid w:val="007862A8"/>
    <w:rsid w:val="00790F04"/>
    <w:rsid w:val="0079138A"/>
    <w:rsid w:val="00791CE3"/>
    <w:rsid w:val="00793C37"/>
    <w:rsid w:val="00793D07"/>
    <w:rsid w:val="007959B3"/>
    <w:rsid w:val="007961D1"/>
    <w:rsid w:val="00796ED8"/>
    <w:rsid w:val="00796F27"/>
    <w:rsid w:val="00797F2B"/>
    <w:rsid w:val="007A0259"/>
    <w:rsid w:val="007A2191"/>
    <w:rsid w:val="007A30C3"/>
    <w:rsid w:val="007A30FE"/>
    <w:rsid w:val="007A454A"/>
    <w:rsid w:val="007A4589"/>
    <w:rsid w:val="007A5286"/>
    <w:rsid w:val="007A58A6"/>
    <w:rsid w:val="007A5951"/>
    <w:rsid w:val="007A5AE9"/>
    <w:rsid w:val="007A5D18"/>
    <w:rsid w:val="007A6965"/>
    <w:rsid w:val="007A6F95"/>
    <w:rsid w:val="007A7668"/>
    <w:rsid w:val="007B04B9"/>
    <w:rsid w:val="007B0AC8"/>
    <w:rsid w:val="007B1A36"/>
    <w:rsid w:val="007B4048"/>
    <w:rsid w:val="007B4602"/>
    <w:rsid w:val="007B561D"/>
    <w:rsid w:val="007B5AF1"/>
    <w:rsid w:val="007B611A"/>
    <w:rsid w:val="007B66FE"/>
    <w:rsid w:val="007B67CC"/>
    <w:rsid w:val="007B6C8F"/>
    <w:rsid w:val="007C13EB"/>
    <w:rsid w:val="007C26FA"/>
    <w:rsid w:val="007C4496"/>
    <w:rsid w:val="007C49C3"/>
    <w:rsid w:val="007C525C"/>
    <w:rsid w:val="007C532C"/>
    <w:rsid w:val="007C5419"/>
    <w:rsid w:val="007C5634"/>
    <w:rsid w:val="007C712E"/>
    <w:rsid w:val="007D0506"/>
    <w:rsid w:val="007D082D"/>
    <w:rsid w:val="007D1C82"/>
    <w:rsid w:val="007D2F7B"/>
    <w:rsid w:val="007D3001"/>
    <w:rsid w:val="007D3D93"/>
    <w:rsid w:val="007D4E67"/>
    <w:rsid w:val="007E19BF"/>
    <w:rsid w:val="007E2385"/>
    <w:rsid w:val="007E2FF4"/>
    <w:rsid w:val="007E3A09"/>
    <w:rsid w:val="007E3D09"/>
    <w:rsid w:val="007E4633"/>
    <w:rsid w:val="007E483B"/>
    <w:rsid w:val="007E643B"/>
    <w:rsid w:val="007E7DAB"/>
    <w:rsid w:val="007F0DAD"/>
    <w:rsid w:val="007F113D"/>
    <w:rsid w:val="007F3A95"/>
    <w:rsid w:val="007F44BE"/>
    <w:rsid w:val="007F45FA"/>
    <w:rsid w:val="007F4963"/>
    <w:rsid w:val="007F509B"/>
    <w:rsid w:val="007F51C3"/>
    <w:rsid w:val="007F566D"/>
    <w:rsid w:val="007F56D2"/>
    <w:rsid w:val="008007BC"/>
    <w:rsid w:val="0080081F"/>
    <w:rsid w:val="00800B99"/>
    <w:rsid w:val="00800ED6"/>
    <w:rsid w:val="0080273D"/>
    <w:rsid w:val="008039BC"/>
    <w:rsid w:val="00803BAF"/>
    <w:rsid w:val="00803FFA"/>
    <w:rsid w:val="00804B64"/>
    <w:rsid w:val="00806390"/>
    <w:rsid w:val="00807004"/>
    <w:rsid w:val="00807682"/>
    <w:rsid w:val="008077B4"/>
    <w:rsid w:val="00807927"/>
    <w:rsid w:val="008101DE"/>
    <w:rsid w:val="00811F43"/>
    <w:rsid w:val="0081212C"/>
    <w:rsid w:val="00812C2C"/>
    <w:rsid w:val="0081325A"/>
    <w:rsid w:val="008133A6"/>
    <w:rsid w:val="00814D72"/>
    <w:rsid w:val="00815207"/>
    <w:rsid w:val="008217F2"/>
    <w:rsid w:val="00822E86"/>
    <w:rsid w:val="0082398A"/>
    <w:rsid w:val="00825131"/>
    <w:rsid w:val="00825A46"/>
    <w:rsid w:val="008277F3"/>
    <w:rsid w:val="00827C6B"/>
    <w:rsid w:val="00831539"/>
    <w:rsid w:val="00833413"/>
    <w:rsid w:val="008344C4"/>
    <w:rsid w:val="00835567"/>
    <w:rsid w:val="00837282"/>
    <w:rsid w:val="00837D58"/>
    <w:rsid w:val="008409B8"/>
    <w:rsid w:val="008424C6"/>
    <w:rsid w:val="00845A7D"/>
    <w:rsid w:val="00845D35"/>
    <w:rsid w:val="008466DF"/>
    <w:rsid w:val="008503E1"/>
    <w:rsid w:val="00850731"/>
    <w:rsid w:val="008522E7"/>
    <w:rsid w:val="0085291E"/>
    <w:rsid w:val="00855C2A"/>
    <w:rsid w:val="00857646"/>
    <w:rsid w:val="00861D8F"/>
    <w:rsid w:val="00865091"/>
    <w:rsid w:val="0086621F"/>
    <w:rsid w:val="00866414"/>
    <w:rsid w:val="00866452"/>
    <w:rsid w:val="008670EC"/>
    <w:rsid w:val="00867575"/>
    <w:rsid w:val="00867DDD"/>
    <w:rsid w:val="00867E87"/>
    <w:rsid w:val="00870F68"/>
    <w:rsid w:val="0087178D"/>
    <w:rsid w:val="00871AF6"/>
    <w:rsid w:val="00872A49"/>
    <w:rsid w:val="008744D5"/>
    <w:rsid w:val="00874A7B"/>
    <w:rsid w:val="00874C9A"/>
    <w:rsid w:val="008754E1"/>
    <w:rsid w:val="00876552"/>
    <w:rsid w:val="00876C15"/>
    <w:rsid w:val="00876EA3"/>
    <w:rsid w:val="00877DE1"/>
    <w:rsid w:val="00880122"/>
    <w:rsid w:val="0088662E"/>
    <w:rsid w:val="00886DD8"/>
    <w:rsid w:val="0088769C"/>
    <w:rsid w:val="008903AF"/>
    <w:rsid w:val="0089110B"/>
    <w:rsid w:val="00891B22"/>
    <w:rsid w:val="00891B31"/>
    <w:rsid w:val="00891EA5"/>
    <w:rsid w:val="00892CC0"/>
    <w:rsid w:val="00894B92"/>
    <w:rsid w:val="0089577B"/>
    <w:rsid w:val="00895CB0"/>
    <w:rsid w:val="00895D6A"/>
    <w:rsid w:val="0089748A"/>
    <w:rsid w:val="008A17D5"/>
    <w:rsid w:val="008A2359"/>
    <w:rsid w:val="008A302E"/>
    <w:rsid w:val="008A3B98"/>
    <w:rsid w:val="008A3E90"/>
    <w:rsid w:val="008A4AB4"/>
    <w:rsid w:val="008A7567"/>
    <w:rsid w:val="008B0060"/>
    <w:rsid w:val="008B099F"/>
    <w:rsid w:val="008B5614"/>
    <w:rsid w:val="008B5728"/>
    <w:rsid w:val="008B5BEC"/>
    <w:rsid w:val="008B642E"/>
    <w:rsid w:val="008B7124"/>
    <w:rsid w:val="008C0139"/>
    <w:rsid w:val="008C05E2"/>
    <w:rsid w:val="008C075A"/>
    <w:rsid w:val="008C0CE0"/>
    <w:rsid w:val="008C11E4"/>
    <w:rsid w:val="008C1C4B"/>
    <w:rsid w:val="008C2149"/>
    <w:rsid w:val="008C2996"/>
    <w:rsid w:val="008C4F48"/>
    <w:rsid w:val="008C6AE1"/>
    <w:rsid w:val="008C7C04"/>
    <w:rsid w:val="008D1518"/>
    <w:rsid w:val="008D1B7B"/>
    <w:rsid w:val="008D1E81"/>
    <w:rsid w:val="008D4ED6"/>
    <w:rsid w:val="008D53E2"/>
    <w:rsid w:val="008D7486"/>
    <w:rsid w:val="008E1053"/>
    <w:rsid w:val="008E1256"/>
    <w:rsid w:val="008E2874"/>
    <w:rsid w:val="008E288A"/>
    <w:rsid w:val="008E32FA"/>
    <w:rsid w:val="008E3F3C"/>
    <w:rsid w:val="008E442D"/>
    <w:rsid w:val="008E47AA"/>
    <w:rsid w:val="008E5306"/>
    <w:rsid w:val="008E5520"/>
    <w:rsid w:val="008E64E4"/>
    <w:rsid w:val="008E660D"/>
    <w:rsid w:val="008E7C8F"/>
    <w:rsid w:val="008E7E41"/>
    <w:rsid w:val="008F0414"/>
    <w:rsid w:val="008F06D5"/>
    <w:rsid w:val="008F11C0"/>
    <w:rsid w:val="008F2647"/>
    <w:rsid w:val="008F3588"/>
    <w:rsid w:val="008F3C0C"/>
    <w:rsid w:val="008F4A7B"/>
    <w:rsid w:val="008F5203"/>
    <w:rsid w:val="008F53C4"/>
    <w:rsid w:val="008F5797"/>
    <w:rsid w:val="008F5DD2"/>
    <w:rsid w:val="008F5FB8"/>
    <w:rsid w:val="008F7071"/>
    <w:rsid w:val="009002EB"/>
    <w:rsid w:val="009007FB"/>
    <w:rsid w:val="0090094D"/>
    <w:rsid w:val="00901371"/>
    <w:rsid w:val="009017B2"/>
    <w:rsid w:val="009018D6"/>
    <w:rsid w:val="009032C8"/>
    <w:rsid w:val="0090483D"/>
    <w:rsid w:val="009052DD"/>
    <w:rsid w:val="00905AFC"/>
    <w:rsid w:val="00905FD0"/>
    <w:rsid w:val="00906455"/>
    <w:rsid w:val="0090697B"/>
    <w:rsid w:val="00907FBE"/>
    <w:rsid w:val="00910679"/>
    <w:rsid w:val="00911B59"/>
    <w:rsid w:val="00911DB4"/>
    <w:rsid w:val="00912EEE"/>
    <w:rsid w:val="0091452D"/>
    <w:rsid w:val="00914C4C"/>
    <w:rsid w:val="00915202"/>
    <w:rsid w:val="00917BAF"/>
    <w:rsid w:val="00920008"/>
    <w:rsid w:val="009205C1"/>
    <w:rsid w:val="0092076C"/>
    <w:rsid w:val="00921718"/>
    <w:rsid w:val="0092191E"/>
    <w:rsid w:val="0092267E"/>
    <w:rsid w:val="00922DE1"/>
    <w:rsid w:val="00922DF1"/>
    <w:rsid w:val="009230C2"/>
    <w:rsid w:val="00924101"/>
    <w:rsid w:val="00924A76"/>
    <w:rsid w:val="00925973"/>
    <w:rsid w:val="00926703"/>
    <w:rsid w:val="009267B8"/>
    <w:rsid w:val="0093049A"/>
    <w:rsid w:val="0093113C"/>
    <w:rsid w:val="00931DDB"/>
    <w:rsid w:val="00932746"/>
    <w:rsid w:val="00932D60"/>
    <w:rsid w:val="00932E60"/>
    <w:rsid w:val="00932E84"/>
    <w:rsid w:val="0093394E"/>
    <w:rsid w:val="0093683F"/>
    <w:rsid w:val="00936F58"/>
    <w:rsid w:val="00940844"/>
    <w:rsid w:val="0094129B"/>
    <w:rsid w:val="00941CCA"/>
    <w:rsid w:val="00942653"/>
    <w:rsid w:val="00942A18"/>
    <w:rsid w:val="00942CCC"/>
    <w:rsid w:val="00942EE6"/>
    <w:rsid w:val="00945265"/>
    <w:rsid w:val="009456D5"/>
    <w:rsid w:val="009461F8"/>
    <w:rsid w:val="009463B7"/>
    <w:rsid w:val="009478A4"/>
    <w:rsid w:val="00947DC8"/>
    <w:rsid w:val="00950864"/>
    <w:rsid w:val="009509D1"/>
    <w:rsid w:val="00951E13"/>
    <w:rsid w:val="00952012"/>
    <w:rsid w:val="00952A09"/>
    <w:rsid w:val="00952A8F"/>
    <w:rsid w:val="00952FF3"/>
    <w:rsid w:val="00954F55"/>
    <w:rsid w:val="00955491"/>
    <w:rsid w:val="00957331"/>
    <w:rsid w:val="009600A5"/>
    <w:rsid w:val="009603E7"/>
    <w:rsid w:val="0096149B"/>
    <w:rsid w:val="0096164C"/>
    <w:rsid w:val="00961789"/>
    <w:rsid w:val="00961AFB"/>
    <w:rsid w:val="0096211D"/>
    <w:rsid w:val="00962279"/>
    <w:rsid w:val="00962769"/>
    <w:rsid w:val="009645D1"/>
    <w:rsid w:val="00964B76"/>
    <w:rsid w:val="0096577A"/>
    <w:rsid w:val="00966297"/>
    <w:rsid w:val="00966604"/>
    <w:rsid w:val="00972021"/>
    <w:rsid w:val="00974157"/>
    <w:rsid w:val="0097460A"/>
    <w:rsid w:val="00975B31"/>
    <w:rsid w:val="00985356"/>
    <w:rsid w:val="00986990"/>
    <w:rsid w:val="009918F2"/>
    <w:rsid w:val="00991923"/>
    <w:rsid w:val="00991CD3"/>
    <w:rsid w:val="009923E5"/>
    <w:rsid w:val="0099245A"/>
    <w:rsid w:val="009924B2"/>
    <w:rsid w:val="0099316E"/>
    <w:rsid w:val="00997E81"/>
    <w:rsid w:val="009A036E"/>
    <w:rsid w:val="009A3A7D"/>
    <w:rsid w:val="009A4436"/>
    <w:rsid w:val="009A4BA3"/>
    <w:rsid w:val="009A5BA7"/>
    <w:rsid w:val="009A5E9A"/>
    <w:rsid w:val="009A6BFD"/>
    <w:rsid w:val="009A7D57"/>
    <w:rsid w:val="009B0425"/>
    <w:rsid w:val="009B09C2"/>
    <w:rsid w:val="009B11EA"/>
    <w:rsid w:val="009B26B8"/>
    <w:rsid w:val="009B2C44"/>
    <w:rsid w:val="009B3B01"/>
    <w:rsid w:val="009B4324"/>
    <w:rsid w:val="009B509E"/>
    <w:rsid w:val="009B546E"/>
    <w:rsid w:val="009B5604"/>
    <w:rsid w:val="009B77E4"/>
    <w:rsid w:val="009C088E"/>
    <w:rsid w:val="009C15B4"/>
    <w:rsid w:val="009C1EC7"/>
    <w:rsid w:val="009C2154"/>
    <w:rsid w:val="009C310E"/>
    <w:rsid w:val="009C3AFA"/>
    <w:rsid w:val="009C3B41"/>
    <w:rsid w:val="009C48F2"/>
    <w:rsid w:val="009C521D"/>
    <w:rsid w:val="009C7E99"/>
    <w:rsid w:val="009D0587"/>
    <w:rsid w:val="009D0FEB"/>
    <w:rsid w:val="009D2682"/>
    <w:rsid w:val="009D4CB2"/>
    <w:rsid w:val="009D5881"/>
    <w:rsid w:val="009D5A1B"/>
    <w:rsid w:val="009D65E2"/>
    <w:rsid w:val="009D6880"/>
    <w:rsid w:val="009D73BD"/>
    <w:rsid w:val="009E1ED2"/>
    <w:rsid w:val="009E2076"/>
    <w:rsid w:val="009E2135"/>
    <w:rsid w:val="009E3950"/>
    <w:rsid w:val="009E3DA1"/>
    <w:rsid w:val="009E5B43"/>
    <w:rsid w:val="009E64F5"/>
    <w:rsid w:val="009E7331"/>
    <w:rsid w:val="009E73F7"/>
    <w:rsid w:val="009E74A3"/>
    <w:rsid w:val="009E7C4E"/>
    <w:rsid w:val="009F1D1E"/>
    <w:rsid w:val="009F2265"/>
    <w:rsid w:val="009F2E11"/>
    <w:rsid w:val="009F4ED5"/>
    <w:rsid w:val="009F568B"/>
    <w:rsid w:val="009F7C12"/>
    <w:rsid w:val="00A00273"/>
    <w:rsid w:val="00A04543"/>
    <w:rsid w:val="00A047EF"/>
    <w:rsid w:val="00A04B73"/>
    <w:rsid w:val="00A05AD7"/>
    <w:rsid w:val="00A06C08"/>
    <w:rsid w:val="00A076AA"/>
    <w:rsid w:val="00A07B55"/>
    <w:rsid w:val="00A10ED0"/>
    <w:rsid w:val="00A112FA"/>
    <w:rsid w:val="00A117D8"/>
    <w:rsid w:val="00A12994"/>
    <w:rsid w:val="00A12C8A"/>
    <w:rsid w:val="00A137D5"/>
    <w:rsid w:val="00A169C3"/>
    <w:rsid w:val="00A17D30"/>
    <w:rsid w:val="00A20B4D"/>
    <w:rsid w:val="00A21CB3"/>
    <w:rsid w:val="00A24087"/>
    <w:rsid w:val="00A25148"/>
    <w:rsid w:val="00A26572"/>
    <w:rsid w:val="00A266A6"/>
    <w:rsid w:val="00A26AB7"/>
    <w:rsid w:val="00A274D5"/>
    <w:rsid w:val="00A276B8"/>
    <w:rsid w:val="00A306CD"/>
    <w:rsid w:val="00A3117E"/>
    <w:rsid w:val="00A31F87"/>
    <w:rsid w:val="00A3341C"/>
    <w:rsid w:val="00A34062"/>
    <w:rsid w:val="00A34A5C"/>
    <w:rsid w:val="00A3568E"/>
    <w:rsid w:val="00A36BB7"/>
    <w:rsid w:val="00A4054E"/>
    <w:rsid w:val="00A40B09"/>
    <w:rsid w:val="00A41BE0"/>
    <w:rsid w:val="00A42E6F"/>
    <w:rsid w:val="00A431E8"/>
    <w:rsid w:val="00A43254"/>
    <w:rsid w:val="00A435BA"/>
    <w:rsid w:val="00A4500A"/>
    <w:rsid w:val="00A457AD"/>
    <w:rsid w:val="00A4582E"/>
    <w:rsid w:val="00A45CB3"/>
    <w:rsid w:val="00A46C9F"/>
    <w:rsid w:val="00A47444"/>
    <w:rsid w:val="00A47E04"/>
    <w:rsid w:val="00A47E2E"/>
    <w:rsid w:val="00A51FA4"/>
    <w:rsid w:val="00A52A13"/>
    <w:rsid w:val="00A5377F"/>
    <w:rsid w:val="00A54592"/>
    <w:rsid w:val="00A564E2"/>
    <w:rsid w:val="00A56997"/>
    <w:rsid w:val="00A57398"/>
    <w:rsid w:val="00A57537"/>
    <w:rsid w:val="00A6066E"/>
    <w:rsid w:val="00A61580"/>
    <w:rsid w:val="00A6170E"/>
    <w:rsid w:val="00A6271D"/>
    <w:rsid w:val="00A62C38"/>
    <w:rsid w:val="00A630D9"/>
    <w:rsid w:val="00A6390C"/>
    <w:rsid w:val="00A63944"/>
    <w:rsid w:val="00A63B71"/>
    <w:rsid w:val="00A64B80"/>
    <w:rsid w:val="00A652A7"/>
    <w:rsid w:val="00A653CA"/>
    <w:rsid w:val="00A657C2"/>
    <w:rsid w:val="00A671C4"/>
    <w:rsid w:val="00A675EC"/>
    <w:rsid w:val="00A6770D"/>
    <w:rsid w:val="00A67ED1"/>
    <w:rsid w:val="00A71289"/>
    <w:rsid w:val="00A72D56"/>
    <w:rsid w:val="00A73038"/>
    <w:rsid w:val="00A73BF7"/>
    <w:rsid w:val="00A73ECE"/>
    <w:rsid w:val="00A74762"/>
    <w:rsid w:val="00A74DA1"/>
    <w:rsid w:val="00A77A1E"/>
    <w:rsid w:val="00A80DFC"/>
    <w:rsid w:val="00A820AC"/>
    <w:rsid w:val="00A85EC2"/>
    <w:rsid w:val="00A86206"/>
    <w:rsid w:val="00A86522"/>
    <w:rsid w:val="00A86DAE"/>
    <w:rsid w:val="00A87B17"/>
    <w:rsid w:val="00A919BD"/>
    <w:rsid w:val="00A92058"/>
    <w:rsid w:val="00A927ED"/>
    <w:rsid w:val="00A92F1D"/>
    <w:rsid w:val="00A94E16"/>
    <w:rsid w:val="00A95223"/>
    <w:rsid w:val="00A97531"/>
    <w:rsid w:val="00A97778"/>
    <w:rsid w:val="00AA0216"/>
    <w:rsid w:val="00AA0F29"/>
    <w:rsid w:val="00AA16A4"/>
    <w:rsid w:val="00AA1B51"/>
    <w:rsid w:val="00AA1B65"/>
    <w:rsid w:val="00AA2632"/>
    <w:rsid w:val="00AA2F76"/>
    <w:rsid w:val="00AA41F0"/>
    <w:rsid w:val="00AA519C"/>
    <w:rsid w:val="00AA60E3"/>
    <w:rsid w:val="00AB109A"/>
    <w:rsid w:val="00AB1551"/>
    <w:rsid w:val="00AB170F"/>
    <w:rsid w:val="00AB2369"/>
    <w:rsid w:val="00AB2B04"/>
    <w:rsid w:val="00AB3CDA"/>
    <w:rsid w:val="00AB4018"/>
    <w:rsid w:val="00AB5934"/>
    <w:rsid w:val="00AB5ADD"/>
    <w:rsid w:val="00AB62BD"/>
    <w:rsid w:val="00AB6ACC"/>
    <w:rsid w:val="00AB6B98"/>
    <w:rsid w:val="00AB7206"/>
    <w:rsid w:val="00AB7405"/>
    <w:rsid w:val="00AB7AE1"/>
    <w:rsid w:val="00AB7DF2"/>
    <w:rsid w:val="00AC0FE8"/>
    <w:rsid w:val="00AC1A0D"/>
    <w:rsid w:val="00AC456F"/>
    <w:rsid w:val="00AC4593"/>
    <w:rsid w:val="00AD5A08"/>
    <w:rsid w:val="00AD67A0"/>
    <w:rsid w:val="00AE02C9"/>
    <w:rsid w:val="00AE1D39"/>
    <w:rsid w:val="00AE2374"/>
    <w:rsid w:val="00AE33E1"/>
    <w:rsid w:val="00AE479E"/>
    <w:rsid w:val="00AE4DFE"/>
    <w:rsid w:val="00AE5079"/>
    <w:rsid w:val="00AE6ED7"/>
    <w:rsid w:val="00AF06F7"/>
    <w:rsid w:val="00AF07FD"/>
    <w:rsid w:val="00AF1679"/>
    <w:rsid w:val="00AF1742"/>
    <w:rsid w:val="00AF1A92"/>
    <w:rsid w:val="00AF258F"/>
    <w:rsid w:val="00AF25EE"/>
    <w:rsid w:val="00AF33E5"/>
    <w:rsid w:val="00AF4004"/>
    <w:rsid w:val="00AF4642"/>
    <w:rsid w:val="00AF489D"/>
    <w:rsid w:val="00AF5EC0"/>
    <w:rsid w:val="00AF7BB3"/>
    <w:rsid w:val="00B00EA2"/>
    <w:rsid w:val="00B01FE0"/>
    <w:rsid w:val="00B041AE"/>
    <w:rsid w:val="00B06301"/>
    <w:rsid w:val="00B075D8"/>
    <w:rsid w:val="00B102C9"/>
    <w:rsid w:val="00B10477"/>
    <w:rsid w:val="00B12A3E"/>
    <w:rsid w:val="00B13A9E"/>
    <w:rsid w:val="00B13D61"/>
    <w:rsid w:val="00B16216"/>
    <w:rsid w:val="00B17965"/>
    <w:rsid w:val="00B203F6"/>
    <w:rsid w:val="00B20851"/>
    <w:rsid w:val="00B2186C"/>
    <w:rsid w:val="00B22473"/>
    <w:rsid w:val="00B224FB"/>
    <w:rsid w:val="00B2290A"/>
    <w:rsid w:val="00B235D7"/>
    <w:rsid w:val="00B24742"/>
    <w:rsid w:val="00B26EEE"/>
    <w:rsid w:val="00B27781"/>
    <w:rsid w:val="00B27CB4"/>
    <w:rsid w:val="00B30D0B"/>
    <w:rsid w:val="00B319B2"/>
    <w:rsid w:val="00B32391"/>
    <w:rsid w:val="00B32F96"/>
    <w:rsid w:val="00B339C1"/>
    <w:rsid w:val="00B33E11"/>
    <w:rsid w:val="00B359B6"/>
    <w:rsid w:val="00B3675D"/>
    <w:rsid w:val="00B36CE2"/>
    <w:rsid w:val="00B446F8"/>
    <w:rsid w:val="00B447D8"/>
    <w:rsid w:val="00B453A6"/>
    <w:rsid w:val="00B47328"/>
    <w:rsid w:val="00B50A25"/>
    <w:rsid w:val="00B50EFE"/>
    <w:rsid w:val="00B51AF4"/>
    <w:rsid w:val="00B52A05"/>
    <w:rsid w:val="00B5341F"/>
    <w:rsid w:val="00B53673"/>
    <w:rsid w:val="00B53679"/>
    <w:rsid w:val="00B53A9D"/>
    <w:rsid w:val="00B550D5"/>
    <w:rsid w:val="00B55CDE"/>
    <w:rsid w:val="00B56D6C"/>
    <w:rsid w:val="00B56E2A"/>
    <w:rsid w:val="00B572F9"/>
    <w:rsid w:val="00B57BE9"/>
    <w:rsid w:val="00B648A9"/>
    <w:rsid w:val="00B6495E"/>
    <w:rsid w:val="00B64E10"/>
    <w:rsid w:val="00B657A2"/>
    <w:rsid w:val="00B660AD"/>
    <w:rsid w:val="00B70476"/>
    <w:rsid w:val="00B71698"/>
    <w:rsid w:val="00B726CB"/>
    <w:rsid w:val="00B7335B"/>
    <w:rsid w:val="00B743F3"/>
    <w:rsid w:val="00B758CD"/>
    <w:rsid w:val="00B76A28"/>
    <w:rsid w:val="00B77EDA"/>
    <w:rsid w:val="00B80F13"/>
    <w:rsid w:val="00B812EF"/>
    <w:rsid w:val="00B8155F"/>
    <w:rsid w:val="00B82B34"/>
    <w:rsid w:val="00B8390F"/>
    <w:rsid w:val="00B83C14"/>
    <w:rsid w:val="00B87452"/>
    <w:rsid w:val="00B87629"/>
    <w:rsid w:val="00B87C27"/>
    <w:rsid w:val="00B90A9F"/>
    <w:rsid w:val="00B927E8"/>
    <w:rsid w:val="00B92D15"/>
    <w:rsid w:val="00B93DDD"/>
    <w:rsid w:val="00B94B34"/>
    <w:rsid w:val="00B94DB4"/>
    <w:rsid w:val="00B95DFC"/>
    <w:rsid w:val="00B966B3"/>
    <w:rsid w:val="00B967B5"/>
    <w:rsid w:val="00B96FCE"/>
    <w:rsid w:val="00B97130"/>
    <w:rsid w:val="00BA0A1E"/>
    <w:rsid w:val="00BA10F1"/>
    <w:rsid w:val="00BA160B"/>
    <w:rsid w:val="00BA16FD"/>
    <w:rsid w:val="00BA5836"/>
    <w:rsid w:val="00BA6C28"/>
    <w:rsid w:val="00BB067A"/>
    <w:rsid w:val="00BB2B9E"/>
    <w:rsid w:val="00BB3B70"/>
    <w:rsid w:val="00BB3D94"/>
    <w:rsid w:val="00BB3E67"/>
    <w:rsid w:val="00BB4D1D"/>
    <w:rsid w:val="00BB4E2D"/>
    <w:rsid w:val="00BB6727"/>
    <w:rsid w:val="00BB6F1D"/>
    <w:rsid w:val="00BC1A92"/>
    <w:rsid w:val="00BC1EDE"/>
    <w:rsid w:val="00BC2FFD"/>
    <w:rsid w:val="00BC50C6"/>
    <w:rsid w:val="00BC6D9B"/>
    <w:rsid w:val="00BC77DB"/>
    <w:rsid w:val="00BD52D8"/>
    <w:rsid w:val="00BD5B0A"/>
    <w:rsid w:val="00BD7295"/>
    <w:rsid w:val="00BE094E"/>
    <w:rsid w:val="00BE1E9D"/>
    <w:rsid w:val="00BE2142"/>
    <w:rsid w:val="00BE2342"/>
    <w:rsid w:val="00BE3B0E"/>
    <w:rsid w:val="00BE3B73"/>
    <w:rsid w:val="00BE3F47"/>
    <w:rsid w:val="00BF08E7"/>
    <w:rsid w:val="00BF0BED"/>
    <w:rsid w:val="00BF301A"/>
    <w:rsid w:val="00BF3423"/>
    <w:rsid w:val="00BF3CB7"/>
    <w:rsid w:val="00BF5042"/>
    <w:rsid w:val="00BF5A8B"/>
    <w:rsid w:val="00BF67D7"/>
    <w:rsid w:val="00BF72B0"/>
    <w:rsid w:val="00C01A31"/>
    <w:rsid w:val="00C025F6"/>
    <w:rsid w:val="00C02DB7"/>
    <w:rsid w:val="00C03AFE"/>
    <w:rsid w:val="00C0424C"/>
    <w:rsid w:val="00C044A9"/>
    <w:rsid w:val="00C04B64"/>
    <w:rsid w:val="00C04E8B"/>
    <w:rsid w:val="00C0582B"/>
    <w:rsid w:val="00C058BB"/>
    <w:rsid w:val="00C05AF2"/>
    <w:rsid w:val="00C06066"/>
    <w:rsid w:val="00C06827"/>
    <w:rsid w:val="00C07149"/>
    <w:rsid w:val="00C07694"/>
    <w:rsid w:val="00C07A57"/>
    <w:rsid w:val="00C11A6E"/>
    <w:rsid w:val="00C124FD"/>
    <w:rsid w:val="00C129A6"/>
    <w:rsid w:val="00C137AC"/>
    <w:rsid w:val="00C13DD5"/>
    <w:rsid w:val="00C14B98"/>
    <w:rsid w:val="00C15E4C"/>
    <w:rsid w:val="00C16A21"/>
    <w:rsid w:val="00C17BC0"/>
    <w:rsid w:val="00C17F0F"/>
    <w:rsid w:val="00C21114"/>
    <w:rsid w:val="00C23003"/>
    <w:rsid w:val="00C23062"/>
    <w:rsid w:val="00C2353B"/>
    <w:rsid w:val="00C23B51"/>
    <w:rsid w:val="00C24EFA"/>
    <w:rsid w:val="00C26CE1"/>
    <w:rsid w:val="00C30696"/>
    <w:rsid w:val="00C30980"/>
    <w:rsid w:val="00C30BDD"/>
    <w:rsid w:val="00C310D8"/>
    <w:rsid w:val="00C314AA"/>
    <w:rsid w:val="00C34B61"/>
    <w:rsid w:val="00C351BD"/>
    <w:rsid w:val="00C35279"/>
    <w:rsid w:val="00C3686C"/>
    <w:rsid w:val="00C37813"/>
    <w:rsid w:val="00C402B9"/>
    <w:rsid w:val="00C4068E"/>
    <w:rsid w:val="00C41657"/>
    <w:rsid w:val="00C41A67"/>
    <w:rsid w:val="00C43220"/>
    <w:rsid w:val="00C433AA"/>
    <w:rsid w:val="00C44A5A"/>
    <w:rsid w:val="00C45933"/>
    <w:rsid w:val="00C45CAC"/>
    <w:rsid w:val="00C467A1"/>
    <w:rsid w:val="00C478B8"/>
    <w:rsid w:val="00C47ADC"/>
    <w:rsid w:val="00C500A9"/>
    <w:rsid w:val="00C51AB6"/>
    <w:rsid w:val="00C51ABF"/>
    <w:rsid w:val="00C52E63"/>
    <w:rsid w:val="00C539FA"/>
    <w:rsid w:val="00C55532"/>
    <w:rsid w:val="00C5583C"/>
    <w:rsid w:val="00C563DF"/>
    <w:rsid w:val="00C569F6"/>
    <w:rsid w:val="00C56C92"/>
    <w:rsid w:val="00C5746C"/>
    <w:rsid w:val="00C601ED"/>
    <w:rsid w:val="00C62246"/>
    <w:rsid w:val="00C62BBB"/>
    <w:rsid w:val="00C64C82"/>
    <w:rsid w:val="00C65665"/>
    <w:rsid w:val="00C66221"/>
    <w:rsid w:val="00C6639F"/>
    <w:rsid w:val="00C71D84"/>
    <w:rsid w:val="00C725D3"/>
    <w:rsid w:val="00C7282B"/>
    <w:rsid w:val="00C72CE0"/>
    <w:rsid w:val="00C72EDE"/>
    <w:rsid w:val="00C74E88"/>
    <w:rsid w:val="00C7534C"/>
    <w:rsid w:val="00C77CD6"/>
    <w:rsid w:val="00C80821"/>
    <w:rsid w:val="00C8185F"/>
    <w:rsid w:val="00C83461"/>
    <w:rsid w:val="00C84190"/>
    <w:rsid w:val="00C84A75"/>
    <w:rsid w:val="00C84EF1"/>
    <w:rsid w:val="00C861F7"/>
    <w:rsid w:val="00C87D93"/>
    <w:rsid w:val="00C87E1B"/>
    <w:rsid w:val="00C906E9"/>
    <w:rsid w:val="00C909A0"/>
    <w:rsid w:val="00C90A17"/>
    <w:rsid w:val="00C90B43"/>
    <w:rsid w:val="00C91591"/>
    <w:rsid w:val="00C932BC"/>
    <w:rsid w:val="00C93904"/>
    <w:rsid w:val="00C93CC9"/>
    <w:rsid w:val="00C9417F"/>
    <w:rsid w:val="00C953B6"/>
    <w:rsid w:val="00C96E2F"/>
    <w:rsid w:val="00C97437"/>
    <w:rsid w:val="00C97CD0"/>
    <w:rsid w:val="00CA0009"/>
    <w:rsid w:val="00CA09A0"/>
    <w:rsid w:val="00CA0CCC"/>
    <w:rsid w:val="00CA18EC"/>
    <w:rsid w:val="00CA2A36"/>
    <w:rsid w:val="00CA2C81"/>
    <w:rsid w:val="00CA33DC"/>
    <w:rsid w:val="00CA3B08"/>
    <w:rsid w:val="00CA41F9"/>
    <w:rsid w:val="00CA4978"/>
    <w:rsid w:val="00CA71E2"/>
    <w:rsid w:val="00CB1553"/>
    <w:rsid w:val="00CB25E5"/>
    <w:rsid w:val="00CB4737"/>
    <w:rsid w:val="00CB547D"/>
    <w:rsid w:val="00CB54DE"/>
    <w:rsid w:val="00CB5528"/>
    <w:rsid w:val="00CB68B7"/>
    <w:rsid w:val="00CB70B9"/>
    <w:rsid w:val="00CB742C"/>
    <w:rsid w:val="00CB77D4"/>
    <w:rsid w:val="00CC0379"/>
    <w:rsid w:val="00CC0A63"/>
    <w:rsid w:val="00CC1C66"/>
    <w:rsid w:val="00CC1D8C"/>
    <w:rsid w:val="00CC3282"/>
    <w:rsid w:val="00CC5108"/>
    <w:rsid w:val="00CC5222"/>
    <w:rsid w:val="00CC55D0"/>
    <w:rsid w:val="00CC5ADF"/>
    <w:rsid w:val="00CC7018"/>
    <w:rsid w:val="00CD197B"/>
    <w:rsid w:val="00CD235F"/>
    <w:rsid w:val="00CD2715"/>
    <w:rsid w:val="00CD6114"/>
    <w:rsid w:val="00CD6BFC"/>
    <w:rsid w:val="00CD7424"/>
    <w:rsid w:val="00CD77D4"/>
    <w:rsid w:val="00CD7A0D"/>
    <w:rsid w:val="00CE05EA"/>
    <w:rsid w:val="00CE0A72"/>
    <w:rsid w:val="00CE0C7C"/>
    <w:rsid w:val="00CE0F8B"/>
    <w:rsid w:val="00CE13F6"/>
    <w:rsid w:val="00CE16C7"/>
    <w:rsid w:val="00CE3354"/>
    <w:rsid w:val="00CE44DC"/>
    <w:rsid w:val="00CE4BA0"/>
    <w:rsid w:val="00CE4DAE"/>
    <w:rsid w:val="00CE503B"/>
    <w:rsid w:val="00CE65D3"/>
    <w:rsid w:val="00CE791A"/>
    <w:rsid w:val="00CE7AEF"/>
    <w:rsid w:val="00CF15A1"/>
    <w:rsid w:val="00CF193D"/>
    <w:rsid w:val="00CF3EDA"/>
    <w:rsid w:val="00CF6518"/>
    <w:rsid w:val="00D009F5"/>
    <w:rsid w:val="00D01F36"/>
    <w:rsid w:val="00D0352A"/>
    <w:rsid w:val="00D03D38"/>
    <w:rsid w:val="00D03FC1"/>
    <w:rsid w:val="00D0417D"/>
    <w:rsid w:val="00D05AED"/>
    <w:rsid w:val="00D05CCB"/>
    <w:rsid w:val="00D05E95"/>
    <w:rsid w:val="00D06191"/>
    <w:rsid w:val="00D10085"/>
    <w:rsid w:val="00D11263"/>
    <w:rsid w:val="00D12924"/>
    <w:rsid w:val="00D15961"/>
    <w:rsid w:val="00D16736"/>
    <w:rsid w:val="00D16959"/>
    <w:rsid w:val="00D17E8A"/>
    <w:rsid w:val="00D2069A"/>
    <w:rsid w:val="00D20B76"/>
    <w:rsid w:val="00D21171"/>
    <w:rsid w:val="00D2121D"/>
    <w:rsid w:val="00D227A5"/>
    <w:rsid w:val="00D2344E"/>
    <w:rsid w:val="00D23750"/>
    <w:rsid w:val="00D247A8"/>
    <w:rsid w:val="00D247E6"/>
    <w:rsid w:val="00D27C90"/>
    <w:rsid w:val="00D27E57"/>
    <w:rsid w:val="00D30531"/>
    <w:rsid w:val="00D30CA6"/>
    <w:rsid w:val="00D3155B"/>
    <w:rsid w:val="00D3292E"/>
    <w:rsid w:val="00D337E6"/>
    <w:rsid w:val="00D34221"/>
    <w:rsid w:val="00D34EA9"/>
    <w:rsid w:val="00D3532C"/>
    <w:rsid w:val="00D35508"/>
    <w:rsid w:val="00D35645"/>
    <w:rsid w:val="00D35FF8"/>
    <w:rsid w:val="00D360C6"/>
    <w:rsid w:val="00D3626A"/>
    <w:rsid w:val="00D37A9D"/>
    <w:rsid w:val="00D411A1"/>
    <w:rsid w:val="00D417FA"/>
    <w:rsid w:val="00D42091"/>
    <w:rsid w:val="00D43897"/>
    <w:rsid w:val="00D43B03"/>
    <w:rsid w:val="00D4491D"/>
    <w:rsid w:val="00D44A89"/>
    <w:rsid w:val="00D4508B"/>
    <w:rsid w:val="00D517EB"/>
    <w:rsid w:val="00D51BDB"/>
    <w:rsid w:val="00D52251"/>
    <w:rsid w:val="00D53D2B"/>
    <w:rsid w:val="00D54806"/>
    <w:rsid w:val="00D55635"/>
    <w:rsid w:val="00D55F2F"/>
    <w:rsid w:val="00D5773B"/>
    <w:rsid w:val="00D57937"/>
    <w:rsid w:val="00D57F7F"/>
    <w:rsid w:val="00D60247"/>
    <w:rsid w:val="00D60ADF"/>
    <w:rsid w:val="00D60F40"/>
    <w:rsid w:val="00D61219"/>
    <w:rsid w:val="00D61254"/>
    <w:rsid w:val="00D61A85"/>
    <w:rsid w:val="00D62BC8"/>
    <w:rsid w:val="00D62BEC"/>
    <w:rsid w:val="00D63198"/>
    <w:rsid w:val="00D637CC"/>
    <w:rsid w:val="00D64443"/>
    <w:rsid w:val="00D650F4"/>
    <w:rsid w:val="00D65A34"/>
    <w:rsid w:val="00D65E9F"/>
    <w:rsid w:val="00D673FF"/>
    <w:rsid w:val="00D67A67"/>
    <w:rsid w:val="00D70E72"/>
    <w:rsid w:val="00D71071"/>
    <w:rsid w:val="00D712A3"/>
    <w:rsid w:val="00D7227F"/>
    <w:rsid w:val="00D72A54"/>
    <w:rsid w:val="00D73186"/>
    <w:rsid w:val="00D7356C"/>
    <w:rsid w:val="00D73B21"/>
    <w:rsid w:val="00D741B4"/>
    <w:rsid w:val="00D76037"/>
    <w:rsid w:val="00D7611C"/>
    <w:rsid w:val="00D765D1"/>
    <w:rsid w:val="00D7786D"/>
    <w:rsid w:val="00D80417"/>
    <w:rsid w:val="00D80AF7"/>
    <w:rsid w:val="00D80FE6"/>
    <w:rsid w:val="00D812D5"/>
    <w:rsid w:val="00D82200"/>
    <w:rsid w:val="00D84011"/>
    <w:rsid w:val="00D8614D"/>
    <w:rsid w:val="00D86753"/>
    <w:rsid w:val="00D87D9B"/>
    <w:rsid w:val="00D87E05"/>
    <w:rsid w:val="00D908AC"/>
    <w:rsid w:val="00D90F74"/>
    <w:rsid w:val="00D925B7"/>
    <w:rsid w:val="00D92F94"/>
    <w:rsid w:val="00D93B22"/>
    <w:rsid w:val="00D951E4"/>
    <w:rsid w:val="00D95708"/>
    <w:rsid w:val="00D959C9"/>
    <w:rsid w:val="00DA2548"/>
    <w:rsid w:val="00DA3431"/>
    <w:rsid w:val="00DA4F85"/>
    <w:rsid w:val="00DA6670"/>
    <w:rsid w:val="00DB001D"/>
    <w:rsid w:val="00DB087F"/>
    <w:rsid w:val="00DB26DE"/>
    <w:rsid w:val="00DB3D4B"/>
    <w:rsid w:val="00DB463B"/>
    <w:rsid w:val="00DB4F5B"/>
    <w:rsid w:val="00DB514C"/>
    <w:rsid w:val="00DB6CD1"/>
    <w:rsid w:val="00DB71B9"/>
    <w:rsid w:val="00DB785A"/>
    <w:rsid w:val="00DB7B9C"/>
    <w:rsid w:val="00DC1DC3"/>
    <w:rsid w:val="00DC4569"/>
    <w:rsid w:val="00DC5B51"/>
    <w:rsid w:val="00DC6121"/>
    <w:rsid w:val="00DC7F5A"/>
    <w:rsid w:val="00DC7FD3"/>
    <w:rsid w:val="00DD1C66"/>
    <w:rsid w:val="00DD4938"/>
    <w:rsid w:val="00DD4BCE"/>
    <w:rsid w:val="00DD52F1"/>
    <w:rsid w:val="00DD6B41"/>
    <w:rsid w:val="00DD72B0"/>
    <w:rsid w:val="00DD7AD2"/>
    <w:rsid w:val="00DE0497"/>
    <w:rsid w:val="00DE3E8E"/>
    <w:rsid w:val="00DE676A"/>
    <w:rsid w:val="00DE6BF4"/>
    <w:rsid w:val="00DE6DB7"/>
    <w:rsid w:val="00DE741B"/>
    <w:rsid w:val="00DF03B9"/>
    <w:rsid w:val="00DF1DDA"/>
    <w:rsid w:val="00DF361A"/>
    <w:rsid w:val="00DF41F6"/>
    <w:rsid w:val="00DF4A07"/>
    <w:rsid w:val="00DF602A"/>
    <w:rsid w:val="00DF60D8"/>
    <w:rsid w:val="00DF684F"/>
    <w:rsid w:val="00DF6BED"/>
    <w:rsid w:val="00E010D4"/>
    <w:rsid w:val="00E038B0"/>
    <w:rsid w:val="00E0544D"/>
    <w:rsid w:val="00E10FE3"/>
    <w:rsid w:val="00E118EB"/>
    <w:rsid w:val="00E1231A"/>
    <w:rsid w:val="00E139F3"/>
    <w:rsid w:val="00E1406E"/>
    <w:rsid w:val="00E14739"/>
    <w:rsid w:val="00E14775"/>
    <w:rsid w:val="00E15579"/>
    <w:rsid w:val="00E16285"/>
    <w:rsid w:val="00E16DB2"/>
    <w:rsid w:val="00E17015"/>
    <w:rsid w:val="00E1701D"/>
    <w:rsid w:val="00E17EFB"/>
    <w:rsid w:val="00E209D2"/>
    <w:rsid w:val="00E21012"/>
    <w:rsid w:val="00E213F3"/>
    <w:rsid w:val="00E21B1A"/>
    <w:rsid w:val="00E22DFF"/>
    <w:rsid w:val="00E2324B"/>
    <w:rsid w:val="00E23AEC"/>
    <w:rsid w:val="00E24285"/>
    <w:rsid w:val="00E24BAE"/>
    <w:rsid w:val="00E24EEC"/>
    <w:rsid w:val="00E27097"/>
    <w:rsid w:val="00E2761D"/>
    <w:rsid w:val="00E314C3"/>
    <w:rsid w:val="00E316EC"/>
    <w:rsid w:val="00E32F3A"/>
    <w:rsid w:val="00E34BEE"/>
    <w:rsid w:val="00E35501"/>
    <w:rsid w:val="00E36931"/>
    <w:rsid w:val="00E36C1A"/>
    <w:rsid w:val="00E3727F"/>
    <w:rsid w:val="00E37363"/>
    <w:rsid w:val="00E37585"/>
    <w:rsid w:val="00E40BE6"/>
    <w:rsid w:val="00E4138C"/>
    <w:rsid w:val="00E42002"/>
    <w:rsid w:val="00E4281E"/>
    <w:rsid w:val="00E43955"/>
    <w:rsid w:val="00E46072"/>
    <w:rsid w:val="00E46AB6"/>
    <w:rsid w:val="00E508B6"/>
    <w:rsid w:val="00E51447"/>
    <w:rsid w:val="00E51850"/>
    <w:rsid w:val="00E52EBA"/>
    <w:rsid w:val="00E54C19"/>
    <w:rsid w:val="00E56082"/>
    <w:rsid w:val="00E56DDB"/>
    <w:rsid w:val="00E57753"/>
    <w:rsid w:val="00E6005F"/>
    <w:rsid w:val="00E6053E"/>
    <w:rsid w:val="00E60D0E"/>
    <w:rsid w:val="00E613B9"/>
    <w:rsid w:val="00E62860"/>
    <w:rsid w:val="00E63D2E"/>
    <w:rsid w:val="00E64D00"/>
    <w:rsid w:val="00E67318"/>
    <w:rsid w:val="00E67E93"/>
    <w:rsid w:val="00E70CAB"/>
    <w:rsid w:val="00E71191"/>
    <w:rsid w:val="00E724AF"/>
    <w:rsid w:val="00E75822"/>
    <w:rsid w:val="00E75CFB"/>
    <w:rsid w:val="00E76693"/>
    <w:rsid w:val="00E76926"/>
    <w:rsid w:val="00E77B91"/>
    <w:rsid w:val="00E81F80"/>
    <w:rsid w:val="00E82E60"/>
    <w:rsid w:val="00E8410B"/>
    <w:rsid w:val="00E85DD3"/>
    <w:rsid w:val="00E87645"/>
    <w:rsid w:val="00E9242C"/>
    <w:rsid w:val="00E92E47"/>
    <w:rsid w:val="00E94320"/>
    <w:rsid w:val="00E94879"/>
    <w:rsid w:val="00E9564A"/>
    <w:rsid w:val="00EA0835"/>
    <w:rsid w:val="00EA1D02"/>
    <w:rsid w:val="00EA3022"/>
    <w:rsid w:val="00EA3DFB"/>
    <w:rsid w:val="00EA52D3"/>
    <w:rsid w:val="00EA66D3"/>
    <w:rsid w:val="00EA7164"/>
    <w:rsid w:val="00EB001C"/>
    <w:rsid w:val="00EB052D"/>
    <w:rsid w:val="00EB33F3"/>
    <w:rsid w:val="00EB35BA"/>
    <w:rsid w:val="00EB3610"/>
    <w:rsid w:val="00EB4C04"/>
    <w:rsid w:val="00EB5EDD"/>
    <w:rsid w:val="00EB66CD"/>
    <w:rsid w:val="00EB7D27"/>
    <w:rsid w:val="00EC0ED5"/>
    <w:rsid w:val="00EC1828"/>
    <w:rsid w:val="00EC1CBF"/>
    <w:rsid w:val="00EC20D5"/>
    <w:rsid w:val="00EC3344"/>
    <w:rsid w:val="00EC43B9"/>
    <w:rsid w:val="00EC50B1"/>
    <w:rsid w:val="00EC5A53"/>
    <w:rsid w:val="00EC62A4"/>
    <w:rsid w:val="00EC6833"/>
    <w:rsid w:val="00EC6A1A"/>
    <w:rsid w:val="00ED03A9"/>
    <w:rsid w:val="00ED0E47"/>
    <w:rsid w:val="00ED0F06"/>
    <w:rsid w:val="00ED1260"/>
    <w:rsid w:val="00ED29C8"/>
    <w:rsid w:val="00ED2A03"/>
    <w:rsid w:val="00ED600E"/>
    <w:rsid w:val="00ED6A3A"/>
    <w:rsid w:val="00ED7334"/>
    <w:rsid w:val="00ED7821"/>
    <w:rsid w:val="00EE03A7"/>
    <w:rsid w:val="00EE0C3B"/>
    <w:rsid w:val="00EE1982"/>
    <w:rsid w:val="00EE1B19"/>
    <w:rsid w:val="00EE6D12"/>
    <w:rsid w:val="00EE75F5"/>
    <w:rsid w:val="00EF082D"/>
    <w:rsid w:val="00EF0A93"/>
    <w:rsid w:val="00EF0B18"/>
    <w:rsid w:val="00EF0D64"/>
    <w:rsid w:val="00EF0D65"/>
    <w:rsid w:val="00EF1B3E"/>
    <w:rsid w:val="00EF4A16"/>
    <w:rsid w:val="00EF6514"/>
    <w:rsid w:val="00EF6B72"/>
    <w:rsid w:val="00F00255"/>
    <w:rsid w:val="00F007CC"/>
    <w:rsid w:val="00F040DA"/>
    <w:rsid w:val="00F04937"/>
    <w:rsid w:val="00F0561D"/>
    <w:rsid w:val="00F061EE"/>
    <w:rsid w:val="00F069D4"/>
    <w:rsid w:val="00F07405"/>
    <w:rsid w:val="00F075B4"/>
    <w:rsid w:val="00F07C67"/>
    <w:rsid w:val="00F1016F"/>
    <w:rsid w:val="00F10243"/>
    <w:rsid w:val="00F10F0E"/>
    <w:rsid w:val="00F11F8E"/>
    <w:rsid w:val="00F132EE"/>
    <w:rsid w:val="00F15102"/>
    <w:rsid w:val="00F15361"/>
    <w:rsid w:val="00F15923"/>
    <w:rsid w:val="00F1738B"/>
    <w:rsid w:val="00F17914"/>
    <w:rsid w:val="00F17B65"/>
    <w:rsid w:val="00F219B9"/>
    <w:rsid w:val="00F2309E"/>
    <w:rsid w:val="00F236A9"/>
    <w:rsid w:val="00F239B2"/>
    <w:rsid w:val="00F23EA4"/>
    <w:rsid w:val="00F2507C"/>
    <w:rsid w:val="00F308DE"/>
    <w:rsid w:val="00F3186C"/>
    <w:rsid w:val="00F341CE"/>
    <w:rsid w:val="00F342D8"/>
    <w:rsid w:val="00F3577C"/>
    <w:rsid w:val="00F363ED"/>
    <w:rsid w:val="00F36BB9"/>
    <w:rsid w:val="00F3738D"/>
    <w:rsid w:val="00F40551"/>
    <w:rsid w:val="00F40DDC"/>
    <w:rsid w:val="00F41BCD"/>
    <w:rsid w:val="00F41DFD"/>
    <w:rsid w:val="00F43779"/>
    <w:rsid w:val="00F44B1C"/>
    <w:rsid w:val="00F44E29"/>
    <w:rsid w:val="00F44F16"/>
    <w:rsid w:val="00F45F46"/>
    <w:rsid w:val="00F46E41"/>
    <w:rsid w:val="00F46E4B"/>
    <w:rsid w:val="00F47E0C"/>
    <w:rsid w:val="00F47EA7"/>
    <w:rsid w:val="00F47F7D"/>
    <w:rsid w:val="00F502BE"/>
    <w:rsid w:val="00F51B22"/>
    <w:rsid w:val="00F52C9D"/>
    <w:rsid w:val="00F53684"/>
    <w:rsid w:val="00F53CC0"/>
    <w:rsid w:val="00F542A9"/>
    <w:rsid w:val="00F5542A"/>
    <w:rsid w:val="00F57026"/>
    <w:rsid w:val="00F5779D"/>
    <w:rsid w:val="00F615EE"/>
    <w:rsid w:val="00F62245"/>
    <w:rsid w:val="00F63E39"/>
    <w:rsid w:val="00F63FE8"/>
    <w:rsid w:val="00F64BCE"/>
    <w:rsid w:val="00F657D2"/>
    <w:rsid w:val="00F65CDD"/>
    <w:rsid w:val="00F66556"/>
    <w:rsid w:val="00F66FCF"/>
    <w:rsid w:val="00F67A35"/>
    <w:rsid w:val="00F71D58"/>
    <w:rsid w:val="00F72488"/>
    <w:rsid w:val="00F728B4"/>
    <w:rsid w:val="00F739CB"/>
    <w:rsid w:val="00F73E20"/>
    <w:rsid w:val="00F746AA"/>
    <w:rsid w:val="00F75513"/>
    <w:rsid w:val="00F76B0B"/>
    <w:rsid w:val="00F76FC4"/>
    <w:rsid w:val="00F77745"/>
    <w:rsid w:val="00F82CD3"/>
    <w:rsid w:val="00F83DF3"/>
    <w:rsid w:val="00F84A28"/>
    <w:rsid w:val="00F84D83"/>
    <w:rsid w:val="00F85616"/>
    <w:rsid w:val="00F85A3C"/>
    <w:rsid w:val="00F85E2E"/>
    <w:rsid w:val="00F87D7C"/>
    <w:rsid w:val="00F90C67"/>
    <w:rsid w:val="00F92E7B"/>
    <w:rsid w:val="00F93B1D"/>
    <w:rsid w:val="00F94669"/>
    <w:rsid w:val="00F95313"/>
    <w:rsid w:val="00F953DD"/>
    <w:rsid w:val="00F95C60"/>
    <w:rsid w:val="00F95EC8"/>
    <w:rsid w:val="00F961CE"/>
    <w:rsid w:val="00F966AF"/>
    <w:rsid w:val="00F96B2C"/>
    <w:rsid w:val="00F975AF"/>
    <w:rsid w:val="00FA1B7C"/>
    <w:rsid w:val="00FA2FF6"/>
    <w:rsid w:val="00FA31C5"/>
    <w:rsid w:val="00FA3F08"/>
    <w:rsid w:val="00FA4C13"/>
    <w:rsid w:val="00FA4DDB"/>
    <w:rsid w:val="00FA4E97"/>
    <w:rsid w:val="00FA534F"/>
    <w:rsid w:val="00FB1BBD"/>
    <w:rsid w:val="00FB5012"/>
    <w:rsid w:val="00FB795F"/>
    <w:rsid w:val="00FB79B5"/>
    <w:rsid w:val="00FB7BCB"/>
    <w:rsid w:val="00FC21D6"/>
    <w:rsid w:val="00FC23F8"/>
    <w:rsid w:val="00FC27B5"/>
    <w:rsid w:val="00FC2BCD"/>
    <w:rsid w:val="00FC553F"/>
    <w:rsid w:val="00FC581C"/>
    <w:rsid w:val="00FC683E"/>
    <w:rsid w:val="00FC7FCD"/>
    <w:rsid w:val="00FD0787"/>
    <w:rsid w:val="00FD08E9"/>
    <w:rsid w:val="00FD15D8"/>
    <w:rsid w:val="00FD197E"/>
    <w:rsid w:val="00FD2E3D"/>
    <w:rsid w:val="00FD408A"/>
    <w:rsid w:val="00FD61C5"/>
    <w:rsid w:val="00FD706A"/>
    <w:rsid w:val="00FD7A3A"/>
    <w:rsid w:val="00FE04B5"/>
    <w:rsid w:val="00FE068C"/>
    <w:rsid w:val="00FE1135"/>
    <w:rsid w:val="00FE1492"/>
    <w:rsid w:val="00FE17A1"/>
    <w:rsid w:val="00FE360A"/>
    <w:rsid w:val="00FE3A5B"/>
    <w:rsid w:val="00FE3DD7"/>
    <w:rsid w:val="00FE401A"/>
    <w:rsid w:val="00FE46EA"/>
    <w:rsid w:val="00FE6D96"/>
    <w:rsid w:val="00FE7776"/>
    <w:rsid w:val="00FF0DC2"/>
    <w:rsid w:val="00FF13DE"/>
    <w:rsid w:val="00FF739F"/>
    <w:rsid w:val="00FF7F12"/>
    <w:rsid w:val="149F6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F8B5E"/>
  <w15:docId w15:val="{9A4DA890-61D3-4FA6-B25D-8D19B036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D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A3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64A35"/>
    <w:rPr>
      <w:rFonts w:asciiTheme="majorHAnsi" w:eastAsiaTheme="majorEastAsia" w:hAnsiTheme="majorHAnsi" w:cstheme="majorBidi"/>
      <w:sz w:val="18"/>
      <w:szCs w:val="18"/>
    </w:rPr>
  </w:style>
  <w:style w:type="paragraph" w:styleId="a5">
    <w:name w:val="header"/>
    <w:basedOn w:val="a"/>
    <w:link w:val="a6"/>
    <w:uiPriority w:val="99"/>
    <w:unhideWhenUsed/>
    <w:rsid w:val="00270D8A"/>
    <w:pPr>
      <w:tabs>
        <w:tab w:val="center" w:pos="4153"/>
        <w:tab w:val="right" w:pos="8306"/>
      </w:tabs>
      <w:snapToGrid w:val="0"/>
    </w:pPr>
    <w:rPr>
      <w:sz w:val="20"/>
      <w:szCs w:val="20"/>
    </w:rPr>
  </w:style>
  <w:style w:type="character" w:customStyle="1" w:styleId="a6">
    <w:name w:val="頁首 字元"/>
    <w:basedOn w:val="a0"/>
    <w:link w:val="a5"/>
    <w:uiPriority w:val="99"/>
    <w:rsid w:val="00270D8A"/>
    <w:rPr>
      <w:sz w:val="20"/>
      <w:szCs w:val="20"/>
    </w:rPr>
  </w:style>
  <w:style w:type="paragraph" w:styleId="a7">
    <w:name w:val="footer"/>
    <w:basedOn w:val="a"/>
    <w:link w:val="a8"/>
    <w:uiPriority w:val="99"/>
    <w:unhideWhenUsed/>
    <w:rsid w:val="00270D8A"/>
    <w:pPr>
      <w:tabs>
        <w:tab w:val="center" w:pos="4153"/>
        <w:tab w:val="right" w:pos="8306"/>
      </w:tabs>
      <w:snapToGrid w:val="0"/>
    </w:pPr>
    <w:rPr>
      <w:sz w:val="20"/>
      <w:szCs w:val="20"/>
    </w:rPr>
  </w:style>
  <w:style w:type="character" w:customStyle="1" w:styleId="a8">
    <w:name w:val="頁尾 字元"/>
    <w:basedOn w:val="a0"/>
    <w:link w:val="a7"/>
    <w:uiPriority w:val="99"/>
    <w:rsid w:val="00270D8A"/>
    <w:rPr>
      <w:sz w:val="20"/>
      <w:szCs w:val="20"/>
    </w:rPr>
  </w:style>
  <w:style w:type="character" w:styleId="a9">
    <w:name w:val="Hyperlink"/>
    <w:basedOn w:val="a0"/>
    <w:uiPriority w:val="99"/>
    <w:unhideWhenUsed/>
    <w:rsid w:val="006C6001"/>
    <w:rPr>
      <w:color w:val="0563C1" w:themeColor="hyperlink"/>
      <w:u w:val="single"/>
    </w:rPr>
  </w:style>
  <w:style w:type="paragraph" w:styleId="Web">
    <w:name w:val="Normal (Web)"/>
    <w:basedOn w:val="a"/>
    <w:uiPriority w:val="99"/>
    <w:unhideWhenUsed/>
    <w:rsid w:val="00F953DD"/>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0"/>
    <w:rsid w:val="00F953DD"/>
  </w:style>
  <w:style w:type="character" w:styleId="aa">
    <w:name w:val="FollowedHyperlink"/>
    <w:basedOn w:val="a0"/>
    <w:uiPriority w:val="99"/>
    <w:semiHidden/>
    <w:unhideWhenUsed/>
    <w:rsid w:val="003E44FA"/>
    <w:rPr>
      <w:color w:val="954F72" w:themeColor="followedHyperlink"/>
      <w:u w:val="single"/>
    </w:rPr>
  </w:style>
  <w:style w:type="paragraph" w:styleId="ab">
    <w:name w:val="List Paragraph"/>
    <w:basedOn w:val="a"/>
    <w:uiPriority w:val="34"/>
    <w:qFormat/>
    <w:rsid w:val="00F82CD3"/>
    <w:pPr>
      <w:ind w:leftChars="200" w:left="480"/>
    </w:pPr>
    <w:rPr>
      <w:rFonts w:ascii="Times" w:eastAsia="標楷體" w:hAnsi="Times"/>
    </w:rPr>
  </w:style>
  <w:style w:type="character" w:styleId="ac">
    <w:name w:val="Placeholder Text"/>
    <w:basedOn w:val="a0"/>
    <w:uiPriority w:val="99"/>
    <w:semiHidden/>
    <w:rsid w:val="001840A8"/>
    <w:rPr>
      <w:color w:val="808080"/>
    </w:rPr>
  </w:style>
  <w:style w:type="character" w:styleId="ad">
    <w:name w:val="annotation reference"/>
    <w:basedOn w:val="a0"/>
    <w:uiPriority w:val="99"/>
    <w:semiHidden/>
    <w:unhideWhenUsed/>
    <w:rsid w:val="002574D0"/>
    <w:rPr>
      <w:sz w:val="18"/>
      <w:szCs w:val="18"/>
    </w:rPr>
  </w:style>
  <w:style w:type="paragraph" w:styleId="ae">
    <w:name w:val="annotation text"/>
    <w:basedOn w:val="a"/>
    <w:link w:val="af"/>
    <w:uiPriority w:val="99"/>
    <w:semiHidden/>
    <w:unhideWhenUsed/>
    <w:rsid w:val="002574D0"/>
  </w:style>
  <w:style w:type="character" w:customStyle="1" w:styleId="af">
    <w:name w:val="註解文字 字元"/>
    <w:basedOn w:val="a0"/>
    <w:link w:val="ae"/>
    <w:uiPriority w:val="99"/>
    <w:semiHidden/>
    <w:rsid w:val="002574D0"/>
  </w:style>
  <w:style w:type="paragraph" w:styleId="af0">
    <w:name w:val="annotation subject"/>
    <w:basedOn w:val="ae"/>
    <w:next w:val="ae"/>
    <w:link w:val="af1"/>
    <w:uiPriority w:val="99"/>
    <w:semiHidden/>
    <w:unhideWhenUsed/>
    <w:rsid w:val="002574D0"/>
    <w:rPr>
      <w:b/>
      <w:bCs/>
    </w:rPr>
  </w:style>
  <w:style w:type="character" w:customStyle="1" w:styleId="af1">
    <w:name w:val="註解主旨 字元"/>
    <w:basedOn w:val="af"/>
    <w:link w:val="af0"/>
    <w:uiPriority w:val="99"/>
    <w:semiHidden/>
    <w:rsid w:val="002574D0"/>
    <w:rPr>
      <w:b/>
      <w:bCs/>
    </w:rPr>
  </w:style>
  <w:style w:type="character" w:customStyle="1" w:styleId="1">
    <w:name w:val="未解析的提及1"/>
    <w:basedOn w:val="a0"/>
    <w:uiPriority w:val="99"/>
    <w:semiHidden/>
    <w:unhideWhenUsed/>
    <w:rsid w:val="005A17B1"/>
    <w:rPr>
      <w:color w:val="605E5C"/>
      <w:shd w:val="clear" w:color="auto" w:fill="E1DFDD"/>
    </w:rPr>
  </w:style>
  <w:style w:type="character" w:customStyle="1" w:styleId="2">
    <w:name w:val="未解析的提及2"/>
    <w:basedOn w:val="a0"/>
    <w:uiPriority w:val="99"/>
    <w:semiHidden/>
    <w:unhideWhenUsed/>
    <w:rsid w:val="00BF5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3015">
      <w:bodyDiv w:val="1"/>
      <w:marLeft w:val="0"/>
      <w:marRight w:val="0"/>
      <w:marTop w:val="0"/>
      <w:marBottom w:val="0"/>
      <w:divBdr>
        <w:top w:val="none" w:sz="0" w:space="0" w:color="auto"/>
        <w:left w:val="none" w:sz="0" w:space="0" w:color="auto"/>
        <w:bottom w:val="none" w:sz="0" w:space="0" w:color="auto"/>
        <w:right w:val="none" w:sz="0" w:space="0" w:color="auto"/>
      </w:divBdr>
    </w:div>
    <w:div w:id="68576967">
      <w:bodyDiv w:val="1"/>
      <w:marLeft w:val="0"/>
      <w:marRight w:val="0"/>
      <w:marTop w:val="0"/>
      <w:marBottom w:val="0"/>
      <w:divBdr>
        <w:top w:val="none" w:sz="0" w:space="0" w:color="auto"/>
        <w:left w:val="none" w:sz="0" w:space="0" w:color="auto"/>
        <w:bottom w:val="none" w:sz="0" w:space="0" w:color="auto"/>
        <w:right w:val="none" w:sz="0" w:space="0" w:color="auto"/>
      </w:divBdr>
    </w:div>
    <w:div w:id="74128379">
      <w:bodyDiv w:val="1"/>
      <w:marLeft w:val="0"/>
      <w:marRight w:val="0"/>
      <w:marTop w:val="0"/>
      <w:marBottom w:val="0"/>
      <w:divBdr>
        <w:top w:val="none" w:sz="0" w:space="0" w:color="auto"/>
        <w:left w:val="none" w:sz="0" w:space="0" w:color="auto"/>
        <w:bottom w:val="none" w:sz="0" w:space="0" w:color="auto"/>
        <w:right w:val="none" w:sz="0" w:space="0" w:color="auto"/>
      </w:divBdr>
    </w:div>
    <w:div w:id="89592321">
      <w:bodyDiv w:val="1"/>
      <w:marLeft w:val="0"/>
      <w:marRight w:val="0"/>
      <w:marTop w:val="0"/>
      <w:marBottom w:val="0"/>
      <w:divBdr>
        <w:top w:val="none" w:sz="0" w:space="0" w:color="auto"/>
        <w:left w:val="none" w:sz="0" w:space="0" w:color="auto"/>
        <w:bottom w:val="none" w:sz="0" w:space="0" w:color="auto"/>
        <w:right w:val="none" w:sz="0" w:space="0" w:color="auto"/>
      </w:divBdr>
    </w:div>
    <w:div w:id="128477236">
      <w:bodyDiv w:val="1"/>
      <w:marLeft w:val="0"/>
      <w:marRight w:val="0"/>
      <w:marTop w:val="0"/>
      <w:marBottom w:val="0"/>
      <w:divBdr>
        <w:top w:val="none" w:sz="0" w:space="0" w:color="auto"/>
        <w:left w:val="none" w:sz="0" w:space="0" w:color="auto"/>
        <w:bottom w:val="none" w:sz="0" w:space="0" w:color="auto"/>
        <w:right w:val="none" w:sz="0" w:space="0" w:color="auto"/>
      </w:divBdr>
    </w:div>
    <w:div w:id="132984304">
      <w:bodyDiv w:val="1"/>
      <w:marLeft w:val="0"/>
      <w:marRight w:val="0"/>
      <w:marTop w:val="0"/>
      <w:marBottom w:val="0"/>
      <w:divBdr>
        <w:top w:val="none" w:sz="0" w:space="0" w:color="auto"/>
        <w:left w:val="none" w:sz="0" w:space="0" w:color="auto"/>
        <w:bottom w:val="none" w:sz="0" w:space="0" w:color="auto"/>
        <w:right w:val="none" w:sz="0" w:space="0" w:color="auto"/>
      </w:divBdr>
    </w:div>
    <w:div w:id="145709424">
      <w:bodyDiv w:val="1"/>
      <w:marLeft w:val="0"/>
      <w:marRight w:val="0"/>
      <w:marTop w:val="0"/>
      <w:marBottom w:val="0"/>
      <w:divBdr>
        <w:top w:val="none" w:sz="0" w:space="0" w:color="auto"/>
        <w:left w:val="none" w:sz="0" w:space="0" w:color="auto"/>
        <w:bottom w:val="none" w:sz="0" w:space="0" w:color="auto"/>
        <w:right w:val="none" w:sz="0" w:space="0" w:color="auto"/>
      </w:divBdr>
      <w:divsChild>
        <w:div w:id="1112020503">
          <w:marLeft w:val="547"/>
          <w:marRight w:val="0"/>
          <w:marTop w:val="0"/>
          <w:marBottom w:val="0"/>
          <w:divBdr>
            <w:top w:val="none" w:sz="0" w:space="0" w:color="auto"/>
            <w:left w:val="none" w:sz="0" w:space="0" w:color="auto"/>
            <w:bottom w:val="none" w:sz="0" w:space="0" w:color="auto"/>
            <w:right w:val="none" w:sz="0" w:space="0" w:color="auto"/>
          </w:divBdr>
        </w:div>
      </w:divsChild>
    </w:div>
    <w:div w:id="150223809">
      <w:bodyDiv w:val="1"/>
      <w:marLeft w:val="0"/>
      <w:marRight w:val="0"/>
      <w:marTop w:val="0"/>
      <w:marBottom w:val="0"/>
      <w:divBdr>
        <w:top w:val="none" w:sz="0" w:space="0" w:color="auto"/>
        <w:left w:val="none" w:sz="0" w:space="0" w:color="auto"/>
        <w:bottom w:val="none" w:sz="0" w:space="0" w:color="auto"/>
        <w:right w:val="none" w:sz="0" w:space="0" w:color="auto"/>
      </w:divBdr>
    </w:div>
    <w:div w:id="160001473">
      <w:bodyDiv w:val="1"/>
      <w:marLeft w:val="0"/>
      <w:marRight w:val="0"/>
      <w:marTop w:val="0"/>
      <w:marBottom w:val="0"/>
      <w:divBdr>
        <w:top w:val="none" w:sz="0" w:space="0" w:color="auto"/>
        <w:left w:val="none" w:sz="0" w:space="0" w:color="auto"/>
        <w:bottom w:val="none" w:sz="0" w:space="0" w:color="auto"/>
        <w:right w:val="none" w:sz="0" w:space="0" w:color="auto"/>
      </w:divBdr>
    </w:div>
    <w:div w:id="216746225">
      <w:bodyDiv w:val="1"/>
      <w:marLeft w:val="0"/>
      <w:marRight w:val="0"/>
      <w:marTop w:val="0"/>
      <w:marBottom w:val="0"/>
      <w:divBdr>
        <w:top w:val="none" w:sz="0" w:space="0" w:color="auto"/>
        <w:left w:val="none" w:sz="0" w:space="0" w:color="auto"/>
        <w:bottom w:val="none" w:sz="0" w:space="0" w:color="auto"/>
        <w:right w:val="none" w:sz="0" w:space="0" w:color="auto"/>
      </w:divBdr>
      <w:divsChild>
        <w:div w:id="154302843">
          <w:marLeft w:val="720"/>
          <w:marRight w:val="0"/>
          <w:marTop w:val="120"/>
          <w:marBottom w:val="0"/>
          <w:divBdr>
            <w:top w:val="none" w:sz="0" w:space="0" w:color="auto"/>
            <w:left w:val="none" w:sz="0" w:space="0" w:color="auto"/>
            <w:bottom w:val="none" w:sz="0" w:space="0" w:color="auto"/>
            <w:right w:val="none" w:sz="0" w:space="0" w:color="auto"/>
          </w:divBdr>
        </w:div>
        <w:div w:id="960650935">
          <w:marLeft w:val="706"/>
          <w:marRight w:val="0"/>
          <w:marTop w:val="120"/>
          <w:marBottom w:val="0"/>
          <w:divBdr>
            <w:top w:val="none" w:sz="0" w:space="0" w:color="auto"/>
            <w:left w:val="none" w:sz="0" w:space="0" w:color="auto"/>
            <w:bottom w:val="none" w:sz="0" w:space="0" w:color="auto"/>
            <w:right w:val="none" w:sz="0" w:space="0" w:color="auto"/>
          </w:divBdr>
        </w:div>
        <w:div w:id="347145016">
          <w:marLeft w:val="720"/>
          <w:marRight w:val="0"/>
          <w:marTop w:val="120"/>
          <w:marBottom w:val="0"/>
          <w:divBdr>
            <w:top w:val="none" w:sz="0" w:space="0" w:color="auto"/>
            <w:left w:val="none" w:sz="0" w:space="0" w:color="auto"/>
            <w:bottom w:val="none" w:sz="0" w:space="0" w:color="auto"/>
            <w:right w:val="none" w:sz="0" w:space="0" w:color="auto"/>
          </w:divBdr>
        </w:div>
        <w:div w:id="553737819">
          <w:marLeft w:val="720"/>
          <w:marRight w:val="0"/>
          <w:marTop w:val="120"/>
          <w:marBottom w:val="0"/>
          <w:divBdr>
            <w:top w:val="none" w:sz="0" w:space="0" w:color="auto"/>
            <w:left w:val="none" w:sz="0" w:space="0" w:color="auto"/>
            <w:bottom w:val="none" w:sz="0" w:space="0" w:color="auto"/>
            <w:right w:val="none" w:sz="0" w:space="0" w:color="auto"/>
          </w:divBdr>
        </w:div>
        <w:div w:id="443961130">
          <w:marLeft w:val="720"/>
          <w:marRight w:val="0"/>
          <w:marTop w:val="120"/>
          <w:marBottom w:val="0"/>
          <w:divBdr>
            <w:top w:val="none" w:sz="0" w:space="0" w:color="auto"/>
            <w:left w:val="none" w:sz="0" w:space="0" w:color="auto"/>
            <w:bottom w:val="none" w:sz="0" w:space="0" w:color="auto"/>
            <w:right w:val="none" w:sz="0" w:space="0" w:color="auto"/>
          </w:divBdr>
        </w:div>
      </w:divsChild>
    </w:div>
    <w:div w:id="223953292">
      <w:bodyDiv w:val="1"/>
      <w:marLeft w:val="0"/>
      <w:marRight w:val="0"/>
      <w:marTop w:val="0"/>
      <w:marBottom w:val="0"/>
      <w:divBdr>
        <w:top w:val="none" w:sz="0" w:space="0" w:color="auto"/>
        <w:left w:val="none" w:sz="0" w:space="0" w:color="auto"/>
        <w:bottom w:val="none" w:sz="0" w:space="0" w:color="auto"/>
        <w:right w:val="none" w:sz="0" w:space="0" w:color="auto"/>
      </w:divBdr>
    </w:div>
    <w:div w:id="242030231">
      <w:bodyDiv w:val="1"/>
      <w:marLeft w:val="0"/>
      <w:marRight w:val="0"/>
      <w:marTop w:val="0"/>
      <w:marBottom w:val="0"/>
      <w:divBdr>
        <w:top w:val="none" w:sz="0" w:space="0" w:color="auto"/>
        <w:left w:val="none" w:sz="0" w:space="0" w:color="auto"/>
        <w:bottom w:val="none" w:sz="0" w:space="0" w:color="auto"/>
        <w:right w:val="none" w:sz="0" w:space="0" w:color="auto"/>
      </w:divBdr>
    </w:div>
    <w:div w:id="283923204">
      <w:bodyDiv w:val="1"/>
      <w:marLeft w:val="0"/>
      <w:marRight w:val="0"/>
      <w:marTop w:val="0"/>
      <w:marBottom w:val="0"/>
      <w:divBdr>
        <w:top w:val="none" w:sz="0" w:space="0" w:color="auto"/>
        <w:left w:val="none" w:sz="0" w:space="0" w:color="auto"/>
        <w:bottom w:val="none" w:sz="0" w:space="0" w:color="auto"/>
        <w:right w:val="none" w:sz="0" w:space="0" w:color="auto"/>
      </w:divBdr>
    </w:div>
    <w:div w:id="337854019">
      <w:bodyDiv w:val="1"/>
      <w:marLeft w:val="0"/>
      <w:marRight w:val="0"/>
      <w:marTop w:val="0"/>
      <w:marBottom w:val="0"/>
      <w:divBdr>
        <w:top w:val="none" w:sz="0" w:space="0" w:color="auto"/>
        <w:left w:val="none" w:sz="0" w:space="0" w:color="auto"/>
        <w:bottom w:val="none" w:sz="0" w:space="0" w:color="auto"/>
        <w:right w:val="none" w:sz="0" w:space="0" w:color="auto"/>
      </w:divBdr>
    </w:div>
    <w:div w:id="359429520">
      <w:bodyDiv w:val="1"/>
      <w:marLeft w:val="0"/>
      <w:marRight w:val="0"/>
      <w:marTop w:val="0"/>
      <w:marBottom w:val="0"/>
      <w:divBdr>
        <w:top w:val="none" w:sz="0" w:space="0" w:color="auto"/>
        <w:left w:val="none" w:sz="0" w:space="0" w:color="auto"/>
        <w:bottom w:val="none" w:sz="0" w:space="0" w:color="auto"/>
        <w:right w:val="none" w:sz="0" w:space="0" w:color="auto"/>
      </w:divBdr>
    </w:div>
    <w:div w:id="431779753">
      <w:bodyDiv w:val="1"/>
      <w:marLeft w:val="0"/>
      <w:marRight w:val="0"/>
      <w:marTop w:val="0"/>
      <w:marBottom w:val="0"/>
      <w:divBdr>
        <w:top w:val="none" w:sz="0" w:space="0" w:color="auto"/>
        <w:left w:val="none" w:sz="0" w:space="0" w:color="auto"/>
        <w:bottom w:val="none" w:sz="0" w:space="0" w:color="auto"/>
        <w:right w:val="none" w:sz="0" w:space="0" w:color="auto"/>
      </w:divBdr>
    </w:div>
    <w:div w:id="432097397">
      <w:bodyDiv w:val="1"/>
      <w:marLeft w:val="0"/>
      <w:marRight w:val="0"/>
      <w:marTop w:val="0"/>
      <w:marBottom w:val="0"/>
      <w:divBdr>
        <w:top w:val="none" w:sz="0" w:space="0" w:color="auto"/>
        <w:left w:val="none" w:sz="0" w:space="0" w:color="auto"/>
        <w:bottom w:val="none" w:sz="0" w:space="0" w:color="auto"/>
        <w:right w:val="none" w:sz="0" w:space="0" w:color="auto"/>
      </w:divBdr>
    </w:div>
    <w:div w:id="440303330">
      <w:bodyDiv w:val="1"/>
      <w:marLeft w:val="0"/>
      <w:marRight w:val="0"/>
      <w:marTop w:val="0"/>
      <w:marBottom w:val="0"/>
      <w:divBdr>
        <w:top w:val="none" w:sz="0" w:space="0" w:color="auto"/>
        <w:left w:val="none" w:sz="0" w:space="0" w:color="auto"/>
        <w:bottom w:val="none" w:sz="0" w:space="0" w:color="auto"/>
        <w:right w:val="none" w:sz="0" w:space="0" w:color="auto"/>
      </w:divBdr>
    </w:div>
    <w:div w:id="506479279">
      <w:bodyDiv w:val="1"/>
      <w:marLeft w:val="0"/>
      <w:marRight w:val="0"/>
      <w:marTop w:val="0"/>
      <w:marBottom w:val="0"/>
      <w:divBdr>
        <w:top w:val="none" w:sz="0" w:space="0" w:color="auto"/>
        <w:left w:val="none" w:sz="0" w:space="0" w:color="auto"/>
        <w:bottom w:val="none" w:sz="0" w:space="0" w:color="auto"/>
        <w:right w:val="none" w:sz="0" w:space="0" w:color="auto"/>
      </w:divBdr>
    </w:div>
    <w:div w:id="557982750">
      <w:bodyDiv w:val="1"/>
      <w:marLeft w:val="0"/>
      <w:marRight w:val="0"/>
      <w:marTop w:val="0"/>
      <w:marBottom w:val="0"/>
      <w:divBdr>
        <w:top w:val="none" w:sz="0" w:space="0" w:color="auto"/>
        <w:left w:val="none" w:sz="0" w:space="0" w:color="auto"/>
        <w:bottom w:val="none" w:sz="0" w:space="0" w:color="auto"/>
        <w:right w:val="none" w:sz="0" w:space="0" w:color="auto"/>
      </w:divBdr>
      <w:divsChild>
        <w:div w:id="1974404657">
          <w:marLeft w:val="0"/>
          <w:marRight w:val="0"/>
          <w:marTop w:val="0"/>
          <w:marBottom w:val="0"/>
          <w:divBdr>
            <w:top w:val="none" w:sz="0" w:space="0" w:color="auto"/>
            <w:left w:val="none" w:sz="0" w:space="0" w:color="auto"/>
            <w:bottom w:val="none" w:sz="0" w:space="0" w:color="auto"/>
            <w:right w:val="none" w:sz="0" w:space="0" w:color="auto"/>
          </w:divBdr>
          <w:divsChild>
            <w:div w:id="16348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571">
      <w:bodyDiv w:val="1"/>
      <w:marLeft w:val="0"/>
      <w:marRight w:val="0"/>
      <w:marTop w:val="0"/>
      <w:marBottom w:val="0"/>
      <w:divBdr>
        <w:top w:val="none" w:sz="0" w:space="0" w:color="auto"/>
        <w:left w:val="none" w:sz="0" w:space="0" w:color="auto"/>
        <w:bottom w:val="none" w:sz="0" w:space="0" w:color="auto"/>
        <w:right w:val="none" w:sz="0" w:space="0" w:color="auto"/>
      </w:divBdr>
    </w:div>
    <w:div w:id="603919913">
      <w:bodyDiv w:val="1"/>
      <w:marLeft w:val="0"/>
      <w:marRight w:val="0"/>
      <w:marTop w:val="0"/>
      <w:marBottom w:val="0"/>
      <w:divBdr>
        <w:top w:val="none" w:sz="0" w:space="0" w:color="auto"/>
        <w:left w:val="none" w:sz="0" w:space="0" w:color="auto"/>
        <w:bottom w:val="none" w:sz="0" w:space="0" w:color="auto"/>
        <w:right w:val="none" w:sz="0" w:space="0" w:color="auto"/>
      </w:divBdr>
      <w:divsChild>
        <w:div w:id="516308090">
          <w:marLeft w:val="446"/>
          <w:marRight w:val="0"/>
          <w:marTop w:val="0"/>
          <w:marBottom w:val="0"/>
          <w:divBdr>
            <w:top w:val="none" w:sz="0" w:space="0" w:color="auto"/>
            <w:left w:val="none" w:sz="0" w:space="0" w:color="auto"/>
            <w:bottom w:val="none" w:sz="0" w:space="0" w:color="auto"/>
            <w:right w:val="none" w:sz="0" w:space="0" w:color="auto"/>
          </w:divBdr>
        </w:div>
      </w:divsChild>
    </w:div>
    <w:div w:id="631595093">
      <w:bodyDiv w:val="1"/>
      <w:marLeft w:val="0"/>
      <w:marRight w:val="0"/>
      <w:marTop w:val="0"/>
      <w:marBottom w:val="0"/>
      <w:divBdr>
        <w:top w:val="none" w:sz="0" w:space="0" w:color="auto"/>
        <w:left w:val="none" w:sz="0" w:space="0" w:color="auto"/>
        <w:bottom w:val="none" w:sz="0" w:space="0" w:color="auto"/>
        <w:right w:val="none" w:sz="0" w:space="0" w:color="auto"/>
      </w:divBdr>
    </w:div>
    <w:div w:id="661737919">
      <w:bodyDiv w:val="1"/>
      <w:marLeft w:val="0"/>
      <w:marRight w:val="0"/>
      <w:marTop w:val="0"/>
      <w:marBottom w:val="0"/>
      <w:divBdr>
        <w:top w:val="none" w:sz="0" w:space="0" w:color="auto"/>
        <w:left w:val="none" w:sz="0" w:space="0" w:color="auto"/>
        <w:bottom w:val="none" w:sz="0" w:space="0" w:color="auto"/>
        <w:right w:val="none" w:sz="0" w:space="0" w:color="auto"/>
      </w:divBdr>
    </w:div>
    <w:div w:id="669871521">
      <w:bodyDiv w:val="1"/>
      <w:marLeft w:val="0"/>
      <w:marRight w:val="0"/>
      <w:marTop w:val="0"/>
      <w:marBottom w:val="0"/>
      <w:divBdr>
        <w:top w:val="none" w:sz="0" w:space="0" w:color="auto"/>
        <w:left w:val="none" w:sz="0" w:space="0" w:color="auto"/>
        <w:bottom w:val="none" w:sz="0" w:space="0" w:color="auto"/>
        <w:right w:val="none" w:sz="0" w:space="0" w:color="auto"/>
      </w:divBdr>
    </w:div>
    <w:div w:id="710423749">
      <w:bodyDiv w:val="1"/>
      <w:marLeft w:val="0"/>
      <w:marRight w:val="0"/>
      <w:marTop w:val="0"/>
      <w:marBottom w:val="0"/>
      <w:divBdr>
        <w:top w:val="none" w:sz="0" w:space="0" w:color="auto"/>
        <w:left w:val="none" w:sz="0" w:space="0" w:color="auto"/>
        <w:bottom w:val="none" w:sz="0" w:space="0" w:color="auto"/>
        <w:right w:val="none" w:sz="0" w:space="0" w:color="auto"/>
      </w:divBdr>
    </w:div>
    <w:div w:id="715617712">
      <w:bodyDiv w:val="1"/>
      <w:marLeft w:val="0"/>
      <w:marRight w:val="0"/>
      <w:marTop w:val="0"/>
      <w:marBottom w:val="0"/>
      <w:divBdr>
        <w:top w:val="none" w:sz="0" w:space="0" w:color="auto"/>
        <w:left w:val="none" w:sz="0" w:space="0" w:color="auto"/>
        <w:bottom w:val="none" w:sz="0" w:space="0" w:color="auto"/>
        <w:right w:val="none" w:sz="0" w:space="0" w:color="auto"/>
      </w:divBdr>
    </w:div>
    <w:div w:id="716589170">
      <w:bodyDiv w:val="1"/>
      <w:marLeft w:val="0"/>
      <w:marRight w:val="0"/>
      <w:marTop w:val="0"/>
      <w:marBottom w:val="0"/>
      <w:divBdr>
        <w:top w:val="none" w:sz="0" w:space="0" w:color="auto"/>
        <w:left w:val="none" w:sz="0" w:space="0" w:color="auto"/>
        <w:bottom w:val="none" w:sz="0" w:space="0" w:color="auto"/>
        <w:right w:val="none" w:sz="0" w:space="0" w:color="auto"/>
      </w:divBdr>
    </w:div>
    <w:div w:id="738331696">
      <w:bodyDiv w:val="1"/>
      <w:marLeft w:val="0"/>
      <w:marRight w:val="0"/>
      <w:marTop w:val="0"/>
      <w:marBottom w:val="0"/>
      <w:divBdr>
        <w:top w:val="none" w:sz="0" w:space="0" w:color="auto"/>
        <w:left w:val="none" w:sz="0" w:space="0" w:color="auto"/>
        <w:bottom w:val="none" w:sz="0" w:space="0" w:color="auto"/>
        <w:right w:val="none" w:sz="0" w:space="0" w:color="auto"/>
      </w:divBdr>
    </w:div>
    <w:div w:id="743528788">
      <w:bodyDiv w:val="1"/>
      <w:marLeft w:val="0"/>
      <w:marRight w:val="0"/>
      <w:marTop w:val="0"/>
      <w:marBottom w:val="0"/>
      <w:divBdr>
        <w:top w:val="none" w:sz="0" w:space="0" w:color="auto"/>
        <w:left w:val="none" w:sz="0" w:space="0" w:color="auto"/>
        <w:bottom w:val="none" w:sz="0" w:space="0" w:color="auto"/>
        <w:right w:val="none" w:sz="0" w:space="0" w:color="auto"/>
      </w:divBdr>
      <w:divsChild>
        <w:div w:id="966352627">
          <w:marLeft w:val="0"/>
          <w:marRight w:val="0"/>
          <w:marTop w:val="0"/>
          <w:marBottom w:val="0"/>
          <w:divBdr>
            <w:top w:val="none" w:sz="0" w:space="0" w:color="auto"/>
            <w:left w:val="none" w:sz="0" w:space="0" w:color="auto"/>
            <w:bottom w:val="none" w:sz="0" w:space="0" w:color="auto"/>
            <w:right w:val="none" w:sz="0" w:space="0" w:color="auto"/>
          </w:divBdr>
        </w:div>
      </w:divsChild>
    </w:div>
    <w:div w:id="778723802">
      <w:bodyDiv w:val="1"/>
      <w:marLeft w:val="0"/>
      <w:marRight w:val="0"/>
      <w:marTop w:val="0"/>
      <w:marBottom w:val="0"/>
      <w:divBdr>
        <w:top w:val="none" w:sz="0" w:space="0" w:color="auto"/>
        <w:left w:val="none" w:sz="0" w:space="0" w:color="auto"/>
        <w:bottom w:val="none" w:sz="0" w:space="0" w:color="auto"/>
        <w:right w:val="none" w:sz="0" w:space="0" w:color="auto"/>
      </w:divBdr>
    </w:div>
    <w:div w:id="785584197">
      <w:bodyDiv w:val="1"/>
      <w:marLeft w:val="0"/>
      <w:marRight w:val="0"/>
      <w:marTop w:val="0"/>
      <w:marBottom w:val="0"/>
      <w:divBdr>
        <w:top w:val="none" w:sz="0" w:space="0" w:color="auto"/>
        <w:left w:val="none" w:sz="0" w:space="0" w:color="auto"/>
        <w:bottom w:val="none" w:sz="0" w:space="0" w:color="auto"/>
        <w:right w:val="none" w:sz="0" w:space="0" w:color="auto"/>
      </w:divBdr>
    </w:div>
    <w:div w:id="811288626">
      <w:bodyDiv w:val="1"/>
      <w:marLeft w:val="0"/>
      <w:marRight w:val="0"/>
      <w:marTop w:val="0"/>
      <w:marBottom w:val="0"/>
      <w:divBdr>
        <w:top w:val="none" w:sz="0" w:space="0" w:color="auto"/>
        <w:left w:val="none" w:sz="0" w:space="0" w:color="auto"/>
        <w:bottom w:val="none" w:sz="0" w:space="0" w:color="auto"/>
        <w:right w:val="none" w:sz="0" w:space="0" w:color="auto"/>
      </w:divBdr>
      <w:divsChild>
        <w:div w:id="1213493764">
          <w:marLeft w:val="446"/>
          <w:marRight w:val="0"/>
          <w:marTop w:val="0"/>
          <w:marBottom w:val="0"/>
          <w:divBdr>
            <w:top w:val="none" w:sz="0" w:space="0" w:color="auto"/>
            <w:left w:val="none" w:sz="0" w:space="0" w:color="auto"/>
            <w:bottom w:val="none" w:sz="0" w:space="0" w:color="auto"/>
            <w:right w:val="none" w:sz="0" w:space="0" w:color="auto"/>
          </w:divBdr>
        </w:div>
      </w:divsChild>
    </w:div>
    <w:div w:id="871069561">
      <w:bodyDiv w:val="1"/>
      <w:marLeft w:val="0"/>
      <w:marRight w:val="0"/>
      <w:marTop w:val="0"/>
      <w:marBottom w:val="0"/>
      <w:divBdr>
        <w:top w:val="none" w:sz="0" w:space="0" w:color="auto"/>
        <w:left w:val="none" w:sz="0" w:space="0" w:color="auto"/>
        <w:bottom w:val="none" w:sz="0" w:space="0" w:color="auto"/>
        <w:right w:val="none" w:sz="0" w:space="0" w:color="auto"/>
      </w:divBdr>
    </w:div>
    <w:div w:id="910887406">
      <w:bodyDiv w:val="1"/>
      <w:marLeft w:val="0"/>
      <w:marRight w:val="0"/>
      <w:marTop w:val="0"/>
      <w:marBottom w:val="0"/>
      <w:divBdr>
        <w:top w:val="none" w:sz="0" w:space="0" w:color="auto"/>
        <w:left w:val="none" w:sz="0" w:space="0" w:color="auto"/>
        <w:bottom w:val="none" w:sz="0" w:space="0" w:color="auto"/>
        <w:right w:val="none" w:sz="0" w:space="0" w:color="auto"/>
      </w:divBdr>
    </w:div>
    <w:div w:id="919173863">
      <w:bodyDiv w:val="1"/>
      <w:marLeft w:val="0"/>
      <w:marRight w:val="0"/>
      <w:marTop w:val="0"/>
      <w:marBottom w:val="0"/>
      <w:divBdr>
        <w:top w:val="none" w:sz="0" w:space="0" w:color="auto"/>
        <w:left w:val="none" w:sz="0" w:space="0" w:color="auto"/>
        <w:bottom w:val="none" w:sz="0" w:space="0" w:color="auto"/>
        <w:right w:val="none" w:sz="0" w:space="0" w:color="auto"/>
      </w:divBdr>
      <w:divsChild>
        <w:div w:id="945507285">
          <w:marLeft w:val="0"/>
          <w:marRight w:val="0"/>
          <w:marTop w:val="0"/>
          <w:marBottom w:val="0"/>
          <w:divBdr>
            <w:top w:val="none" w:sz="0" w:space="0" w:color="auto"/>
            <w:left w:val="none" w:sz="0" w:space="0" w:color="auto"/>
            <w:bottom w:val="none" w:sz="0" w:space="0" w:color="auto"/>
            <w:right w:val="none" w:sz="0" w:space="0" w:color="auto"/>
          </w:divBdr>
        </w:div>
        <w:div w:id="1067722214">
          <w:marLeft w:val="0"/>
          <w:marRight w:val="0"/>
          <w:marTop w:val="0"/>
          <w:marBottom w:val="0"/>
          <w:divBdr>
            <w:top w:val="none" w:sz="0" w:space="0" w:color="auto"/>
            <w:left w:val="none" w:sz="0" w:space="0" w:color="auto"/>
            <w:bottom w:val="none" w:sz="0" w:space="0" w:color="auto"/>
            <w:right w:val="none" w:sz="0" w:space="0" w:color="auto"/>
          </w:divBdr>
        </w:div>
        <w:div w:id="1442606676">
          <w:marLeft w:val="0"/>
          <w:marRight w:val="0"/>
          <w:marTop w:val="0"/>
          <w:marBottom w:val="0"/>
          <w:divBdr>
            <w:top w:val="none" w:sz="0" w:space="0" w:color="auto"/>
            <w:left w:val="none" w:sz="0" w:space="0" w:color="auto"/>
            <w:bottom w:val="none" w:sz="0" w:space="0" w:color="auto"/>
            <w:right w:val="none" w:sz="0" w:space="0" w:color="auto"/>
          </w:divBdr>
        </w:div>
        <w:div w:id="2002270668">
          <w:marLeft w:val="0"/>
          <w:marRight w:val="0"/>
          <w:marTop w:val="0"/>
          <w:marBottom w:val="0"/>
          <w:divBdr>
            <w:top w:val="none" w:sz="0" w:space="0" w:color="auto"/>
            <w:left w:val="none" w:sz="0" w:space="0" w:color="auto"/>
            <w:bottom w:val="none" w:sz="0" w:space="0" w:color="auto"/>
            <w:right w:val="none" w:sz="0" w:space="0" w:color="auto"/>
          </w:divBdr>
        </w:div>
      </w:divsChild>
    </w:div>
    <w:div w:id="983465741">
      <w:bodyDiv w:val="1"/>
      <w:marLeft w:val="0"/>
      <w:marRight w:val="0"/>
      <w:marTop w:val="0"/>
      <w:marBottom w:val="0"/>
      <w:divBdr>
        <w:top w:val="none" w:sz="0" w:space="0" w:color="auto"/>
        <w:left w:val="none" w:sz="0" w:space="0" w:color="auto"/>
        <w:bottom w:val="none" w:sz="0" w:space="0" w:color="auto"/>
        <w:right w:val="none" w:sz="0" w:space="0" w:color="auto"/>
      </w:divBdr>
    </w:div>
    <w:div w:id="990862763">
      <w:bodyDiv w:val="1"/>
      <w:marLeft w:val="0"/>
      <w:marRight w:val="0"/>
      <w:marTop w:val="0"/>
      <w:marBottom w:val="0"/>
      <w:divBdr>
        <w:top w:val="none" w:sz="0" w:space="0" w:color="auto"/>
        <w:left w:val="none" w:sz="0" w:space="0" w:color="auto"/>
        <w:bottom w:val="none" w:sz="0" w:space="0" w:color="auto"/>
        <w:right w:val="none" w:sz="0" w:space="0" w:color="auto"/>
      </w:divBdr>
    </w:div>
    <w:div w:id="995718514">
      <w:bodyDiv w:val="1"/>
      <w:marLeft w:val="0"/>
      <w:marRight w:val="0"/>
      <w:marTop w:val="0"/>
      <w:marBottom w:val="0"/>
      <w:divBdr>
        <w:top w:val="none" w:sz="0" w:space="0" w:color="auto"/>
        <w:left w:val="none" w:sz="0" w:space="0" w:color="auto"/>
        <w:bottom w:val="none" w:sz="0" w:space="0" w:color="auto"/>
        <w:right w:val="none" w:sz="0" w:space="0" w:color="auto"/>
      </w:divBdr>
    </w:div>
    <w:div w:id="1027565302">
      <w:bodyDiv w:val="1"/>
      <w:marLeft w:val="0"/>
      <w:marRight w:val="0"/>
      <w:marTop w:val="0"/>
      <w:marBottom w:val="0"/>
      <w:divBdr>
        <w:top w:val="none" w:sz="0" w:space="0" w:color="auto"/>
        <w:left w:val="none" w:sz="0" w:space="0" w:color="auto"/>
        <w:bottom w:val="none" w:sz="0" w:space="0" w:color="auto"/>
        <w:right w:val="none" w:sz="0" w:space="0" w:color="auto"/>
      </w:divBdr>
    </w:div>
    <w:div w:id="1046445167">
      <w:bodyDiv w:val="1"/>
      <w:marLeft w:val="0"/>
      <w:marRight w:val="0"/>
      <w:marTop w:val="0"/>
      <w:marBottom w:val="0"/>
      <w:divBdr>
        <w:top w:val="none" w:sz="0" w:space="0" w:color="auto"/>
        <w:left w:val="none" w:sz="0" w:space="0" w:color="auto"/>
        <w:bottom w:val="none" w:sz="0" w:space="0" w:color="auto"/>
        <w:right w:val="none" w:sz="0" w:space="0" w:color="auto"/>
      </w:divBdr>
    </w:div>
    <w:div w:id="1091465891">
      <w:bodyDiv w:val="1"/>
      <w:marLeft w:val="0"/>
      <w:marRight w:val="0"/>
      <w:marTop w:val="0"/>
      <w:marBottom w:val="0"/>
      <w:divBdr>
        <w:top w:val="none" w:sz="0" w:space="0" w:color="auto"/>
        <w:left w:val="none" w:sz="0" w:space="0" w:color="auto"/>
        <w:bottom w:val="none" w:sz="0" w:space="0" w:color="auto"/>
        <w:right w:val="none" w:sz="0" w:space="0" w:color="auto"/>
      </w:divBdr>
      <w:divsChild>
        <w:div w:id="905646893">
          <w:marLeft w:val="446"/>
          <w:marRight w:val="0"/>
          <w:marTop w:val="0"/>
          <w:marBottom w:val="0"/>
          <w:divBdr>
            <w:top w:val="none" w:sz="0" w:space="0" w:color="auto"/>
            <w:left w:val="none" w:sz="0" w:space="0" w:color="auto"/>
            <w:bottom w:val="none" w:sz="0" w:space="0" w:color="auto"/>
            <w:right w:val="none" w:sz="0" w:space="0" w:color="auto"/>
          </w:divBdr>
        </w:div>
      </w:divsChild>
    </w:div>
    <w:div w:id="1188526534">
      <w:bodyDiv w:val="1"/>
      <w:marLeft w:val="0"/>
      <w:marRight w:val="0"/>
      <w:marTop w:val="0"/>
      <w:marBottom w:val="0"/>
      <w:divBdr>
        <w:top w:val="none" w:sz="0" w:space="0" w:color="auto"/>
        <w:left w:val="none" w:sz="0" w:space="0" w:color="auto"/>
        <w:bottom w:val="none" w:sz="0" w:space="0" w:color="auto"/>
        <w:right w:val="none" w:sz="0" w:space="0" w:color="auto"/>
      </w:divBdr>
    </w:div>
    <w:div w:id="1241401738">
      <w:bodyDiv w:val="1"/>
      <w:marLeft w:val="0"/>
      <w:marRight w:val="0"/>
      <w:marTop w:val="0"/>
      <w:marBottom w:val="0"/>
      <w:divBdr>
        <w:top w:val="none" w:sz="0" w:space="0" w:color="auto"/>
        <w:left w:val="none" w:sz="0" w:space="0" w:color="auto"/>
        <w:bottom w:val="none" w:sz="0" w:space="0" w:color="auto"/>
        <w:right w:val="none" w:sz="0" w:space="0" w:color="auto"/>
      </w:divBdr>
    </w:div>
    <w:div w:id="1249462843">
      <w:bodyDiv w:val="1"/>
      <w:marLeft w:val="0"/>
      <w:marRight w:val="0"/>
      <w:marTop w:val="0"/>
      <w:marBottom w:val="0"/>
      <w:divBdr>
        <w:top w:val="none" w:sz="0" w:space="0" w:color="auto"/>
        <w:left w:val="none" w:sz="0" w:space="0" w:color="auto"/>
        <w:bottom w:val="none" w:sz="0" w:space="0" w:color="auto"/>
        <w:right w:val="none" w:sz="0" w:space="0" w:color="auto"/>
      </w:divBdr>
    </w:div>
    <w:div w:id="1293319370">
      <w:bodyDiv w:val="1"/>
      <w:marLeft w:val="0"/>
      <w:marRight w:val="0"/>
      <w:marTop w:val="0"/>
      <w:marBottom w:val="0"/>
      <w:divBdr>
        <w:top w:val="none" w:sz="0" w:space="0" w:color="auto"/>
        <w:left w:val="none" w:sz="0" w:space="0" w:color="auto"/>
        <w:bottom w:val="none" w:sz="0" w:space="0" w:color="auto"/>
        <w:right w:val="none" w:sz="0" w:space="0" w:color="auto"/>
      </w:divBdr>
    </w:div>
    <w:div w:id="1294024164">
      <w:bodyDiv w:val="1"/>
      <w:marLeft w:val="0"/>
      <w:marRight w:val="0"/>
      <w:marTop w:val="0"/>
      <w:marBottom w:val="0"/>
      <w:divBdr>
        <w:top w:val="none" w:sz="0" w:space="0" w:color="auto"/>
        <w:left w:val="none" w:sz="0" w:space="0" w:color="auto"/>
        <w:bottom w:val="none" w:sz="0" w:space="0" w:color="auto"/>
        <w:right w:val="none" w:sz="0" w:space="0" w:color="auto"/>
      </w:divBdr>
    </w:div>
    <w:div w:id="1298335022">
      <w:bodyDiv w:val="1"/>
      <w:marLeft w:val="0"/>
      <w:marRight w:val="0"/>
      <w:marTop w:val="0"/>
      <w:marBottom w:val="0"/>
      <w:divBdr>
        <w:top w:val="none" w:sz="0" w:space="0" w:color="auto"/>
        <w:left w:val="none" w:sz="0" w:space="0" w:color="auto"/>
        <w:bottom w:val="none" w:sz="0" w:space="0" w:color="auto"/>
        <w:right w:val="none" w:sz="0" w:space="0" w:color="auto"/>
      </w:divBdr>
    </w:div>
    <w:div w:id="1300576462">
      <w:bodyDiv w:val="1"/>
      <w:marLeft w:val="0"/>
      <w:marRight w:val="0"/>
      <w:marTop w:val="0"/>
      <w:marBottom w:val="0"/>
      <w:divBdr>
        <w:top w:val="none" w:sz="0" w:space="0" w:color="auto"/>
        <w:left w:val="none" w:sz="0" w:space="0" w:color="auto"/>
        <w:bottom w:val="none" w:sz="0" w:space="0" w:color="auto"/>
        <w:right w:val="none" w:sz="0" w:space="0" w:color="auto"/>
      </w:divBdr>
    </w:div>
    <w:div w:id="1309363874">
      <w:bodyDiv w:val="1"/>
      <w:marLeft w:val="0"/>
      <w:marRight w:val="0"/>
      <w:marTop w:val="0"/>
      <w:marBottom w:val="0"/>
      <w:divBdr>
        <w:top w:val="none" w:sz="0" w:space="0" w:color="auto"/>
        <w:left w:val="none" w:sz="0" w:space="0" w:color="auto"/>
        <w:bottom w:val="none" w:sz="0" w:space="0" w:color="auto"/>
        <w:right w:val="none" w:sz="0" w:space="0" w:color="auto"/>
      </w:divBdr>
    </w:div>
    <w:div w:id="1353140964">
      <w:bodyDiv w:val="1"/>
      <w:marLeft w:val="0"/>
      <w:marRight w:val="0"/>
      <w:marTop w:val="0"/>
      <w:marBottom w:val="0"/>
      <w:divBdr>
        <w:top w:val="none" w:sz="0" w:space="0" w:color="auto"/>
        <w:left w:val="none" w:sz="0" w:space="0" w:color="auto"/>
        <w:bottom w:val="none" w:sz="0" w:space="0" w:color="auto"/>
        <w:right w:val="none" w:sz="0" w:space="0" w:color="auto"/>
      </w:divBdr>
    </w:div>
    <w:div w:id="1380321419">
      <w:bodyDiv w:val="1"/>
      <w:marLeft w:val="0"/>
      <w:marRight w:val="0"/>
      <w:marTop w:val="0"/>
      <w:marBottom w:val="0"/>
      <w:divBdr>
        <w:top w:val="none" w:sz="0" w:space="0" w:color="auto"/>
        <w:left w:val="none" w:sz="0" w:space="0" w:color="auto"/>
        <w:bottom w:val="none" w:sz="0" w:space="0" w:color="auto"/>
        <w:right w:val="none" w:sz="0" w:space="0" w:color="auto"/>
      </w:divBdr>
    </w:div>
    <w:div w:id="1424450369">
      <w:bodyDiv w:val="1"/>
      <w:marLeft w:val="0"/>
      <w:marRight w:val="0"/>
      <w:marTop w:val="0"/>
      <w:marBottom w:val="0"/>
      <w:divBdr>
        <w:top w:val="none" w:sz="0" w:space="0" w:color="auto"/>
        <w:left w:val="none" w:sz="0" w:space="0" w:color="auto"/>
        <w:bottom w:val="none" w:sz="0" w:space="0" w:color="auto"/>
        <w:right w:val="none" w:sz="0" w:space="0" w:color="auto"/>
      </w:divBdr>
    </w:div>
    <w:div w:id="1467968111">
      <w:bodyDiv w:val="1"/>
      <w:marLeft w:val="0"/>
      <w:marRight w:val="0"/>
      <w:marTop w:val="0"/>
      <w:marBottom w:val="0"/>
      <w:divBdr>
        <w:top w:val="none" w:sz="0" w:space="0" w:color="auto"/>
        <w:left w:val="none" w:sz="0" w:space="0" w:color="auto"/>
        <w:bottom w:val="none" w:sz="0" w:space="0" w:color="auto"/>
        <w:right w:val="none" w:sz="0" w:space="0" w:color="auto"/>
      </w:divBdr>
    </w:div>
    <w:div w:id="1495951585">
      <w:bodyDiv w:val="1"/>
      <w:marLeft w:val="0"/>
      <w:marRight w:val="0"/>
      <w:marTop w:val="0"/>
      <w:marBottom w:val="0"/>
      <w:divBdr>
        <w:top w:val="none" w:sz="0" w:space="0" w:color="auto"/>
        <w:left w:val="none" w:sz="0" w:space="0" w:color="auto"/>
        <w:bottom w:val="none" w:sz="0" w:space="0" w:color="auto"/>
        <w:right w:val="none" w:sz="0" w:space="0" w:color="auto"/>
      </w:divBdr>
      <w:divsChild>
        <w:div w:id="180321471">
          <w:marLeft w:val="547"/>
          <w:marRight w:val="0"/>
          <w:marTop w:val="0"/>
          <w:marBottom w:val="0"/>
          <w:divBdr>
            <w:top w:val="none" w:sz="0" w:space="0" w:color="auto"/>
            <w:left w:val="none" w:sz="0" w:space="0" w:color="auto"/>
            <w:bottom w:val="none" w:sz="0" w:space="0" w:color="auto"/>
            <w:right w:val="none" w:sz="0" w:space="0" w:color="auto"/>
          </w:divBdr>
        </w:div>
      </w:divsChild>
    </w:div>
    <w:div w:id="1496726863">
      <w:bodyDiv w:val="1"/>
      <w:marLeft w:val="0"/>
      <w:marRight w:val="0"/>
      <w:marTop w:val="0"/>
      <w:marBottom w:val="0"/>
      <w:divBdr>
        <w:top w:val="none" w:sz="0" w:space="0" w:color="auto"/>
        <w:left w:val="none" w:sz="0" w:space="0" w:color="auto"/>
        <w:bottom w:val="none" w:sz="0" w:space="0" w:color="auto"/>
        <w:right w:val="none" w:sz="0" w:space="0" w:color="auto"/>
      </w:divBdr>
    </w:div>
    <w:div w:id="1504904085">
      <w:bodyDiv w:val="1"/>
      <w:marLeft w:val="0"/>
      <w:marRight w:val="0"/>
      <w:marTop w:val="0"/>
      <w:marBottom w:val="0"/>
      <w:divBdr>
        <w:top w:val="none" w:sz="0" w:space="0" w:color="auto"/>
        <w:left w:val="none" w:sz="0" w:space="0" w:color="auto"/>
        <w:bottom w:val="none" w:sz="0" w:space="0" w:color="auto"/>
        <w:right w:val="none" w:sz="0" w:space="0" w:color="auto"/>
      </w:divBdr>
    </w:div>
    <w:div w:id="1531214447">
      <w:bodyDiv w:val="1"/>
      <w:marLeft w:val="0"/>
      <w:marRight w:val="0"/>
      <w:marTop w:val="0"/>
      <w:marBottom w:val="0"/>
      <w:divBdr>
        <w:top w:val="none" w:sz="0" w:space="0" w:color="auto"/>
        <w:left w:val="none" w:sz="0" w:space="0" w:color="auto"/>
        <w:bottom w:val="none" w:sz="0" w:space="0" w:color="auto"/>
        <w:right w:val="none" w:sz="0" w:space="0" w:color="auto"/>
      </w:divBdr>
    </w:div>
    <w:div w:id="1555238073">
      <w:bodyDiv w:val="1"/>
      <w:marLeft w:val="0"/>
      <w:marRight w:val="0"/>
      <w:marTop w:val="0"/>
      <w:marBottom w:val="0"/>
      <w:divBdr>
        <w:top w:val="none" w:sz="0" w:space="0" w:color="auto"/>
        <w:left w:val="none" w:sz="0" w:space="0" w:color="auto"/>
        <w:bottom w:val="none" w:sz="0" w:space="0" w:color="auto"/>
        <w:right w:val="none" w:sz="0" w:space="0" w:color="auto"/>
      </w:divBdr>
    </w:div>
    <w:div w:id="1568343428">
      <w:bodyDiv w:val="1"/>
      <w:marLeft w:val="0"/>
      <w:marRight w:val="0"/>
      <w:marTop w:val="0"/>
      <w:marBottom w:val="0"/>
      <w:divBdr>
        <w:top w:val="none" w:sz="0" w:space="0" w:color="auto"/>
        <w:left w:val="none" w:sz="0" w:space="0" w:color="auto"/>
        <w:bottom w:val="none" w:sz="0" w:space="0" w:color="auto"/>
        <w:right w:val="none" w:sz="0" w:space="0" w:color="auto"/>
      </w:divBdr>
    </w:div>
    <w:div w:id="1573081129">
      <w:bodyDiv w:val="1"/>
      <w:marLeft w:val="0"/>
      <w:marRight w:val="0"/>
      <w:marTop w:val="0"/>
      <w:marBottom w:val="0"/>
      <w:divBdr>
        <w:top w:val="none" w:sz="0" w:space="0" w:color="auto"/>
        <w:left w:val="none" w:sz="0" w:space="0" w:color="auto"/>
        <w:bottom w:val="none" w:sz="0" w:space="0" w:color="auto"/>
        <w:right w:val="none" w:sz="0" w:space="0" w:color="auto"/>
      </w:divBdr>
    </w:div>
    <w:div w:id="1575047243">
      <w:bodyDiv w:val="1"/>
      <w:marLeft w:val="0"/>
      <w:marRight w:val="0"/>
      <w:marTop w:val="0"/>
      <w:marBottom w:val="0"/>
      <w:divBdr>
        <w:top w:val="none" w:sz="0" w:space="0" w:color="auto"/>
        <w:left w:val="none" w:sz="0" w:space="0" w:color="auto"/>
        <w:bottom w:val="none" w:sz="0" w:space="0" w:color="auto"/>
        <w:right w:val="none" w:sz="0" w:space="0" w:color="auto"/>
      </w:divBdr>
    </w:div>
    <w:div w:id="1588223837">
      <w:bodyDiv w:val="1"/>
      <w:marLeft w:val="0"/>
      <w:marRight w:val="0"/>
      <w:marTop w:val="0"/>
      <w:marBottom w:val="0"/>
      <w:divBdr>
        <w:top w:val="none" w:sz="0" w:space="0" w:color="auto"/>
        <w:left w:val="none" w:sz="0" w:space="0" w:color="auto"/>
        <w:bottom w:val="none" w:sz="0" w:space="0" w:color="auto"/>
        <w:right w:val="none" w:sz="0" w:space="0" w:color="auto"/>
      </w:divBdr>
    </w:div>
    <w:div w:id="1620646432">
      <w:bodyDiv w:val="1"/>
      <w:marLeft w:val="0"/>
      <w:marRight w:val="0"/>
      <w:marTop w:val="0"/>
      <w:marBottom w:val="0"/>
      <w:divBdr>
        <w:top w:val="none" w:sz="0" w:space="0" w:color="auto"/>
        <w:left w:val="none" w:sz="0" w:space="0" w:color="auto"/>
        <w:bottom w:val="none" w:sz="0" w:space="0" w:color="auto"/>
        <w:right w:val="none" w:sz="0" w:space="0" w:color="auto"/>
      </w:divBdr>
    </w:div>
    <w:div w:id="1649551311">
      <w:bodyDiv w:val="1"/>
      <w:marLeft w:val="0"/>
      <w:marRight w:val="0"/>
      <w:marTop w:val="0"/>
      <w:marBottom w:val="0"/>
      <w:divBdr>
        <w:top w:val="none" w:sz="0" w:space="0" w:color="auto"/>
        <w:left w:val="none" w:sz="0" w:space="0" w:color="auto"/>
        <w:bottom w:val="none" w:sz="0" w:space="0" w:color="auto"/>
        <w:right w:val="none" w:sz="0" w:space="0" w:color="auto"/>
      </w:divBdr>
    </w:div>
    <w:div w:id="1658070690">
      <w:bodyDiv w:val="1"/>
      <w:marLeft w:val="0"/>
      <w:marRight w:val="0"/>
      <w:marTop w:val="0"/>
      <w:marBottom w:val="0"/>
      <w:divBdr>
        <w:top w:val="none" w:sz="0" w:space="0" w:color="auto"/>
        <w:left w:val="none" w:sz="0" w:space="0" w:color="auto"/>
        <w:bottom w:val="none" w:sz="0" w:space="0" w:color="auto"/>
        <w:right w:val="none" w:sz="0" w:space="0" w:color="auto"/>
      </w:divBdr>
    </w:div>
    <w:div w:id="1680817777">
      <w:bodyDiv w:val="1"/>
      <w:marLeft w:val="0"/>
      <w:marRight w:val="0"/>
      <w:marTop w:val="0"/>
      <w:marBottom w:val="0"/>
      <w:divBdr>
        <w:top w:val="none" w:sz="0" w:space="0" w:color="auto"/>
        <w:left w:val="none" w:sz="0" w:space="0" w:color="auto"/>
        <w:bottom w:val="none" w:sz="0" w:space="0" w:color="auto"/>
        <w:right w:val="none" w:sz="0" w:space="0" w:color="auto"/>
      </w:divBdr>
    </w:div>
    <w:div w:id="1706977065">
      <w:bodyDiv w:val="1"/>
      <w:marLeft w:val="0"/>
      <w:marRight w:val="0"/>
      <w:marTop w:val="0"/>
      <w:marBottom w:val="0"/>
      <w:divBdr>
        <w:top w:val="none" w:sz="0" w:space="0" w:color="auto"/>
        <w:left w:val="none" w:sz="0" w:space="0" w:color="auto"/>
        <w:bottom w:val="none" w:sz="0" w:space="0" w:color="auto"/>
        <w:right w:val="none" w:sz="0" w:space="0" w:color="auto"/>
      </w:divBdr>
    </w:div>
    <w:div w:id="1708528926">
      <w:bodyDiv w:val="1"/>
      <w:marLeft w:val="0"/>
      <w:marRight w:val="0"/>
      <w:marTop w:val="0"/>
      <w:marBottom w:val="0"/>
      <w:divBdr>
        <w:top w:val="none" w:sz="0" w:space="0" w:color="auto"/>
        <w:left w:val="none" w:sz="0" w:space="0" w:color="auto"/>
        <w:bottom w:val="none" w:sz="0" w:space="0" w:color="auto"/>
        <w:right w:val="none" w:sz="0" w:space="0" w:color="auto"/>
      </w:divBdr>
    </w:div>
    <w:div w:id="1716546316">
      <w:bodyDiv w:val="1"/>
      <w:marLeft w:val="0"/>
      <w:marRight w:val="0"/>
      <w:marTop w:val="0"/>
      <w:marBottom w:val="0"/>
      <w:divBdr>
        <w:top w:val="none" w:sz="0" w:space="0" w:color="auto"/>
        <w:left w:val="none" w:sz="0" w:space="0" w:color="auto"/>
        <w:bottom w:val="none" w:sz="0" w:space="0" w:color="auto"/>
        <w:right w:val="none" w:sz="0" w:space="0" w:color="auto"/>
      </w:divBdr>
    </w:div>
    <w:div w:id="1720280499">
      <w:bodyDiv w:val="1"/>
      <w:marLeft w:val="0"/>
      <w:marRight w:val="0"/>
      <w:marTop w:val="0"/>
      <w:marBottom w:val="0"/>
      <w:divBdr>
        <w:top w:val="none" w:sz="0" w:space="0" w:color="auto"/>
        <w:left w:val="none" w:sz="0" w:space="0" w:color="auto"/>
        <w:bottom w:val="none" w:sz="0" w:space="0" w:color="auto"/>
        <w:right w:val="none" w:sz="0" w:space="0" w:color="auto"/>
      </w:divBdr>
    </w:div>
    <w:div w:id="1741100063">
      <w:bodyDiv w:val="1"/>
      <w:marLeft w:val="0"/>
      <w:marRight w:val="0"/>
      <w:marTop w:val="0"/>
      <w:marBottom w:val="0"/>
      <w:divBdr>
        <w:top w:val="none" w:sz="0" w:space="0" w:color="auto"/>
        <w:left w:val="none" w:sz="0" w:space="0" w:color="auto"/>
        <w:bottom w:val="none" w:sz="0" w:space="0" w:color="auto"/>
        <w:right w:val="none" w:sz="0" w:space="0" w:color="auto"/>
      </w:divBdr>
    </w:div>
    <w:div w:id="1752658273">
      <w:bodyDiv w:val="1"/>
      <w:marLeft w:val="0"/>
      <w:marRight w:val="0"/>
      <w:marTop w:val="0"/>
      <w:marBottom w:val="0"/>
      <w:divBdr>
        <w:top w:val="none" w:sz="0" w:space="0" w:color="auto"/>
        <w:left w:val="none" w:sz="0" w:space="0" w:color="auto"/>
        <w:bottom w:val="none" w:sz="0" w:space="0" w:color="auto"/>
        <w:right w:val="none" w:sz="0" w:space="0" w:color="auto"/>
      </w:divBdr>
    </w:div>
    <w:div w:id="1758744013">
      <w:bodyDiv w:val="1"/>
      <w:marLeft w:val="0"/>
      <w:marRight w:val="0"/>
      <w:marTop w:val="0"/>
      <w:marBottom w:val="0"/>
      <w:divBdr>
        <w:top w:val="none" w:sz="0" w:space="0" w:color="auto"/>
        <w:left w:val="none" w:sz="0" w:space="0" w:color="auto"/>
        <w:bottom w:val="none" w:sz="0" w:space="0" w:color="auto"/>
        <w:right w:val="none" w:sz="0" w:space="0" w:color="auto"/>
      </w:divBdr>
      <w:divsChild>
        <w:div w:id="61028148">
          <w:marLeft w:val="0"/>
          <w:marRight w:val="0"/>
          <w:marTop w:val="0"/>
          <w:marBottom w:val="0"/>
          <w:divBdr>
            <w:top w:val="none" w:sz="0" w:space="0" w:color="auto"/>
            <w:left w:val="none" w:sz="0" w:space="0" w:color="auto"/>
            <w:bottom w:val="none" w:sz="0" w:space="0" w:color="auto"/>
            <w:right w:val="none" w:sz="0" w:space="0" w:color="auto"/>
          </w:divBdr>
        </w:div>
        <w:div w:id="1961493341">
          <w:marLeft w:val="0"/>
          <w:marRight w:val="0"/>
          <w:marTop w:val="0"/>
          <w:marBottom w:val="0"/>
          <w:divBdr>
            <w:top w:val="none" w:sz="0" w:space="0" w:color="auto"/>
            <w:left w:val="none" w:sz="0" w:space="0" w:color="auto"/>
            <w:bottom w:val="none" w:sz="0" w:space="0" w:color="auto"/>
            <w:right w:val="none" w:sz="0" w:space="0" w:color="auto"/>
          </w:divBdr>
        </w:div>
      </w:divsChild>
    </w:div>
    <w:div w:id="1793130814">
      <w:bodyDiv w:val="1"/>
      <w:marLeft w:val="0"/>
      <w:marRight w:val="0"/>
      <w:marTop w:val="0"/>
      <w:marBottom w:val="0"/>
      <w:divBdr>
        <w:top w:val="none" w:sz="0" w:space="0" w:color="auto"/>
        <w:left w:val="none" w:sz="0" w:space="0" w:color="auto"/>
        <w:bottom w:val="none" w:sz="0" w:space="0" w:color="auto"/>
        <w:right w:val="none" w:sz="0" w:space="0" w:color="auto"/>
      </w:divBdr>
    </w:div>
    <w:div w:id="1796606177">
      <w:bodyDiv w:val="1"/>
      <w:marLeft w:val="0"/>
      <w:marRight w:val="0"/>
      <w:marTop w:val="0"/>
      <w:marBottom w:val="0"/>
      <w:divBdr>
        <w:top w:val="none" w:sz="0" w:space="0" w:color="auto"/>
        <w:left w:val="none" w:sz="0" w:space="0" w:color="auto"/>
        <w:bottom w:val="none" w:sz="0" w:space="0" w:color="auto"/>
        <w:right w:val="none" w:sz="0" w:space="0" w:color="auto"/>
      </w:divBdr>
    </w:div>
    <w:div w:id="1868516873">
      <w:bodyDiv w:val="1"/>
      <w:marLeft w:val="0"/>
      <w:marRight w:val="0"/>
      <w:marTop w:val="0"/>
      <w:marBottom w:val="0"/>
      <w:divBdr>
        <w:top w:val="none" w:sz="0" w:space="0" w:color="auto"/>
        <w:left w:val="none" w:sz="0" w:space="0" w:color="auto"/>
        <w:bottom w:val="none" w:sz="0" w:space="0" w:color="auto"/>
        <w:right w:val="none" w:sz="0" w:space="0" w:color="auto"/>
      </w:divBdr>
    </w:div>
    <w:div w:id="1869953869">
      <w:bodyDiv w:val="1"/>
      <w:marLeft w:val="0"/>
      <w:marRight w:val="0"/>
      <w:marTop w:val="0"/>
      <w:marBottom w:val="0"/>
      <w:divBdr>
        <w:top w:val="none" w:sz="0" w:space="0" w:color="auto"/>
        <w:left w:val="none" w:sz="0" w:space="0" w:color="auto"/>
        <w:bottom w:val="none" w:sz="0" w:space="0" w:color="auto"/>
        <w:right w:val="none" w:sz="0" w:space="0" w:color="auto"/>
      </w:divBdr>
    </w:div>
    <w:div w:id="1876699545">
      <w:bodyDiv w:val="1"/>
      <w:marLeft w:val="0"/>
      <w:marRight w:val="0"/>
      <w:marTop w:val="0"/>
      <w:marBottom w:val="0"/>
      <w:divBdr>
        <w:top w:val="none" w:sz="0" w:space="0" w:color="auto"/>
        <w:left w:val="none" w:sz="0" w:space="0" w:color="auto"/>
        <w:bottom w:val="none" w:sz="0" w:space="0" w:color="auto"/>
        <w:right w:val="none" w:sz="0" w:space="0" w:color="auto"/>
      </w:divBdr>
    </w:div>
    <w:div w:id="1896113279">
      <w:bodyDiv w:val="1"/>
      <w:marLeft w:val="0"/>
      <w:marRight w:val="0"/>
      <w:marTop w:val="0"/>
      <w:marBottom w:val="0"/>
      <w:divBdr>
        <w:top w:val="none" w:sz="0" w:space="0" w:color="auto"/>
        <w:left w:val="none" w:sz="0" w:space="0" w:color="auto"/>
        <w:bottom w:val="none" w:sz="0" w:space="0" w:color="auto"/>
        <w:right w:val="none" w:sz="0" w:space="0" w:color="auto"/>
      </w:divBdr>
    </w:div>
    <w:div w:id="1900897622">
      <w:bodyDiv w:val="1"/>
      <w:marLeft w:val="0"/>
      <w:marRight w:val="0"/>
      <w:marTop w:val="0"/>
      <w:marBottom w:val="0"/>
      <w:divBdr>
        <w:top w:val="none" w:sz="0" w:space="0" w:color="auto"/>
        <w:left w:val="none" w:sz="0" w:space="0" w:color="auto"/>
        <w:bottom w:val="none" w:sz="0" w:space="0" w:color="auto"/>
        <w:right w:val="none" w:sz="0" w:space="0" w:color="auto"/>
      </w:divBdr>
    </w:div>
    <w:div w:id="1910771422">
      <w:bodyDiv w:val="1"/>
      <w:marLeft w:val="0"/>
      <w:marRight w:val="0"/>
      <w:marTop w:val="0"/>
      <w:marBottom w:val="0"/>
      <w:divBdr>
        <w:top w:val="none" w:sz="0" w:space="0" w:color="auto"/>
        <w:left w:val="none" w:sz="0" w:space="0" w:color="auto"/>
        <w:bottom w:val="none" w:sz="0" w:space="0" w:color="auto"/>
        <w:right w:val="none" w:sz="0" w:space="0" w:color="auto"/>
      </w:divBdr>
    </w:div>
    <w:div w:id="1915309548">
      <w:bodyDiv w:val="1"/>
      <w:marLeft w:val="0"/>
      <w:marRight w:val="0"/>
      <w:marTop w:val="0"/>
      <w:marBottom w:val="0"/>
      <w:divBdr>
        <w:top w:val="none" w:sz="0" w:space="0" w:color="auto"/>
        <w:left w:val="none" w:sz="0" w:space="0" w:color="auto"/>
        <w:bottom w:val="none" w:sz="0" w:space="0" w:color="auto"/>
        <w:right w:val="none" w:sz="0" w:space="0" w:color="auto"/>
      </w:divBdr>
    </w:div>
    <w:div w:id="1945453534">
      <w:bodyDiv w:val="1"/>
      <w:marLeft w:val="0"/>
      <w:marRight w:val="0"/>
      <w:marTop w:val="0"/>
      <w:marBottom w:val="0"/>
      <w:divBdr>
        <w:top w:val="none" w:sz="0" w:space="0" w:color="auto"/>
        <w:left w:val="none" w:sz="0" w:space="0" w:color="auto"/>
        <w:bottom w:val="none" w:sz="0" w:space="0" w:color="auto"/>
        <w:right w:val="none" w:sz="0" w:space="0" w:color="auto"/>
      </w:divBdr>
    </w:div>
    <w:div w:id="1950118254">
      <w:bodyDiv w:val="1"/>
      <w:marLeft w:val="0"/>
      <w:marRight w:val="0"/>
      <w:marTop w:val="0"/>
      <w:marBottom w:val="0"/>
      <w:divBdr>
        <w:top w:val="none" w:sz="0" w:space="0" w:color="auto"/>
        <w:left w:val="none" w:sz="0" w:space="0" w:color="auto"/>
        <w:bottom w:val="none" w:sz="0" w:space="0" w:color="auto"/>
        <w:right w:val="none" w:sz="0" w:space="0" w:color="auto"/>
      </w:divBdr>
    </w:div>
    <w:div w:id="1954743493">
      <w:bodyDiv w:val="1"/>
      <w:marLeft w:val="0"/>
      <w:marRight w:val="0"/>
      <w:marTop w:val="0"/>
      <w:marBottom w:val="0"/>
      <w:divBdr>
        <w:top w:val="none" w:sz="0" w:space="0" w:color="auto"/>
        <w:left w:val="none" w:sz="0" w:space="0" w:color="auto"/>
        <w:bottom w:val="none" w:sz="0" w:space="0" w:color="auto"/>
        <w:right w:val="none" w:sz="0" w:space="0" w:color="auto"/>
      </w:divBdr>
    </w:div>
    <w:div w:id="1958677877">
      <w:bodyDiv w:val="1"/>
      <w:marLeft w:val="0"/>
      <w:marRight w:val="0"/>
      <w:marTop w:val="0"/>
      <w:marBottom w:val="0"/>
      <w:divBdr>
        <w:top w:val="none" w:sz="0" w:space="0" w:color="auto"/>
        <w:left w:val="none" w:sz="0" w:space="0" w:color="auto"/>
        <w:bottom w:val="none" w:sz="0" w:space="0" w:color="auto"/>
        <w:right w:val="none" w:sz="0" w:space="0" w:color="auto"/>
      </w:divBdr>
      <w:divsChild>
        <w:div w:id="1893157276">
          <w:marLeft w:val="274"/>
          <w:marRight w:val="0"/>
          <w:marTop w:val="150"/>
          <w:marBottom w:val="0"/>
          <w:divBdr>
            <w:top w:val="none" w:sz="0" w:space="0" w:color="auto"/>
            <w:left w:val="none" w:sz="0" w:space="0" w:color="auto"/>
            <w:bottom w:val="none" w:sz="0" w:space="0" w:color="auto"/>
            <w:right w:val="none" w:sz="0" w:space="0" w:color="auto"/>
          </w:divBdr>
        </w:div>
      </w:divsChild>
    </w:div>
    <w:div w:id="1959098838">
      <w:bodyDiv w:val="1"/>
      <w:marLeft w:val="0"/>
      <w:marRight w:val="0"/>
      <w:marTop w:val="0"/>
      <w:marBottom w:val="0"/>
      <w:divBdr>
        <w:top w:val="none" w:sz="0" w:space="0" w:color="auto"/>
        <w:left w:val="none" w:sz="0" w:space="0" w:color="auto"/>
        <w:bottom w:val="none" w:sz="0" w:space="0" w:color="auto"/>
        <w:right w:val="none" w:sz="0" w:space="0" w:color="auto"/>
      </w:divBdr>
    </w:div>
    <w:div w:id="1967737268">
      <w:bodyDiv w:val="1"/>
      <w:marLeft w:val="0"/>
      <w:marRight w:val="0"/>
      <w:marTop w:val="0"/>
      <w:marBottom w:val="0"/>
      <w:divBdr>
        <w:top w:val="none" w:sz="0" w:space="0" w:color="auto"/>
        <w:left w:val="none" w:sz="0" w:space="0" w:color="auto"/>
        <w:bottom w:val="none" w:sz="0" w:space="0" w:color="auto"/>
        <w:right w:val="none" w:sz="0" w:space="0" w:color="auto"/>
      </w:divBdr>
    </w:div>
    <w:div w:id="1971782474">
      <w:bodyDiv w:val="1"/>
      <w:marLeft w:val="0"/>
      <w:marRight w:val="0"/>
      <w:marTop w:val="0"/>
      <w:marBottom w:val="0"/>
      <w:divBdr>
        <w:top w:val="none" w:sz="0" w:space="0" w:color="auto"/>
        <w:left w:val="none" w:sz="0" w:space="0" w:color="auto"/>
        <w:bottom w:val="none" w:sz="0" w:space="0" w:color="auto"/>
        <w:right w:val="none" w:sz="0" w:space="0" w:color="auto"/>
      </w:divBdr>
    </w:div>
    <w:div w:id="1974208089">
      <w:bodyDiv w:val="1"/>
      <w:marLeft w:val="0"/>
      <w:marRight w:val="0"/>
      <w:marTop w:val="0"/>
      <w:marBottom w:val="0"/>
      <w:divBdr>
        <w:top w:val="none" w:sz="0" w:space="0" w:color="auto"/>
        <w:left w:val="none" w:sz="0" w:space="0" w:color="auto"/>
        <w:bottom w:val="none" w:sz="0" w:space="0" w:color="auto"/>
        <w:right w:val="none" w:sz="0" w:space="0" w:color="auto"/>
      </w:divBdr>
    </w:div>
    <w:div w:id="2019692939">
      <w:bodyDiv w:val="1"/>
      <w:marLeft w:val="0"/>
      <w:marRight w:val="0"/>
      <w:marTop w:val="0"/>
      <w:marBottom w:val="0"/>
      <w:divBdr>
        <w:top w:val="none" w:sz="0" w:space="0" w:color="auto"/>
        <w:left w:val="none" w:sz="0" w:space="0" w:color="auto"/>
        <w:bottom w:val="none" w:sz="0" w:space="0" w:color="auto"/>
        <w:right w:val="none" w:sz="0" w:space="0" w:color="auto"/>
      </w:divBdr>
    </w:div>
    <w:div w:id="2035492455">
      <w:bodyDiv w:val="1"/>
      <w:marLeft w:val="0"/>
      <w:marRight w:val="0"/>
      <w:marTop w:val="0"/>
      <w:marBottom w:val="0"/>
      <w:divBdr>
        <w:top w:val="none" w:sz="0" w:space="0" w:color="auto"/>
        <w:left w:val="none" w:sz="0" w:space="0" w:color="auto"/>
        <w:bottom w:val="none" w:sz="0" w:space="0" w:color="auto"/>
        <w:right w:val="none" w:sz="0" w:space="0" w:color="auto"/>
      </w:divBdr>
    </w:div>
    <w:div w:id="2099667253">
      <w:bodyDiv w:val="1"/>
      <w:marLeft w:val="0"/>
      <w:marRight w:val="0"/>
      <w:marTop w:val="0"/>
      <w:marBottom w:val="0"/>
      <w:divBdr>
        <w:top w:val="none" w:sz="0" w:space="0" w:color="auto"/>
        <w:left w:val="none" w:sz="0" w:space="0" w:color="auto"/>
        <w:bottom w:val="none" w:sz="0" w:space="0" w:color="auto"/>
        <w:right w:val="none" w:sz="0" w:space="0" w:color="auto"/>
      </w:divBdr>
    </w:div>
    <w:div w:id="2120249705">
      <w:bodyDiv w:val="1"/>
      <w:marLeft w:val="0"/>
      <w:marRight w:val="0"/>
      <w:marTop w:val="0"/>
      <w:marBottom w:val="0"/>
      <w:divBdr>
        <w:top w:val="none" w:sz="0" w:space="0" w:color="auto"/>
        <w:left w:val="none" w:sz="0" w:space="0" w:color="auto"/>
        <w:bottom w:val="none" w:sz="0" w:space="0" w:color="auto"/>
        <w:right w:val="none" w:sz="0" w:space="0" w:color="auto"/>
      </w:divBdr>
    </w:div>
    <w:div w:id="21300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GlaS1tUZLGHeUACqa3Tm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ne82325@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39B3-4199-4089-B280-4F8B4DB9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維容 張</cp:lastModifiedBy>
  <cp:revision>12</cp:revision>
  <cp:lastPrinted>2021-11-29T12:01:00Z</cp:lastPrinted>
  <dcterms:created xsi:type="dcterms:W3CDTF">2021-12-07T07:25:00Z</dcterms:created>
  <dcterms:modified xsi:type="dcterms:W3CDTF">2021-12-07T16:19:00Z</dcterms:modified>
</cp:coreProperties>
</file>