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ABFB7" w14:textId="77777777" w:rsidR="00555C91" w:rsidRPr="00555C91" w:rsidRDefault="00555C91" w:rsidP="00555C91">
      <w:pPr>
        <w:pStyle w:val="Koptekst"/>
        <w:tabs>
          <w:tab w:val="clear" w:pos="4703"/>
          <w:tab w:val="clear" w:pos="9406"/>
          <w:tab w:val="left" w:pos="2767"/>
        </w:tabs>
        <w:rPr>
          <w:b/>
          <w:color w:val="0089D9"/>
          <w:sz w:val="36"/>
        </w:rPr>
      </w:pPr>
      <w:r>
        <w:rPr>
          <w:b/>
          <w:color w:val="0089D9"/>
          <w:sz w:val="36"/>
        </w:rPr>
        <w:t>PERSBERICHT</w:t>
      </w:r>
    </w:p>
    <w:p w14:paraId="722F18C9" w14:textId="77777777" w:rsidR="00850642" w:rsidRDefault="00850642" w:rsidP="006E2455">
      <w:pPr>
        <w:pStyle w:val="Koptekst"/>
        <w:tabs>
          <w:tab w:val="clear" w:pos="4703"/>
          <w:tab w:val="clear" w:pos="9406"/>
        </w:tabs>
        <w:rPr>
          <w:sz w:val="20"/>
          <w:szCs w:val="32"/>
        </w:rPr>
      </w:pPr>
    </w:p>
    <w:p w14:paraId="5D19879A" w14:textId="37D03543" w:rsidR="000D0355" w:rsidRPr="006E2455" w:rsidRDefault="000A3B8F" w:rsidP="006E2455">
      <w:pPr>
        <w:pStyle w:val="Koptekst"/>
        <w:tabs>
          <w:tab w:val="clear" w:pos="4703"/>
          <w:tab w:val="clear" w:pos="9406"/>
        </w:tabs>
        <w:rPr>
          <w:b/>
        </w:rPr>
      </w:pPr>
      <w:r>
        <w:rPr>
          <w:sz w:val="20"/>
          <w:szCs w:val="32"/>
        </w:rPr>
        <w:t>Nederweert</w:t>
      </w:r>
      <w:r w:rsidR="00555C91">
        <w:rPr>
          <w:sz w:val="20"/>
          <w:szCs w:val="32"/>
        </w:rPr>
        <w:t xml:space="preserve">, </w:t>
      </w:r>
      <w:r w:rsidR="0019281C">
        <w:rPr>
          <w:sz w:val="20"/>
          <w:szCs w:val="32"/>
        </w:rPr>
        <w:t>2 mei</w:t>
      </w:r>
      <w:r w:rsidR="00555C91">
        <w:rPr>
          <w:sz w:val="20"/>
          <w:szCs w:val="32"/>
        </w:rPr>
        <w:t xml:space="preserve"> 2018</w:t>
      </w:r>
    </w:p>
    <w:p w14:paraId="3773FAA9" w14:textId="77777777" w:rsidR="00555C91" w:rsidRDefault="00555C91">
      <w:pPr>
        <w:jc w:val="center"/>
        <w:rPr>
          <w:b/>
          <w:sz w:val="36"/>
          <w:szCs w:val="36"/>
        </w:rPr>
      </w:pPr>
    </w:p>
    <w:p w14:paraId="2155822F" w14:textId="141FE569" w:rsidR="000A3B8F" w:rsidRPr="00771645" w:rsidRDefault="001A13EE" w:rsidP="00555660">
      <w:pPr>
        <w:spacing w:line="360" w:lineRule="auto"/>
        <w:rPr>
          <w:sz w:val="20"/>
          <w:szCs w:val="20"/>
        </w:rPr>
      </w:pPr>
      <w:r>
        <w:rPr>
          <w:sz w:val="20"/>
          <w:szCs w:val="20"/>
        </w:rPr>
        <w:t>Nog meer</w:t>
      </w:r>
      <w:r w:rsidR="003C24C3">
        <w:rPr>
          <w:sz w:val="20"/>
          <w:szCs w:val="20"/>
        </w:rPr>
        <w:t xml:space="preserve"> </w:t>
      </w:r>
      <w:r w:rsidR="00436BEA">
        <w:rPr>
          <w:sz w:val="20"/>
          <w:szCs w:val="20"/>
        </w:rPr>
        <w:t>mogelijkheden</w:t>
      </w:r>
      <w:r w:rsidR="00771645" w:rsidRPr="00771645">
        <w:rPr>
          <w:sz w:val="20"/>
          <w:szCs w:val="20"/>
        </w:rPr>
        <w:t xml:space="preserve"> om in te spelen op architectuurtrend</w:t>
      </w:r>
      <w:r w:rsidR="00F653F9">
        <w:rPr>
          <w:sz w:val="20"/>
          <w:szCs w:val="20"/>
        </w:rPr>
        <w:t>s</w:t>
      </w:r>
      <w:r w:rsidR="00771645" w:rsidRPr="00771645">
        <w:rPr>
          <w:sz w:val="20"/>
          <w:szCs w:val="20"/>
        </w:rPr>
        <w:t xml:space="preserve"> </w:t>
      </w:r>
      <w:r>
        <w:rPr>
          <w:sz w:val="20"/>
          <w:szCs w:val="20"/>
        </w:rPr>
        <w:t xml:space="preserve">van </w:t>
      </w:r>
      <w:r w:rsidR="00436BEA">
        <w:rPr>
          <w:sz w:val="20"/>
          <w:szCs w:val="20"/>
        </w:rPr>
        <w:t xml:space="preserve">transparant bouwen en veiligheid </w:t>
      </w:r>
    </w:p>
    <w:p w14:paraId="7763F0EB" w14:textId="622E3880" w:rsidR="00177C78" w:rsidRPr="00BF78B5" w:rsidRDefault="00F521C8" w:rsidP="00555660">
      <w:pPr>
        <w:spacing w:line="360" w:lineRule="auto"/>
        <w:rPr>
          <w:b/>
          <w:sz w:val="28"/>
          <w:szCs w:val="36"/>
        </w:rPr>
      </w:pPr>
      <w:proofErr w:type="spellStart"/>
      <w:r>
        <w:rPr>
          <w:b/>
          <w:sz w:val="28"/>
          <w:szCs w:val="36"/>
        </w:rPr>
        <w:t>Vetrotech</w:t>
      </w:r>
      <w:proofErr w:type="spellEnd"/>
      <w:r>
        <w:rPr>
          <w:b/>
          <w:sz w:val="28"/>
          <w:szCs w:val="36"/>
        </w:rPr>
        <w:t xml:space="preserve"> neemt </w:t>
      </w:r>
      <w:r w:rsidR="000A3B8F">
        <w:rPr>
          <w:b/>
          <w:sz w:val="28"/>
          <w:szCs w:val="36"/>
        </w:rPr>
        <w:t>glazen branddeuren-specialist</w:t>
      </w:r>
      <w:r w:rsidR="001A13EE">
        <w:rPr>
          <w:b/>
          <w:sz w:val="28"/>
          <w:szCs w:val="36"/>
        </w:rPr>
        <w:t xml:space="preserve"> </w:t>
      </w:r>
      <w:proofErr w:type="spellStart"/>
      <w:r w:rsidR="000A3B8F">
        <w:rPr>
          <w:b/>
          <w:sz w:val="28"/>
          <w:szCs w:val="36"/>
        </w:rPr>
        <w:t>Lunax</w:t>
      </w:r>
      <w:proofErr w:type="spellEnd"/>
      <w:r w:rsidR="000A3B8F">
        <w:rPr>
          <w:b/>
          <w:sz w:val="28"/>
          <w:szCs w:val="36"/>
        </w:rPr>
        <w:t xml:space="preserve"> over </w:t>
      </w:r>
    </w:p>
    <w:p w14:paraId="501E6B2B" w14:textId="77777777" w:rsidR="00E3736F" w:rsidRPr="00E6057E" w:rsidRDefault="00E3736F" w:rsidP="00E6057E">
      <w:pPr>
        <w:tabs>
          <w:tab w:val="left" w:pos="8511"/>
        </w:tabs>
        <w:spacing w:line="360" w:lineRule="auto"/>
        <w:jc w:val="both"/>
        <w:rPr>
          <w:b/>
          <w:color w:val="222222"/>
          <w:sz w:val="20"/>
          <w:szCs w:val="20"/>
        </w:rPr>
      </w:pPr>
    </w:p>
    <w:p w14:paraId="500333E8" w14:textId="69838316" w:rsidR="000A3B8F" w:rsidRDefault="00E6057E" w:rsidP="000A3B8F">
      <w:pPr>
        <w:spacing w:line="360" w:lineRule="auto"/>
        <w:rPr>
          <w:b/>
          <w:color w:val="222222"/>
          <w:sz w:val="20"/>
          <w:szCs w:val="20"/>
        </w:rPr>
      </w:pPr>
      <w:proofErr w:type="spellStart"/>
      <w:r>
        <w:rPr>
          <w:b/>
          <w:color w:val="222222"/>
          <w:sz w:val="20"/>
          <w:szCs w:val="20"/>
        </w:rPr>
        <w:t>Vetrotech</w:t>
      </w:r>
      <w:proofErr w:type="spellEnd"/>
      <w:r>
        <w:rPr>
          <w:b/>
          <w:color w:val="222222"/>
          <w:sz w:val="20"/>
          <w:szCs w:val="20"/>
        </w:rPr>
        <w:t xml:space="preserve"> Saint-Gobain</w:t>
      </w:r>
      <w:r w:rsidR="003C24C3">
        <w:rPr>
          <w:b/>
          <w:color w:val="222222"/>
          <w:sz w:val="20"/>
          <w:szCs w:val="20"/>
        </w:rPr>
        <w:t xml:space="preserve"> </w:t>
      </w:r>
      <w:r w:rsidR="0019281C">
        <w:rPr>
          <w:b/>
          <w:color w:val="222222"/>
          <w:sz w:val="20"/>
          <w:szCs w:val="20"/>
        </w:rPr>
        <w:t>International,</w:t>
      </w:r>
      <w:bookmarkStart w:id="0" w:name="_GoBack"/>
      <w:bookmarkEnd w:id="0"/>
      <w:r w:rsidR="007E11DC">
        <w:rPr>
          <w:b/>
          <w:color w:val="222222"/>
          <w:sz w:val="20"/>
          <w:szCs w:val="20"/>
        </w:rPr>
        <w:t xml:space="preserve"> specialist in innovatieve glasoplossingen,</w:t>
      </w:r>
      <w:r w:rsidR="000A3B8F">
        <w:rPr>
          <w:b/>
          <w:color w:val="222222"/>
          <w:sz w:val="20"/>
          <w:szCs w:val="20"/>
        </w:rPr>
        <w:t xml:space="preserve"> heeft </w:t>
      </w:r>
      <w:proofErr w:type="spellStart"/>
      <w:r>
        <w:rPr>
          <w:b/>
          <w:color w:val="222222"/>
          <w:sz w:val="20"/>
          <w:szCs w:val="20"/>
        </w:rPr>
        <w:t>Lunax</w:t>
      </w:r>
      <w:proofErr w:type="spellEnd"/>
      <w:r>
        <w:rPr>
          <w:b/>
          <w:color w:val="222222"/>
          <w:sz w:val="20"/>
          <w:szCs w:val="20"/>
        </w:rPr>
        <w:t xml:space="preserve"> bvba</w:t>
      </w:r>
      <w:r w:rsidR="000A3B8F">
        <w:rPr>
          <w:b/>
          <w:color w:val="222222"/>
          <w:sz w:val="20"/>
          <w:szCs w:val="20"/>
        </w:rPr>
        <w:t xml:space="preserve"> overgenomen. Dit Belgische bedrijf is gespecialiseerd in </w:t>
      </w:r>
      <w:proofErr w:type="spellStart"/>
      <w:r w:rsidR="000A3B8F">
        <w:rPr>
          <w:b/>
          <w:color w:val="222222"/>
          <w:sz w:val="20"/>
          <w:szCs w:val="20"/>
        </w:rPr>
        <w:t>frameloze</w:t>
      </w:r>
      <w:proofErr w:type="spellEnd"/>
      <w:r w:rsidR="000A3B8F">
        <w:rPr>
          <w:b/>
          <w:color w:val="222222"/>
          <w:sz w:val="20"/>
          <w:szCs w:val="20"/>
        </w:rPr>
        <w:t xml:space="preserve">, volledig glazen brandwerende deuren en wanden. </w:t>
      </w:r>
      <w:r w:rsidR="003C24C3">
        <w:rPr>
          <w:b/>
          <w:color w:val="222222"/>
          <w:sz w:val="20"/>
          <w:szCs w:val="20"/>
        </w:rPr>
        <w:t xml:space="preserve">Het is een internationale speler die in een korte tijd naam en faam heeft verworven met haar producten in de glaswereld. </w:t>
      </w:r>
      <w:r w:rsidR="000A3B8F">
        <w:rPr>
          <w:b/>
          <w:color w:val="222222"/>
          <w:sz w:val="20"/>
          <w:szCs w:val="20"/>
        </w:rPr>
        <w:t xml:space="preserve">Met de overname vergroot </w:t>
      </w:r>
      <w:proofErr w:type="spellStart"/>
      <w:r w:rsidR="000A3B8F">
        <w:rPr>
          <w:b/>
          <w:color w:val="222222"/>
          <w:sz w:val="20"/>
          <w:szCs w:val="20"/>
        </w:rPr>
        <w:t>Vetrotech</w:t>
      </w:r>
      <w:proofErr w:type="spellEnd"/>
      <w:r w:rsidR="000A3B8F">
        <w:rPr>
          <w:b/>
          <w:color w:val="222222"/>
          <w:sz w:val="20"/>
          <w:szCs w:val="20"/>
        </w:rPr>
        <w:t xml:space="preserve"> zijn innovatieve mogelijkheden en assortiment aan systemen</w:t>
      </w:r>
      <w:r w:rsidR="001A13EE">
        <w:rPr>
          <w:b/>
          <w:color w:val="222222"/>
          <w:sz w:val="20"/>
          <w:szCs w:val="20"/>
        </w:rPr>
        <w:t>,</w:t>
      </w:r>
      <w:r w:rsidR="000A3B8F">
        <w:rPr>
          <w:b/>
          <w:color w:val="222222"/>
          <w:sz w:val="20"/>
          <w:szCs w:val="20"/>
        </w:rPr>
        <w:t xml:space="preserve"> </w:t>
      </w:r>
      <w:r w:rsidR="00771645">
        <w:rPr>
          <w:b/>
          <w:color w:val="222222"/>
          <w:sz w:val="20"/>
          <w:szCs w:val="20"/>
        </w:rPr>
        <w:t xml:space="preserve">waarmee het </w:t>
      </w:r>
      <w:r w:rsidR="00F653F9">
        <w:rPr>
          <w:b/>
          <w:color w:val="222222"/>
          <w:sz w:val="20"/>
          <w:szCs w:val="20"/>
        </w:rPr>
        <w:t xml:space="preserve">nog beter </w:t>
      </w:r>
      <w:r w:rsidR="000A3B8F">
        <w:rPr>
          <w:b/>
          <w:color w:val="222222"/>
          <w:sz w:val="20"/>
          <w:szCs w:val="20"/>
        </w:rPr>
        <w:t xml:space="preserve">in </w:t>
      </w:r>
      <w:r w:rsidR="00771645">
        <w:rPr>
          <w:b/>
          <w:color w:val="222222"/>
          <w:sz w:val="20"/>
          <w:szCs w:val="20"/>
        </w:rPr>
        <w:t xml:space="preserve">kan </w:t>
      </w:r>
      <w:r w:rsidR="000A3B8F">
        <w:rPr>
          <w:b/>
          <w:color w:val="222222"/>
          <w:sz w:val="20"/>
          <w:szCs w:val="20"/>
        </w:rPr>
        <w:t>spelen op groeiende arch</w:t>
      </w:r>
      <w:r w:rsidR="00771645">
        <w:rPr>
          <w:b/>
          <w:color w:val="222222"/>
          <w:sz w:val="20"/>
          <w:szCs w:val="20"/>
        </w:rPr>
        <w:t>i</w:t>
      </w:r>
      <w:r w:rsidR="000A3B8F">
        <w:rPr>
          <w:b/>
          <w:color w:val="222222"/>
          <w:sz w:val="20"/>
          <w:szCs w:val="20"/>
        </w:rPr>
        <w:t>tectuurtrend</w:t>
      </w:r>
      <w:r w:rsidR="00F653F9">
        <w:rPr>
          <w:b/>
          <w:color w:val="222222"/>
          <w:sz w:val="20"/>
          <w:szCs w:val="20"/>
        </w:rPr>
        <w:t>s</w:t>
      </w:r>
      <w:r w:rsidR="000A3B8F">
        <w:rPr>
          <w:b/>
          <w:color w:val="222222"/>
          <w:sz w:val="20"/>
          <w:szCs w:val="20"/>
        </w:rPr>
        <w:t xml:space="preserve"> van transparant bouwen in combinatie met ontwerp- en veiligheidsoplossingen.</w:t>
      </w:r>
    </w:p>
    <w:p w14:paraId="2B9105A8" w14:textId="77777777" w:rsidR="00240F54" w:rsidRDefault="00240F54" w:rsidP="000A3B8F">
      <w:pPr>
        <w:spacing w:line="360" w:lineRule="auto"/>
        <w:rPr>
          <w:b/>
          <w:color w:val="222222"/>
          <w:sz w:val="20"/>
          <w:szCs w:val="20"/>
        </w:rPr>
      </w:pPr>
    </w:p>
    <w:p w14:paraId="3049460D" w14:textId="62622B49" w:rsidR="00543A70" w:rsidRDefault="00F653F9" w:rsidP="00740A71">
      <w:pPr>
        <w:spacing w:line="360" w:lineRule="auto"/>
        <w:rPr>
          <w:color w:val="auto"/>
          <w:sz w:val="20"/>
          <w:szCs w:val="20"/>
        </w:rPr>
      </w:pPr>
      <w:r>
        <w:rPr>
          <w:color w:val="auto"/>
          <w:sz w:val="20"/>
          <w:szCs w:val="20"/>
        </w:rPr>
        <w:t xml:space="preserve">Het innovatieve </w:t>
      </w:r>
      <w:proofErr w:type="spellStart"/>
      <w:r>
        <w:rPr>
          <w:color w:val="auto"/>
          <w:sz w:val="20"/>
          <w:szCs w:val="20"/>
        </w:rPr>
        <w:t>Lunax</w:t>
      </w:r>
      <w:proofErr w:type="spellEnd"/>
      <w:r>
        <w:rPr>
          <w:color w:val="auto"/>
          <w:sz w:val="20"/>
          <w:szCs w:val="20"/>
        </w:rPr>
        <w:t xml:space="preserve">-systeem omvat een dubbelwerkende aan beide kanten brandwerende deur, die bestaat uit een groot glazen oppervlak met slechts vier deurscharnieren. Dit draagt bij aan het creëren van een transparant, helder, eigentijds, ruimtelijk én veilig interieur. Zo zijn </w:t>
      </w:r>
      <w:proofErr w:type="spellStart"/>
      <w:r w:rsidR="00436BEA" w:rsidRPr="00B770C7">
        <w:rPr>
          <w:color w:val="222222"/>
          <w:sz w:val="20"/>
          <w:szCs w:val="20"/>
        </w:rPr>
        <w:t>Lunax</w:t>
      </w:r>
      <w:proofErr w:type="spellEnd"/>
      <w:r w:rsidR="00436BEA" w:rsidRPr="00B770C7">
        <w:rPr>
          <w:color w:val="222222"/>
          <w:sz w:val="20"/>
          <w:szCs w:val="20"/>
        </w:rPr>
        <w:t>-</w:t>
      </w:r>
      <w:proofErr w:type="gramStart"/>
      <w:r w:rsidR="00436BEA" w:rsidRPr="00B770C7">
        <w:rPr>
          <w:color w:val="222222"/>
          <w:sz w:val="20"/>
          <w:szCs w:val="20"/>
        </w:rPr>
        <w:t>deuren  exclusief</w:t>
      </w:r>
      <w:proofErr w:type="gramEnd"/>
      <w:r w:rsidR="00436BEA" w:rsidRPr="00B770C7">
        <w:rPr>
          <w:color w:val="222222"/>
          <w:sz w:val="20"/>
          <w:szCs w:val="20"/>
        </w:rPr>
        <w:t xml:space="preserve"> voorzien van het veelzijdige en multifunctionele </w:t>
      </w:r>
      <w:proofErr w:type="spellStart"/>
      <w:r w:rsidR="00436BEA" w:rsidRPr="00B770C7">
        <w:rPr>
          <w:color w:val="222222"/>
          <w:sz w:val="20"/>
          <w:szCs w:val="20"/>
        </w:rPr>
        <w:t>Contraflam</w:t>
      </w:r>
      <w:proofErr w:type="spellEnd"/>
      <w:r w:rsidR="00436BEA" w:rsidRPr="00B770C7">
        <w:rPr>
          <w:color w:val="222222"/>
          <w:sz w:val="20"/>
          <w:szCs w:val="20"/>
        </w:rPr>
        <w:t xml:space="preserve">® brandwerende veiligheidsglas van </w:t>
      </w:r>
      <w:proofErr w:type="spellStart"/>
      <w:r w:rsidR="00436BEA" w:rsidRPr="00B770C7">
        <w:rPr>
          <w:color w:val="222222"/>
          <w:sz w:val="20"/>
          <w:szCs w:val="20"/>
        </w:rPr>
        <w:t>Vetrotech</w:t>
      </w:r>
      <w:proofErr w:type="spellEnd"/>
      <w:r w:rsidR="00436BEA" w:rsidRPr="00B770C7">
        <w:rPr>
          <w:b/>
          <w:color w:val="222222"/>
          <w:sz w:val="20"/>
          <w:szCs w:val="20"/>
        </w:rPr>
        <w:t>.</w:t>
      </w:r>
      <w:r w:rsidR="00436BEA">
        <w:rPr>
          <w:b/>
          <w:color w:val="222222"/>
          <w:sz w:val="20"/>
          <w:szCs w:val="20"/>
        </w:rPr>
        <w:t xml:space="preserve"> </w:t>
      </w:r>
      <w:r>
        <w:rPr>
          <w:color w:val="auto"/>
          <w:sz w:val="20"/>
          <w:szCs w:val="20"/>
        </w:rPr>
        <w:t xml:space="preserve">Het </w:t>
      </w:r>
      <w:proofErr w:type="spellStart"/>
      <w:r>
        <w:rPr>
          <w:color w:val="auto"/>
          <w:sz w:val="20"/>
          <w:szCs w:val="20"/>
        </w:rPr>
        <w:t>Lunax</w:t>
      </w:r>
      <w:proofErr w:type="spellEnd"/>
      <w:r>
        <w:rPr>
          <w:color w:val="auto"/>
          <w:sz w:val="20"/>
          <w:szCs w:val="20"/>
        </w:rPr>
        <w:t xml:space="preserve">-systeem </w:t>
      </w:r>
      <w:r w:rsidR="001A13EE">
        <w:rPr>
          <w:color w:val="auto"/>
          <w:sz w:val="20"/>
          <w:szCs w:val="20"/>
        </w:rPr>
        <w:t>voldoet aan d</w:t>
      </w:r>
      <w:r>
        <w:rPr>
          <w:color w:val="auto"/>
          <w:sz w:val="20"/>
          <w:szCs w:val="20"/>
        </w:rPr>
        <w:t>e E-, EW- en EI-classificaties voor zowel 30 als 60 minuten brandwerendheid. Geheel i</w:t>
      </w:r>
      <w:r w:rsidR="008A78B1">
        <w:rPr>
          <w:color w:val="auto"/>
          <w:sz w:val="20"/>
          <w:szCs w:val="20"/>
        </w:rPr>
        <w:t xml:space="preserve">n lijn met de Saint-Gobain-strategie kan </w:t>
      </w:r>
      <w:proofErr w:type="spellStart"/>
      <w:r w:rsidR="008A78B1">
        <w:rPr>
          <w:color w:val="auto"/>
          <w:sz w:val="20"/>
          <w:szCs w:val="20"/>
        </w:rPr>
        <w:t>Vetrotech</w:t>
      </w:r>
      <w:proofErr w:type="spellEnd"/>
      <w:r w:rsidR="008A78B1">
        <w:rPr>
          <w:color w:val="auto"/>
          <w:sz w:val="20"/>
          <w:szCs w:val="20"/>
        </w:rPr>
        <w:t xml:space="preserve"> </w:t>
      </w:r>
      <w:r w:rsidR="00B770C7">
        <w:rPr>
          <w:color w:val="auto"/>
          <w:sz w:val="20"/>
          <w:szCs w:val="20"/>
        </w:rPr>
        <w:t>dankzij de</w:t>
      </w:r>
      <w:r>
        <w:rPr>
          <w:color w:val="auto"/>
          <w:sz w:val="20"/>
          <w:szCs w:val="20"/>
        </w:rPr>
        <w:t>ze</w:t>
      </w:r>
      <w:r w:rsidR="00B770C7">
        <w:rPr>
          <w:color w:val="auto"/>
          <w:sz w:val="20"/>
          <w:szCs w:val="20"/>
        </w:rPr>
        <w:t xml:space="preserve"> overname </w:t>
      </w:r>
      <w:r w:rsidR="008A78B1">
        <w:rPr>
          <w:color w:val="auto"/>
          <w:sz w:val="20"/>
          <w:szCs w:val="20"/>
        </w:rPr>
        <w:t xml:space="preserve">haar portfolio van innovatieve systemen </w:t>
      </w:r>
      <w:r w:rsidR="00B770C7">
        <w:rPr>
          <w:color w:val="auto"/>
          <w:sz w:val="20"/>
          <w:szCs w:val="20"/>
        </w:rPr>
        <w:t xml:space="preserve">verder </w:t>
      </w:r>
      <w:r w:rsidR="008A78B1">
        <w:rPr>
          <w:color w:val="auto"/>
          <w:sz w:val="20"/>
          <w:szCs w:val="20"/>
        </w:rPr>
        <w:t xml:space="preserve">ontwikkelen en uitbreiden naar nieuwe segmenten en gebieden. </w:t>
      </w:r>
      <w:r w:rsidR="00740A71">
        <w:rPr>
          <w:color w:val="auto"/>
          <w:sz w:val="20"/>
          <w:szCs w:val="20"/>
        </w:rPr>
        <w:t xml:space="preserve">Dankzij de talloze opties binnen de Saint-Gobain Group, kan de </w:t>
      </w:r>
      <w:proofErr w:type="spellStart"/>
      <w:r w:rsidR="00740A71">
        <w:rPr>
          <w:color w:val="auto"/>
          <w:sz w:val="20"/>
          <w:szCs w:val="20"/>
        </w:rPr>
        <w:t>Lunax</w:t>
      </w:r>
      <w:proofErr w:type="spellEnd"/>
      <w:r w:rsidR="00740A71">
        <w:rPr>
          <w:color w:val="auto"/>
          <w:sz w:val="20"/>
          <w:szCs w:val="20"/>
        </w:rPr>
        <w:t>-deur op verzoek op maat worden gemaakt</w:t>
      </w:r>
      <w:r w:rsidR="00705A1B">
        <w:rPr>
          <w:color w:val="auto"/>
          <w:sz w:val="20"/>
          <w:szCs w:val="20"/>
        </w:rPr>
        <w:t xml:space="preserve">. </w:t>
      </w:r>
      <w:r w:rsidR="00740A71">
        <w:rPr>
          <w:color w:val="auto"/>
          <w:sz w:val="20"/>
          <w:szCs w:val="20"/>
        </w:rPr>
        <w:t xml:space="preserve">Door </w:t>
      </w:r>
      <w:r w:rsidR="00CA2275">
        <w:rPr>
          <w:color w:val="auto"/>
          <w:sz w:val="20"/>
          <w:szCs w:val="20"/>
        </w:rPr>
        <w:t>een</w:t>
      </w:r>
      <w:r w:rsidR="00740A71">
        <w:rPr>
          <w:color w:val="auto"/>
          <w:sz w:val="20"/>
          <w:szCs w:val="20"/>
        </w:rPr>
        <w:t xml:space="preserve"> ongelimiteerde keuze aan deurkrukken, mogelijkheden van gezeefdrukt en gekleurd glas en veel extra decoratieve opties kunnen architecten of gebouweigenaren hun creativiteit de vrije loop laten. </w:t>
      </w:r>
    </w:p>
    <w:p w14:paraId="11A868F0" w14:textId="77777777" w:rsidR="00740A71" w:rsidRDefault="00740A71" w:rsidP="00B770C7">
      <w:pPr>
        <w:spacing w:line="360" w:lineRule="auto"/>
        <w:rPr>
          <w:b/>
          <w:color w:val="auto"/>
          <w:sz w:val="20"/>
          <w:szCs w:val="20"/>
        </w:rPr>
      </w:pPr>
    </w:p>
    <w:p w14:paraId="14F80D92" w14:textId="0B2D50F7" w:rsidR="00B770C7" w:rsidRPr="00B770C7" w:rsidRDefault="00B770C7" w:rsidP="00B770C7">
      <w:pPr>
        <w:spacing w:line="360" w:lineRule="auto"/>
        <w:rPr>
          <w:b/>
          <w:color w:val="auto"/>
          <w:sz w:val="20"/>
          <w:szCs w:val="20"/>
        </w:rPr>
      </w:pPr>
      <w:r w:rsidRPr="00B770C7">
        <w:rPr>
          <w:b/>
          <w:color w:val="auto"/>
          <w:sz w:val="20"/>
          <w:szCs w:val="20"/>
        </w:rPr>
        <w:t>Meerwaarde voor klanten en partners</w:t>
      </w:r>
    </w:p>
    <w:p w14:paraId="21C3C2DA" w14:textId="3AA7824F" w:rsidR="00705A1B" w:rsidRDefault="00740A71" w:rsidP="00705A1B">
      <w:pPr>
        <w:spacing w:line="360" w:lineRule="auto"/>
        <w:rPr>
          <w:color w:val="auto"/>
          <w:sz w:val="20"/>
          <w:szCs w:val="20"/>
        </w:rPr>
      </w:pPr>
      <w:proofErr w:type="spellStart"/>
      <w:r>
        <w:rPr>
          <w:color w:val="auto"/>
          <w:sz w:val="20"/>
          <w:szCs w:val="20"/>
        </w:rPr>
        <w:t>Vetrotech</w:t>
      </w:r>
      <w:proofErr w:type="spellEnd"/>
      <w:r>
        <w:rPr>
          <w:color w:val="auto"/>
          <w:sz w:val="20"/>
          <w:szCs w:val="20"/>
        </w:rPr>
        <w:t xml:space="preserve"> is blij met de uitbreiding van het internationale netwerk van geautoriseerde monteurs en partners door het assortiment aan </w:t>
      </w:r>
      <w:proofErr w:type="spellStart"/>
      <w:r>
        <w:rPr>
          <w:color w:val="auto"/>
          <w:sz w:val="20"/>
          <w:szCs w:val="20"/>
        </w:rPr>
        <w:t>Lunax</w:t>
      </w:r>
      <w:proofErr w:type="spellEnd"/>
      <w:r>
        <w:rPr>
          <w:color w:val="auto"/>
          <w:sz w:val="20"/>
          <w:szCs w:val="20"/>
        </w:rPr>
        <w:t xml:space="preserve">-oplossingen te verbreden en het toevoegen van meer functies. </w:t>
      </w:r>
      <w:r w:rsidR="00543A70">
        <w:rPr>
          <w:color w:val="auto"/>
          <w:sz w:val="20"/>
          <w:szCs w:val="20"/>
        </w:rPr>
        <w:t xml:space="preserve">“Ik ben trots op deze </w:t>
      </w:r>
      <w:r w:rsidR="00B770C7">
        <w:rPr>
          <w:color w:val="auto"/>
          <w:sz w:val="20"/>
          <w:szCs w:val="20"/>
        </w:rPr>
        <w:t xml:space="preserve">stap, </w:t>
      </w:r>
      <w:r w:rsidR="00543A70">
        <w:rPr>
          <w:color w:val="auto"/>
          <w:sz w:val="20"/>
          <w:szCs w:val="20"/>
        </w:rPr>
        <w:t xml:space="preserve">omdat het nieuwe zakelijke kansen </w:t>
      </w:r>
      <w:r w:rsidR="00B770C7">
        <w:rPr>
          <w:color w:val="auto"/>
          <w:sz w:val="20"/>
          <w:szCs w:val="20"/>
        </w:rPr>
        <w:t>biedt en we nog beter kunnen inspelen op de behoeften van onze klanten</w:t>
      </w:r>
      <w:r w:rsidR="00705A1B">
        <w:rPr>
          <w:color w:val="auto"/>
          <w:sz w:val="20"/>
          <w:szCs w:val="20"/>
        </w:rPr>
        <w:t>”, zegt</w:t>
      </w:r>
      <w:r w:rsidR="00705A1B" w:rsidRPr="00705A1B">
        <w:rPr>
          <w:color w:val="auto"/>
          <w:sz w:val="20"/>
          <w:szCs w:val="20"/>
        </w:rPr>
        <w:t xml:space="preserve"> </w:t>
      </w:r>
      <w:r w:rsidR="00705A1B">
        <w:rPr>
          <w:color w:val="auto"/>
          <w:sz w:val="20"/>
          <w:szCs w:val="20"/>
        </w:rPr>
        <w:t xml:space="preserve">Guillaume Le </w:t>
      </w:r>
      <w:proofErr w:type="spellStart"/>
      <w:r w:rsidR="00705A1B">
        <w:rPr>
          <w:color w:val="auto"/>
          <w:sz w:val="20"/>
          <w:szCs w:val="20"/>
        </w:rPr>
        <w:t>Gavrian</w:t>
      </w:r>
      <w:proofErr w:type="spellEnd"/>
      <w:r w:rsidR="00705A1B">
        <w:rPr>
          <w:color w:val="auto"/>
          <w:sz w:val="20"/>
          <w:szCs w:val="20"/>
        </w:rPr>
        <w:t xml:space="preserve">, CEO </w:t>
      </w:r>
      <w:proofErr w:type="spellStart"/>
      <w:r w:rsidR="00705A1B">
        <w:rPr>
          <w:color w:val="auto"/>
          <w:sz w:val="20"/>
          <w:szCs w:val="20"/>
        </w:rPr>
        <w:t>Vetrotech</w:t>
      </w:r>
      <w:proofErr w:type="spellEnd"/>
      <w:r w:rsidR="00705A1B">
        <w:rPr>
          <w:color w:val="auto"/>
          <w:sz w:val="20"/>
          <w:szCs w:val="20"/>
        </w:rPr>
        <w:t xml:space="preserve"> Saint-Gobain. “We </w:t>
      </w:r>
      <w:r w:rsidR="00B770C7">
        <w:rPr>
          <w:color w:val="auto"/>
          <w:sz w:val="20"/>
          <w:szCs w:val="20"/>
        </w:rPr>
        <w:t xml:space="preserve">hebben we </w:t>
      </w:r>
      <w:r w:rsidR="00543A70">
        <w:rPr>
          <w:color w:val="auto"/>
          <w:sz w:val="20"/>
          <w:szCs w:val="20"/>
        </w:rPr>
        <w:t xml:space="preserve">een sterke trend </w:t>
      </w:r>
      <w:r w:rsidR="00B770C7">
        <w:rPr>
          <w:color w:val="auto"/>
          <w:sz w:val="20"/>
          <w:szCs w:val="20"/>
        </w:rPr>
        <w:t xml:space="preserve">opgemerkt </w:t>
      </w:r>
      <w:r w:rsidR="00543A70">
        <w:rPr>
          <w:color w:val="auto"/>
          <w:sz w:val="20"/>
          <w:szCs w:val="20"/>
        </w:rPr>
        <w:t xml:space="preserve">om </w:t>
      </w:r>
      <w:r w:rsidR="00B770C7">
        <w:rPr>
          <w:color w:val="auto"/>
          <w:sz w:val="20"/>
          <w:szCs w:val="20"/>
        </w:rPr>
        <w:t xml:space="preserve">frame-elementen </w:t>
      </w:r>
      <w:r w:rsidR="00543A70">
        <w:rPr>
          <w:color w:val="auto"/>
          <w:sz w:val="20"/>
          <w:szCs w:val="20"/>
        </w:rPr>
        <w:t>te minimaliseren en transparantie te maximaliseren</w:t>
      </w:r>
      <w:r w:rsidR="00B770C7">
        <w:rPr>
          <w:color w:val="auto"/>
          <w:sz w:val="20"/>
          <w:szCs w:val="20"/>
        </w:rPr>
        <w:t xml:space="preserve">. Dit blijkt uit </w:t>
      </w:r>
      <w:r w:rsidR="00543A70">
        <w:rPr>
          <w:color w:val="auto"/>
          <w:sz w:val="20"/>
          <w:szCs w:val="20"/>
        </w:rPr>
        <w:t xml:space="preserve">de </w:t>
      </w:r>
      <w:r w:rsidR="00D9050A">
        <w:rPr>
          <w:color w:val="auto"/>
          <w:sz w:val="20"/>
          <w:szCs w:val="20"/>
        </w:rPr>
        <w:t>toenemende</w:t>
      </w:r>
      <w:r w:rsidR="00543A70">
        <w:rPr>
          <w:color w:val="auto"/>
          <w:sz w:val="20"/>
          <w:szCs w:val="20"/>
        </w:rPr>
        <w:t xml:space="preserve"> interesse van architecten en ontwerpers voor dit product. De ongeëvenaardheid van de Lunax-deur creëert </w:t>
      </w:r>
      <w:r w:rsidR="00B770C7">
        <w:rPr>
          <w:color w:val="auto"/>
          <w:sz w:val="20"/>
          <w:szCs w:val="20"/>
        </w:rPr>
        <w:t>meer</w:t>
      </w:r>
      <w:r w:rsidR="00543A70">
        <w:rPr>
          <w:color w:val="auto"/>
          <w:sz w:val="20"/>
          <w:szCs w:val="20"/>
        </w:rPr>
        <w:t xml:space="preserve">waarde voor </w:t>
      </w:r>
      <w:r w:rsidR="00B770C7">
        <w:rPr>
          <w:color w:val="auto"/>
          <w:sz w:val="20"/>
          <w:szCs w:val="20"/>
        </w:rPr>
        <w:t xml:space="preserve">onze </w:t>
      </w:r>
      <w:r w:rsidR="00543A70">
        <w:rPr>
          <w:color w:val="auto"/>
          <w:sz w:val="20"/>
          <w:szCs w:val="20"/>
        </w:rPr>
        <w:t xml:space="preserve">klanten en </w:t>
      </w:r>
      <w:r w:rsidR="00543A70">
        <w:rPr>
          <w:color w:val="auto"/>
          <w:sz w:val="20"/>
          <w:szCs w:val="20"/>
        </w:rPr>
        <w:lastRenderedPageBreak/>
        <w:t>partners</w:t>
      </w:r>
      <w:r w:rsidR="00B770C7">
        <w:rPr>
          <w:color w:val="auto"/>
          <w:sz w:val="20"/>
          <w:szCs w:val="20"/>
        </w:rPr>
        <w:t>,</w:t>
      </w:r>
      <w:r w:rsidR="00543A70">
        <w:rPr>
          <w:color w:val="auto"/>
          <w:sz w:val="20"/>
          <w:szCs w:val="20"/>
        </w:rPr>
        <w:t xml:space="preserve"> omdat brandwerende deuren volledig </w:t>
      </w:r>
      <w:r w:rsidR="00B770C7">
        <w:rPr>
          <w:color w:val="auto"/>
          <w:sz w:val="20"/>
          <w:szCs w:val="20"/>
        </w:rPr>
        <w:t xml:space="preserve">en op maat </w:t>
      </w:r>
      <w:r w:rsidR="00543A70">
        <w:rPr>
          <w:color w:val="auto"/>
          <w:sz w:val="20"/>
          <w:szCs w:val="20"/>
        </w:rPr>
        <w:t>in de esthetiek van het ontwerp kunnen worden geïntegreerd</w:t>
      </w:r>
      <w:r w:rsidR="00705A1B">
        <w:rPr>
          <w:color w:val="auto"/>
          <w:sz w:val="20"/>
          <w:szCs w:val="20"/>
        </w:rPr>
        <w:t>.</w:t>
      </w:r>
      <w:r w:rsidR="00543A70">
        <w:rPr>
          <w:color w:val="auto"/>
          <w:sz w:val="20"/>
          <w:szCs w:val="20"/>
        </w:rPr>
        <w:t>”</w:t>
      </w:r>
    </w:p>
    <w:p w14:paraId="4B6A229D" w14:textId="77777777" w:rsidR="004A2981" w:rsidRDefault="004A2981" w:rsidP="00705A1B">
      <w:pPr>
        <w:spacing w:line="360" w:lineRule="auto"/>
        <w:rPr>
          <w:b/>
          <w:color w:val="auto"/>
          <w:sz w:val="20"/>
          <w:szCs w:val="20"/>
        </w:rPr>
      </w:pPr>
    </w:p>
    <w:p w14:paraId="120EC8BB" w14:textId="41BEB0FC" w:rsidR="00740A71" w:rsidRDefault="004A2981" w:rsidP="00705A1B">
      <w:pPr>
        <w:spacing w:line="360" w:lineRule="auto"/>
        <w:rPr>
          <w:b/>
          <w:color w:val="auto"/>
          <w:sz w:val="20"/>
          <w:szCs w:val="20"/>
        </w:rPr>
      </w:pPr>
      <w:r>
        <w:rPr>
          <w:b/>
          <w:color w:val="auto"/>
          <w:sz w:val="20"/>
          <w:szCs w:val="20"/>
        </w:rPr>
        <w:t>Noot voor de redactie, niet voor publicatie</w:t>
      </w:r>
      <w:r w:rsidR="00705A1B">
        <w:rPr>
          <w:b/>
          <w:color w:val="auto"/>
          <w:sz w:val="20"/>
          <w:szCs w:val="20"/>
        </w:rPr>
        <w:t xml:space="preserve"> </w:t>
      </w:r>
    </w:p>
    <w:p w14:paraId="44A55DC4" w14:textId="77777777" w:rsidR="004A2981" w:rsidRPr="004A2981" w:rsidRDefault="004A2981" w:rsidP="004A2981">
      <w:pPr>
        <w:overflowPunct w:val="0"/>
        <w:autoSpaceDE w:val="0"/>
        <w:autoSpaceDN w:val="0"/>
        <w:adjustRightInd w:val="0"/>
        <w:spacing w:before="100" w:beforeAutospacing="1" w:after="100" w:afterAutospacing="1" w:line="240" w:lineRule="auto"/>
        <w:textAlignment w:val="baseline"/>
        <w:rPr>
          <w:rFonts w:eastAsia="Arial Unicode MS"/>
          <w:bCs/>
          <w:color w:val="auto"/>
          <w:sz w:val="20"/>
          <w:szCs w:val="20"/>
          <w:u w:val="single"/>
          <w:lang w:eastAsia="de-DE"/>
        </w:rPr>
      </w:pPr>
      <w:r w:rsidRPr="004A2981">
        <w:rPr>
          <w:rFonts w:eastAsia="Arial Unicode MS"/>
          <w:bCs/>
          <w:color w:val="auto"/>
          <w:sz w:val="20"/>
          <w:szCs w:val="20"/>
          <w:u w:val="single"/>
          <w:lang w:eastAsia="de-DE"/>
        </w:rPr>
        <w:t xml:space="preserve">Voor meer informatie over dit bericht kunt u contact opnemen met: </w:t>
      </w:r>
    </w:p>
    <w:p w14:paraId="255C35E0" w14:textId="77777777" w:rsidR="004A2981" w:rsidRPr="00D4126A" w:rsidRDefault="004A2981" w:rsidP="004A2981">
      <w:pPr>
        <w:spacing w:line="360" w:lineRule="auto"/>
        <w:jc w:val="both"/>
        <w:rPr>
          <w:color w:val="auto"/>
          <w:sz w:val="20"/>
          <w:szCs w:val="20"/>
          <w:lang w:val="en-US"/>
        </w:rPr>
      </w:pPr>
      <w:r w:rsidRPr="00D4126A">
        <w:rPr>
          <w:color w:val="auto"/>
          <w:sz w:val="20"/>
          <w:szCs w:val="20"/>
          <w:lang w:val="en-US"/>
        </w:rPr>
        <w:t>Rico Strüby, PR-specialist</w:t>
      </w:r>
    </w:p>
    <w:p w14:paraId="5D8BAC10" w14:textId="77777777" w:rsidR="004A2981" w:rsidRPr="00D4126A" w:rsidRDefault="004A2981" w:rsidP="004A2981">
      <w:pPr>
        <w:spacing w:line="360" w:lineRule="auto"/>
        <w:jc w:val="both"/>
        <w:rPr>
          <w:color w:val="auto"/>
          <w:sz w:val="20"/>
          <w:szCs w:val="20"/>
          <w:lang w:val="en-US"/>
        </w:rPr>
      </w:pPr>
      <w:r w:rsidRPr="00D4126A">
        <w:rPr>
          <w:color w:val="auto"/>
          <w:sz w:val="20"/>
          <w:szCs w:val="20"/>
          <w:lang w:val="en-US"/>
        </w:rPr>
        <w:t>Vetrotech Saint-Gobain International AG</w:t>
      </w:r>
    </w:p>
    <w:p w14:paraId="5254CBE9" w14:textId="77777777" w:rsidR="004A2981" w:rsidRPr="00A66FC8" w:rsidRDefault="004A2981" w:rsidP="004A2981">
      <w:pPr>
        <w:spacing w:line="360" w:lineRule="auto"/>
        <w:jc w:val="both"/>
        <w:rPr>
          <w:color w:val="auto"/>
          <w:sz w:val="20"/>
          <w:szCs w:val="20"/>
        </w:rPr>
      </w:pPr>
      <w:proofErr w:type="spellStart"/>
      <w:r>
        <w:rPr>
          <w:color w:val="auto"/>
          <w:sz w:val="20"/>
          <w:szCs w:val="20"/>
        </w:rPr>
        <w:t>Bernstrasse</w:t>
      </w:r>
      <w:proofErr w:type="spellEnd"/>
      <w:r>
        <w:rPr>
          <w:color w:val="auto"/>
          <w:sz w:val="20"/>
          <w:szCs w:val="20"/>
        </w:rPr>
        <w:t xml:space="preserve"> 43 • 3175 </w:t>
      </w:r>
      <w:proofErr w:type="spellStart"/>
      <w:r>
        <w:rPr>
          <w:color w:val="auto"/>
          <w:sz w:val="20"/>
          <w:szCs w:val="20"/>
        </w:rPr>
        <w:t>Flamatt</w:t>
      </w:r>
      <w:proofErr w:type="spellEnd"/>
      <w:r>
        <w:rPr>
          <w:color w:val="auto"/>
          <w:sz w:val="20"/>
          <w:szCs w:val="20"/>
        </w:rPr>
        <w:t xml:space="preserve"> • Zwitserland             </w:t>
      </w:r>
    </w:p>
    <w:p w14:paraId="1A1F8B47" w14:textId="77777777" w:rsidR="004A2981" w:rsidRPr="00A66FC8" w:rsidRDefault="004A2981" w:rsidP="004A2981">
      <w:pPr>
        <w:spacing w:line="360" w:lineRule="auto"/>
        <w:jc w:val="both"/>
        <w:rPr>
          <w:color w:val="auto"/>
          <w:sz w:val="20"/>
          <w:szCs w:val="20"/>
        </w:rPr>
      </w:pPr>
      <w:proofErr w:type="gramStart"/>
      <w:r>
        <w:rPr>
          <w:color w:val="auto"/>
          <w:sz w:val="20"/>
          <w:szCs w:val="20"/>
        </w:rPr>
        <w:t>rico.strueby@saint-gobain.com</w:t>
      </w:r>
      <w:proofErr w:type="gramEnd"/>
    </w:p>
    <w:p w14:paraId="472EF045" w14:textId="77777777" w:rsidR="004A2981" w:rsidRPr="00A66FC8" w:rsidRDefault="004A2981" w:rsidP="004A2981">
      <w:pPr>
        <w:spacing w:line="360" w:lineRule="auto"/>
        <w:jc w:val="both"/>
        <w:rPr>
          <w:color w:val="auto"/>
          <w:sz w:val="20"/>
          <w:szCs w:val="20"/>
        </w:rPr>
      </w:pPr>
      <w:r>
        <w:rPr>
          <w:color w:val="auto"/>
          <w:sz w:val="20"/>
          <w:szCs w:val="20"/>
        </w:rPr>
        <w:t>Telefoon: +41 (0)31 336 81 14</w:t>
      </w:r>
    </w:p>
    <w:p w14:paraId="6EC459DC" w14:textId="77777777" w:rsidR="004A2981" w:rsidRPr="00A66FC8" w:rsidRDefault="004A2981" w:rsidP="004A2981">
      <w:pPr>
        <w:spacing w:line="360" w:lineRule="auto"/>
        <w:jc w:val="both"/>
        <w:rPr>
          <w:color w:val="222222"/>
          <w:sz w:val="20"/>
          <w:szCs w:val="20"/>
          <w:lang w:val="de-CH"/>
        </w:rPr>
      </w:pPr>
    </w:p>
    <w:p w14:paraId="7DB8421B" w14:textId="4C2743F6" w:rsidR="004A2981" w:rsidRDefault="004A2981" w:rsidP="004A2981">
      <w:pPr>
        <w:spacing w:line="360" w:lineRule="auto"/>
        <w:jc w:val="both"/>
        <w:rPr>
          <w:u w:val="single"/>
        </w:rPr>
      </w:pPr>
      <w:r w:rsidRPr="004A2981">
        <w:rPr>
          <w:color w:val="222222"/>
          <w:sz w:val="20"/>
          <w:szCs w:val="20"/>
          <w:u w:val="single"/>
        </w:rPr>
        <w:t xml:space="preserve">Voor meer informatie over de </w:t>
      </w:r>
      <w:proofErr w:type="spellStart"/>
      <w:r>
        <w:rPr>
          <w:color w:val="222222"/>
          <w:sz w:val="20"/>
          <w:szCs w:val="20"/>
          <w:u w:val="single"/>
        </w:rPr>
        <w:t>Lunax</w:t>
      </w:r>
      <w:proofErr w:type="spellEnd"/>
      <w:r>
        <w:rPr>
          <w:color w:val="222222"/>
          <w:sz w:val="20"/>
          <w:szCs w:val="20"/>
          <w:u w:val="single"/>
        </w:rPr>
        <w:t>-</w:t>
      </w:r>
      <w:r w:rsidRPr="004A2981">
        <w:rPr>
          <w:color w:val="222222"/>
          <w:sz w:val="20"/>
          <w:szCs w:val="20"/>
          <w:u w:val="single"/>
        </w:rPr>
        <w:t xml:space="preserve">producten van </w:t>
      </w:r>
      <w:proofErr w:type="spellStart"/>
      <w:r w:rsidRPr="004A2981">
        <w:rPr>
          <w:color w:val="222222"/>
          <w:sz w:val="20"/>
          <w:szCs w:val="20"/>
          <w:u w:val="single"/>
        </w:rPr>
        <w:t>Vetrotech</w:t>
      </w:r>
      <w:proofErr w:type="spellEnd"/>
      <w:r w:rsidRPr="004A2981">
        <w:rPr>
          <w:color w:val="222222"/>
          <w:sz w:val="20"/>
          <w:szCs w:val="20"/>
          <w:u w:val="single"/>
        </w:rPr>
        <w:t xml:space="preserve"> kunt u contact opnemen met:</w:t>
      </w:r>
      <w:r w:rsidRPr="004A2981">
        <w:rPr>
          <w:u w:val="single"/>
        </w:rPr>
        <w:t xml:space="preserve"> </w:t>
      </w:r>
    </w:p>
    <w:p w14:paraId="12907D65" w14:textId="77777777" w:rsidR="004A2981" w:rsidRPr="004A2981" w:rsidRDefault="004A2981" w:rsidP="004A2981">
      <w:pPr>
        <w:spacing w:line="360" w:lineRule="auto"/>
        <w:jc w:val="both"/>
        <w:rPr>
          <w:color w:val="222222"/>
          <w:sz w:val="20"/>
          <w:szCs w:val="20"/>
        </w:rPr>
      </w:pPr>
    </w:p>
    <w:p w14:paraId="20CD094F" w14:textId="77777777" w:rsidR="004A2981" w:rsidRPr="00753461" w:rsidRDefault="004A2981" w:rsidP="004A2981">
      <w:pPr>
        <w:spacing w:line="360" w:lineRule="auto"/>
        <w:jc w:val="both"/>
        <w:rPr>
          <w:color w:val="222222"/>
          <w:sz w:val="20"/>
          <w:szCs w:val="20"/>
          <w:lang w:val="en-US"/>
        </w:rPr>
      </w:pPr>
      <w:proofErr w:type="spellStart"/>
      <w:r w:rsidRPr="00753461">
        <w:rPr>
          <w:color w:val="222222"/>
          <w:sz w:val="20"/>
          <w:szCs w:val="20"/>
          <w:lang w:val="en-US"/>
        </w:rPr>
        <w:t>Luuk</w:t>
      </w:r>
      <w:proofErr w:type="spellEnd"/>
      <w:r w:rsidRPr="00753461">
        <w:rPr>
          <w:color w:val="222222"/>
          <w:sz w:val="20"/>
          <w:szCs w:val="20"/>
          <w:lang w:val="en-US"/>
        </w:rPr>
        <w:t xml:space="preserve"> van Dijk, Business Manager </w:t>
      </w:r>
      <w:proofErr w:type="spellStart"/>
      <w:r w:rsidRPr="00753461">
        <w:rPr>
          <w:color w:val="222222"/>
          <w:sz w:val="20"/>
          <w:szCs w:val="20"/>
          <w:lang w:val="en-US"/>
        </w:rPr>
        <w:t>Lunax</w:t>
      </w:r>
      <w:proofErr w:type="spellEnd"/>
    </w:p>
    <w:p w14:paraId="74EAED25" w14:textId="77777777" w:rsidR="004A2981" w:rsidRPr="00753461" w:rsidRDefault="004A2981" w:rsidP="004A2981">
      <w:pPr>
        <w:spacing w:line="360" w:lineRule="auto"/>
        <w:jc w:val="both"/>
        <w:rPr>
          <w:color w:val="222222"/>
          <w:sz w:val="20"/>
          <w:szCs w:val="20"/>
          <w:lang w:val="en-US"/>
        </w:rPr>
      </w:pPr>
      <w:proofErr w:type="spellStart"/>
      <w:r w:rsidRPr="00753461">
        <w:rPr>
          <w:color w:val="222222"/>
          <w:sz w:val="20"/>
          <w:szCs w:val="20"/>
          <w:lang w:val="en-US"/>
        </w:rPr>
        <w:t>Vetrotech</w:t>
      </w:r>
      <w:proofErr w:type="spellEnd"/>
      <w:r w:rsidRPr="00753461">
        <w:rPr>
          <w:color w:val="222222"/>
          <w:sz w:val="20"/>
          <w:szCs w:val="20"/>
          <w:lang w:val="en-US"/>
        </w:rPr>
        <w:t xml:space="preserve"> Saint-Gobain International AG</w:t>
      </w:r>
    </w:p>
    <w:p w14:paraId="73988F49" w14:textId="77777777" w:rsidR="004A2981" w:rsidRPr="00DC3090" w:rsidRDefault="004A2981" w:rsidP="004A2981">
      <w:pPr>
        <w:spacing w:line="360" w:lineRule="auto"/>
        <w:jc w:val="both"/>
        <w:rPr>
          <w:color w:val="222222"/>
          <w:sz w:val="20"/>
          <w:szCs w:val="20"/>
        </w:rPr>
      </w:pPr>
      <w:proofErr w:type="spellStart"/>
      <w:r>
        <w:rPr>
          <w:color w:val="222222"/>
          <w:sz w:val="20"/>
          <w:szCs w:val="20"/>
        </w:rPr>
        <w:t>Jülicher</w:t>
      </w:r>
      <w:proofErr w:type="spellEnd"/>
      <w:r>
        <w:rPr>
          <w:color w:val="222222"/>
          <w:sz w:val="20"/>
          <w:szCs w:val="20"/>
        </w:rPr>
        <w:t xml:space="preserve"> </w:t>
      </w:r>
      <w:proofErr w:type="spellStart"/>
      <w:r>
        <w:rPr>
          <w:color w:val="222222"/>
          <w:sz w:val="20"/>
          <w:szCs w:val="20"/>
        </w:rPr>
        <w:t>Strasse</w:t>
      </w:r>
      <w:proofErr w:type="spellEnd"/>
      <w:r>
        <w:rPr>
          <w:color w:val="222222"/>
          <w:sz w:val="20"/>
          <w:szCs w:val="20"/>
        </w:rPr>
        <w:t xml:space="preserve"> 495 • 52070 Aachen • Duitsland</w:t>
      </w:r>
    </w:p>
    <w:p w14:paraId="3EBDE49F" w14:textId="77777777" w:rsidR="004A2981" w:rsidRPr="00DC3090" w:rsidRDefault="004B1EED" w:rsidP="004A2981">
      <w:pPr>
        <w:spacing w:line="360" w:lineRule="auto"/>
        <w:jc w:val="both"/>
        <w:rPr>
          <w:color w:val="222222"/>
          <w:sz w:val="20"/>
          <w:szCs w:val="20"/>
        </w:rPr>
      </w:pPr>
      <w:hyperlink r:id="rId8" w:history="1">
        <w:r w:rsidR="004A2981">
          <w:rPr>
            <w:rStyle w:val="Hyperlink"/>
            <w:sz w:val="20"/>
            <w:szCs w:val="20"/>
          </w:rPr>
          <w:t>luuk.vandijk@saint-gobain.com</w:t>
        </w:r>
      </w:hyperlink>
      <w:r w:rsidR="004A2981">
        <w:rPr>
          <w:color w:val="222222"/>
          <w:sz w:val="20"/>
          <w:szCs w:val="20"/>
        </w:rPr>
        <w:t xml:space="preserve"> </w:t>
      </w:r>
    </w:p>
    <w:p w14:paraId="15F88068" w14:textId="77777777" w:rsidR="004A2981" w:rsidRPr="00825CDB" w:rsidRDefault="004A2981" w:rsidP="004A2981">
      <w:pPr>
        <w:spacing w:line="360" w:lineRule="auto"/>
        <w:jc w:val="both"/>
        <w:rPr>
          <w:color w:val="222222"/>
          <w:sz w:val="20"/>
          <w:szCs w:val="20"/>
        </w:rPr>
      </w:pPr>
      <w:r>
        <w:rPr>
          <w:color w:val="222222"/>
          <w:sz w:val="20"/>
          <w:szCs w:val="20"/>
        </w:rPr>
        <w:t>Telefoon: +31 (0)646805378</w:t>
      </w:r>
    </w:p>
    <w:p w14:paraId="19671E05" w14:textId="1C312C4C" w:rsidR="004A2981" w:rsidRPr="004A2981" w:rsidRDefault="004A2981" w:rsidP="004A2981">
      <w:pPr>
        <w:tabs>
          <w:tab w:val="center" w:pos="4536"/>
          <w:tab w:val="left" w:pos="5245"/>
          <w:tab w:val="right" w:pos="9072"/>
        </w:tabs>
        <w:overflowPunct w:val="0"/>
        <w:autoSpaceDE w:val="0"/>
        <w:autoSpaceDN w:val="0"/>
        <w:adjustRightInd w:val="0"/>
        <w:spacing w:line="360" w:lineRule="auto"/>
        <w:textAlignment w:val="baseline"/>
        <w:rPr>
          <w:rFonts w:eastAsia="Arial Unicode MS"/>
          <w:b/>
          <w:bCs/>
          <w:color w:val="auto"/>
          <w:sz w:val="20"/>
          <w:szCs w:val="20"/>
          <w:lang w:eastAsia="de-DE"/>
        </w:rPr>
      </w:pPr>
    </w:p>
    <w:p w14:paraId="0630D224" w14:textId="77777777" w:rsidR="004A2981" w:rsidRPr="00753461" w:rsidRDefault="004A2981" w:rsidP="004A2981">
      <w:pPr>
        <w:tabs>
          <w:tab w:val="center" w:pos="4536"/>
          <w:tab w:val="left" w:pos="5245"/>
          <w:tab w:val="right" w:pos="9072"/>
        </w:tabs>
        <w:overflowPunct w:val="0"/>
        <w:autoSpaceDE w:val="0"/>
        <w:autoSpaceDN w:val="0"/>
        <w:adjustRightInd w:val="0"/>
        <w:spacing w:line="360" w:lineRule="auto"/>
        <w:textAlignment w:val="baseline"/>
        <w:rPr>
          <w:rFonts w:eastAsia="Arial Unicode MS"/>
          <w:bCs/>
          <w:color w:val="auto"/>
          <w:sz w:val="20"/>
          <w:szCs w:val="20"/>
          <w:u w:val="single"/>
          <w:lang w:eastAsia="de-DE"/>
        </w:rPr>
      </w:pPr>
      <w:r w:rsidRPr="00753461">
        <w:rPr>
          <w:rFonts w:eastAsia="Arial Unicode MS"/>
          <w:bCs/>
          <w:color w:val="auto"/>
          <w:sz w:val="20"/>
          <w:szCs w:val="20"/>
          <w:u w:val="single"/>
          <w:lang w:eastAsia="de-DE"/>
        </w:rPr>
        <w:t>Voor algemene informatie:</w:t>
      </w:r>
    </w:p>
    <w:p w14:paraId="19FA65EE" w14:textId="77777777" w:rsidR="004A2981" w:rsidRPr="00753461" w:rsidRDefault="004A2981" w:rsidP="004A2981">
      <w:pPr>
        <w:tabs>
          <w:tab w:val="center" w:pos="4536"/>
          <w:tab w:val="left" w:pos="5245"/>
          <w:tab w:val="right" w:pos="9072"/>
        </w:tabs>
        <w:overflowPunct w:val="0"/>
        <w:autoSpaceDE w:val="0"/>
        <w:autoSpaceDN w:val="0"/>
        <w:adjustRightInd w:val="0"/>
        <w:spacing w:line="360" w:lineRule="auto"/>
        <w:textAlignment w:val="baseline"/>
        <w:rPr>
          <w:rFonts w:eastAsia="Arial Unicode MS"/>
          <w:bCs/>
          <w:color w:val="auto"/>
          <w:sz w:val="20"/>
          <w:szCs w:val="20"/>
          <w:lang w:eastAsia="de-DE"/>
        </w:rPr>
      </w:pPr>
      <w:proofErr w:type="spellStart"/>
      <w:r w:rsidRPr="00753461">
        <w:rPr>
          <w:rFonts w:eastAsia="Arial Unicode MS"/>
          <w:bCs/>
          <w:color w:val="auto"/>
          <w:sz w:val="20"/>
          <w:szCs w:val="20"/>
          <w:lang w:eastAsia="de-DE"/>
        </w:rPr>
        <w:t>Vetrotech</w:t>
      </w:r>
      <w:proofErr w:type="spellEnd"/>
      <w:r w:rsidRPr="00753461">
        <w:rPr>
          <w:rFonts w:eastAsia="Arial Unicode MS"/>
          <w:bCs/>
          <w:color w:val="auto"/>
          <w:sz w:val="20"/>
          <w:szCs w:val="20"/>
          <w:lang w:eastAsia="de-DE"/>
        </w:rPr>
        <w:t xml:space="preserve"> Saint-Gobain Benelux </w:t>
      </w:r>
    </w:p>
    <w:p w14:paraId="36250D70" w14:textId="77777777" w:rsidR="004A2981" w:rsidRPr="00753461" w:rsidRDefault="004A2981" w:rsidP="004A2981">
      <w:pPr>
        <w:tabs>
          <w:tab w:val="left" w:pos="5245"/>
        </w:tabs>
        <w:overflowPunct w:val="0"/>
        <w:autoSpaceDE w:val="0"/>
        <w:autoSpaceDN w:val="0"/>
        <w:adjustRightInd w:val="0"/>
        <w:spacing w:line="360" w:lineRule="auto"/>
        <w:textAlignment w:val="baseline"/>
        <w:rPr>
          <w:rFonts w:eastAsia="Arial Unicode MS"/>
          <w:bCs/>
          <w:color w:val="auto"/>
          <w:sz w:val="20"/>
          <w:szCs w:val="20"/>
          <w:lang w:val="de-DE" w:eastAsia="de-DE"/>
        </w:rPr>
      </w:pPr>
      <w:r w:rsidRPr="00753461">
        <w:rPr>
          <w:rFonts w:eastAsia="Arial Unicode MS"/>
          <w:bCs/>
          <w:color w:val="auto"/>
          <w:sz w:val="20"/>
          <w:szCs w:val="20"/>
          <w:lang w:val="de-DE" w:eastAsia="de-DE"/>
        </w:rPr>
        <w:t>Tel: +31 (0)495 57 44 35</w:t>
      </w:r>
    </w:p>
    <w:p w14:paraId="46816172" w14:textId="77777777" w:rsidR="004A2981" w:rsidRPr="00753461" w:rsidRDefault="004A2981" w:rsidP="004A2981">
      <w:pPr>
        <w:tabs>
          <w:tab w:val="left" w:pos="5245"/>
        </w:tabs>
        <w:overflowPunct w:val="0"/>
        <w:autoSpaceDE w:val="0"/>
        <w:autoSpaceDN w:val="0"/>
        <w:adjustRightInd w:val="0"/>
        <w:spacing w:line="360" w:lineRule="auto"/>
        <w:textAlignment w:val="baseline"/>
        <w:rPr>
          <w:rFonts w:eastAsia="Times New Roman"/>
          <w:color w:val="auto"/>
          <w:sz w:val="20"/>
          <w:szCs w:val="20"/>
          <w:lang w:val="fr-FR" w:eastAsia="de-DE"/>
        </w:rPr>
      </w:pPr>
      <w:proofErr w:type="spellStart"/>
      <w:r w:rsidRPr="00753461">
        <w:rPr>
          <w:rFonts w:eastAsia="Arial Unicode MS"/>
          <w:bCs/>
          <w:color w:val="auto"/>
          <w:sz w:val="20"/>
          <w:szCs w:val="20"/>
          <w:lang w:val="de-DE" w:eastAsia="de-DE"/>
        </w:rPr>
        <w:t>E-mail</w:t>
      </w:r>
      <w:proofErr w:type="spellEnd"/>
      <w:r w:rsidRPr="00753461">
        <w:rPr>
          <w:rFonts w:eastAsia="Arial Unicode MS"/>
          <w:bCs/>
          <w:color w:val="auto"/>
          <w:sz w:val="20"/>
          <w:szCs w:val="20"/>
          <w:lang w:val="de-DE" w:eastAsia="de-DE"/>
        </w:rPr>
        <w:t>: Vetrotech.benelux@saint-gobain.com</w:t>
      </w:r>
    </w:p>
    <w:p w14:paraId="6C84317F" w14:textId="77777777" w:rsidR="004A2981" w:rsidRPr="004A2981" w:rsidRDefault="004B1EED" w:rsidP="004A2981">
      <w:pPr>
        <w:tabs>
          <w:tab w:val="left" w:pos="5245"/>
        </w:tabs>
        <w:overflowPunct w:val="0"/>
        <w:autoSpaceDE w:val="0"/>
        <w:autoSpaceDN w:val="0"/>
        <w:adjustRightInd w:val="0"/>
        <w:spacing w:line="360" w:lineRule="auto"/>
        <w:textAlignment w:val="baseline"/>
        <w:rPr>
          <w:rFonts w:eastAsia="Arial Unicode MS"/>
          <w:bCs/>
          <w:color w:val="auto"/>
          <w:sz w:val="20"/>
          <w:szCs w:val="20"/>
          <w:lang w:eastAsia="de-DE"/>
        </w:rPr>
      </w:pPr>
      <w:hyperlink r:id="rId9" w:history="1">
        <w:r w:rsidR="004A2981" w:rsidRPr="00753461">
          <w:rPr>
            <w:rFonts w:eastAsia="Arial Unicode MS"/>
            <w:bCs/>
            <w:color w:val="0000FF"/>
            <w:sz w:val="20"/>
            <w:szCs w:val="20"/>
            <w:u w:val="single"/>
            <w:lang w:eastAsia="de-DE"/>
          </w:rPr>
          <w:t>www.vetrotech.nl</w:t>
        </w:r>
      </w:hyperlink>
      <w:r w:rsidR="004A2981" w:rsidRPr="004A2981">
        <w:rPr>
          <w:rFonts w:eastAsia="Arial Unicode MS"/>
          <w:bCs/>
          <w:color w:val="auto"/>
          <w:sz w:val="20"/>
          <w:szCs w:val="20"/>
          <w:lang w:eastAsia="de-DE"/>
        </w:rPr>
        <w:t xml:space="preserve"> </w:t>
      </w:r>
    </w:p>
    <w:p w14:paraId="7B207FE9" w14:textId="721397B9" w:rsidR="00B13772" w:rsidRPr="00850642" w:rsidRDefault="00B13772" w:rsidP="00810C72">
      <w:pPr>
        <w:spacing w:line="360" w:lineRule="auto"/>
        <w:jc w:val="both"/>
      </w:pPr>
    </w:p>
    <w:sectPr w:rsidR="00B13772" w:rsidRPr="00850642" w:rsidSect="00555C91">
      <w:headerReference w:type="default" r:id="rId10"/>
      <w:footerReference w:type="default" r:id="rId11"/>
      <w:pgSz w:w="11909" w:h="16834"/>
      <w:pgMar w:top="2091"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5CFC9" w14:textId="77777777" w:rsidR="004B1EED" w:rsidRDefault="004B1EED" w:rsidP="00555C91">
      <w:pPr>
        <w:spacing w:line="240" w:lineRule="auto"/>
      </w:pPr>
      <w:r>
        <w:separator/>
      </w:r>
    </w:p>
  </w:endnote>
  <w:endnote w:type="continuationSeparator" w:id="0">
    <w:p w14:paraId="3B7F17F7" w14:textId="77777777" w:rsidR="004B1EED" w:rsidRDefault="004B1EED" w:rsidP="00555C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CFEAA" w14:textId="77777777" w:rsidR="00803B3C" w:rsidRDefault="00803B3C" w:rsidP="00555C91">
    <w:pPr>
      <w:pStyle w:val="Voettekst"/>
      <w:jc w:val="center"/>
      <w:rPr>
        <w:b/>
        <w:sz w:val="16"/>
      </w:rPr>
    </w:pPr>
  </w:p>
  <w:p w14:paraId="1962B074" w14:textId="25D23FAD" w:rsidR="00803B3C" w:rsidRPr="004B7643" w:rsidRDefault="0030186D" w:rsidP="0030186D">
    <w:pPr>
      <w:pStyle w:val="Voettekst"/>
      <w:jc w:val="center"/>
      <w:rPr>
        <w:b/>
        <w:sz w:val="16"/>
      </w:rPr>
    </w:pPr>
    <w:r>
      <w:rPr>
        <w:b/>
        <w:sz w:val="16"/>
      </w:rPr>
      <w:tab/>
    </w:r>
    <w:r>
      <w:rPr>
        <w:noProof/>
        <w:lang w:eastAsia="nl-NL"/>
      </w:rPr>
      <w:drawing>
        <wp:inline distT="0" distB="0" distL="0" distR="0" wp14:anchorId="24DBB23E" wp14:editId="1B51C3CD">
          <wp:extent cx="1040624" cy="434562"/>
          <wp:effectExtent l="0" t="0" r="1270" b="0"/>
          <wp:docPr id="3" name="Bild 5" descr="logo%20SG%20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0SG%20CMJ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340" cy="451147"/>
                  </a:xfrm>
                  <a:prstGeom prst="rect">
                    <a:avLst/>
                  </a:prstGeom>
                  <a:noFill/>
                  <a:ln>
                    <a:noFill/>
                  </a:ln>
                </pic:spPr>
              </pic:pic>
            </a:graphicData>
          </a:graphic>
        </wp:inline>
      </w:drawing>
    </w:r>
    <w:r>
      <w:rPr>
        <w:b/>
        <w:sz w:val="16"/>
      </w:rPr>
      <w:tab/>
    </w:r>
  </w:p>
  <w:p w14:paraId="7A180CCE" w14:textId="77777777" w:rsidR="00803B3C" w:rsidRPr="00850642" w:rsidRDefault="00803B3C" w:rsidP="00555C91">
    <w:pPr>
      <w:pStyle w:val="Voettekst"/>
      <w:jc w:val="center"/>
      <w:rPr>
        <w:b/>
        <w:sz w:val="14"/>
        <w:szCs w:val="14"/>
        <w:lang w:val="en-GB"/>
      </w:rPr>
    </w:pPr>
    <w:r w:rsidRPr="00850642">
      <w:rPr>
        <w:b/>
        <w:sz w:val="14"/>
        <w:szCs w:val="14"/>
        <w:lang w:val="en-GB"/>
      </w:rPr>
      <w:t>Vetrotech Saint-Gobain International AG</w:t>
    </w:r>
  </w:p>
  <w:p w14:paraId="07B043A9" w14:textId="448009FF" w:rsidR="00803B3C" w:rsidRPr="00850642" w:rsidRDefault="00803B3C" w:rsidP="00555C91">
    <w:pPr>
      <w:pStyle w:val="Voettekst"/>
      <w:jc w:val="center"/>
      <w:rPr>
        <w:color w:val="000000" w:themeColor="text1"/>
        <w:sz w:val="14"/>
        <w:szCs w:val="14"/>
        <w:lang w:val="en-GB"/>
      </w:rPr>
    </w:pPr>
    <w:proofErr w:type="spellStart"/>
    <w:r w:rsidRPr="00850642">
      <w:rPr>
        <w:sz w:val="14"/>
        <w:szCs w:val="14"/>
        <w:lang w:val="en-GB"/>
      </w:rPr>
      <w:t>Bernstrasse</w:t>
    </w:r>
    <w:proofErr w:type="spellEnd"/>
    <w:r w:rsidRPr="00850642">
      <w:rPr>
        <w:sz w:val="14"/>
        <w:szCs w:val="14"/>
        <w:lang w:val="en-GB"/>
      </w:rPr>
      <w:t xml:space="preserve"> 43 • CH-3175 </w:t>
    </w:r>
    <w:proofErr w:type="spellStart"/>
    <w:r w:rsidRPr="00850642">
      <w:rPr>
        <w:sz w:val="14"/>
        <w:szCs w:val="14"/>
        <w:lang w:val="en-GB"/>
      </w:rPr>
      <w:t>Flamatt</w:t>
    </w:r>
    <w:proofErr w:type="spellEnd"/>
    <w:r w:rsidRPr="00850642">
      <w:rPr>
        <w:sz w:val="14"/>
        <w:szCs w:val="14"/>
        <w:lang w:val="en-GB"/>
      </w:rPr>
      <w:t xml:space="preserve"> • </w:t>
    </w:r>
    <w:proofErr w:type="spellStart"/>
    <w:r w:rsidRPr="00850642">
      <w:rPr>
        <w:sz w:val="14"/>
        <w:szCs w:val="14"/>
        <w:lang w:val="en-GB"/>
      </w:rPr>
      <w:t>Zwitserland</w:t>
    </w:r>
    <w:proofErr w:type="spellEnd"/>
    <w:r w:rsidRPr="00850642">
      <w:rPr>
        <w:sz w:val="14"/>
        <w:szCs w:val="14"/>
        <w:lang w:val="en-GB"/>
      </w:rPr>
      <w:t xml:space="preserve"> • Tel: +41 31 336 81 81 • Fax +41 31 336 81 19</w:t>
    </w:r>
    <w:r w:rsidRPr="00850642">
      <w:rPr>
        <w:sz w:val="14"/>
        <w:szCs w:val="14"/>
        <w:lang w:val="en-GB"/>
      </w:rPr>
      <w:br/>
    </w:r>
    <w:hyperlink r:id="rId2" w:history="1">
      <w:r w:rsidRPr="00850642">
        <w:rPr>
          <w:rStyle w:val="Hyperlink"/>
          <w:sz w:val="14"/>
          <w:szCs w:val="14"/>
          <w:lang w:val="en-GB"/>
        </w:rPr>
        <w:t>www.vetrotech.com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94EE9" w14:textId="77777777" w:rsidR="004B1EED" w:rsidRDefault="004B1EED" w:rsidP="00555C91">
      <w:pPr>
        <w:spacing w:line="240" w:lineRule="auto"/>
      </w:pPr>
      <w:r>
        <w:separator/>
      </w:r>
    </w:p>
  </w:footnote>
  <w:footnote w:type="continuationSeparator" w:id="0">
    <w:p w14:paraId="02CCCD49" w14:textId="77777777" w:rsidR="004B1EED" w:rsidRDefault="004B1EED" w:rsidP="00555C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401FC" w14:textId="77777777" w:rsidR="00803B3C" w:rsidRDefault="00803B3C">
    <w:pPr>
      <w:pStyle w:val="Koptekst"/>
    </w:pPr>
    <w:r>
      <w:rPr>
        <w:noProof/>
        <w:lang w:eastAsia="nl-NL"/>
      </w:rPr>
      <w:drawing>
        <wp:anchor distT="0" distB="0" distL="114300" distR="114300" simplePos="0" relativeHeight="251659264" behindDoc="0" locked="0" layoutInCell="1" allowOverlap="1" wp14:anchorId="23D10DE6" wp14:editId="260EE7B4">
          <wp:simplePos x="0" y="0"/>
          <wp:positionH relativeFrom="margin">
            <wp:align>left</wp:align>
          </wp:positionH>
          <wp:positionV relativeFrom="paragraph">
            <wp:posOffset>-106490</wp:posOffset>
          </wp:positionV>
          <wp:extent cx="1725433" cy="1260756"/>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rotech_CART_TOP_SHA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5433" cy="1260756"/>
                  </a:xfrm>
                  <a:prstGeom prst="rect">
                    <a:avLst/>
                  </a:prstGeom>
                </pic:spPr>
              </pic:pic>
            </a:graphicData>
          </a:graphic>
          <wp14:sizeRelH relativeFrom="page">
            <wp14:pctWidth>0</wp14:pctWidth>
          </wp14:sizeRelH>
          <wp14:sizeRelV relativeFrom="page">
            <wp14:pctHeight>0</wp14:pctHeight>
          </wp14:sizeRelV>
        </wp:anchor>
      </w:drawing>
    </w:r>
  </w:p>
  <w:p w14:paraId="36FCC7CF" w14:textId="77777777" w:rsidR="00803B3C" w:rsidRDefault="00803B3C">
    <w:pPr>
      <w:pStyle w:val="Koptekst"/>
    </w:pPr>
  </w:p>
  <w:p w14:paraId="1A8A30EF" w14:textId="77777777" w:rsidR="00803B3C" w:rsidRDefault="00803B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04A9A"/>
    <w:multiLevelType w:val="hybridMultilevel"/>
    <w:tmpl w:val="712E525A"/>
    <w:lvl w:ilvl="0" w:tplc="C6FE84FE">
      <w:start w:val="25"/>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C012AB6"/>
    <w:multiLevelType w:val="hybridMultilevel"/>
    <w:tmpl w:val="73783E56"/>
    <w:lvl w:ilvl="0" w:tplc="C6FE84FE">
      <w:start w:val="25"/>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3C1098D"/>
    <w:multiLevelType w:val="hybridMultilevel"/>
    <w:tmpl w:val="79201D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E3E77C0"/>
    <w:multiLevelType w:val="hybridMultilevel"/>
    <w:tmpl w:val="9CF2991A"/>
    <w:lvl w:ilvl="0" w:tplc="E3666F82">
      <w:start w:val="1"/>
      <w:numFmt w:val="bullet"/>
      <w:lvlText w:val="•"/>
      <w:lvlJc w:val="left"/>
      <w:pPr>
        <w:tabs>
          <w:tab w:val="num" w:pos="720"/>
        </w:tabs>
        <w:ind w:left="720" w:hanging="360"/>
      </w:pPr>
      <w:rPr>
        <w:rFonts w:ascii="Arial" w:hAnsi="Arial" w:hint="default"/>
      </w:rPr>
    </w:lvl>
    <w:lvl w:ilvl="1" w:tplc="3E34CE06" w:tentative="1">
      <w:start w:val="1"/>
      <w:numFmt w:val="bullet"/>
      <w:lvlText w:val="•"/>
      <w:lvlJc w:val="left"/>
      <w:pPr>
        <w:tabs>
          <w:tab w:val="num" w:pos="1440"/>
        </w:tabs>
        <w:ind w:left="1440" w:hanging="360"/>
      </w:pPr>
      <w:rPr>
        <w:rFonts w:ascii="Arial" w:hAnsi="Arial" w:hint="default"/>
      </w:rPr>
    </w:lvl>
    <w:lvl w:ilvl="2" w:tplc="32D80E0C" w:tentative="1">
      <w:start w:val="1"/>
      <w:numFmt w:val="bullet"/>
      <w:lvlText w:val="•"/>
      <w:lvlJc w:val="left"/>
      <w:pPr>
        <w:tabs>
          <w:tab w:val="num" w:pos="2160"/>
        </w:tabs>
        <w:ind w:left="2160" w:hanging="360"/>
      </w:pPr>
      <w:rPr>
        <w:rFonts w:ascii="Arial" w:hAnsi="Arial" w:hint="default"/>
      </w:rPr>
    </w:lvl>
    <w:lvl w:ilvl="3" w:tplc="6150AD6E" w:tentative="1">
      <w:start w:val="1"/>
      <w:numFmt w:val="bullet"/>
      <w:lvlText w:val="•"/>
      <w:lvlJc w:val="left"/>
      <w:pPr>
        <w:tabs>
          <w:tab w:val="num" w:pos="2880"/>
        </w:tabs>
        <w:ind w:left="2880" w:hanging="360"/>
      </w:pPr>
      <w:rPr>
        <w:rFonts w:ascii="Arial" w:hAnsi="Arial" w:hint="default"/>
      </w:rPr>
    </w:lvl>
    <w:lvl w:ilvl="4" w:tplc="CA9AFCD6" w:tentative="1">
      <w:start w:val="1"/>
      <w:numFmt w:val="bullet"/>
      <w:lvlText w:val="•"/>
      <w:lvlJc w:val="left"/>
      <w:pPr>
        <w:tabs>
          <w:tab w:val="num" w:pos="3600"/>
        </w:tabs>
        <w:ind w:left="3600" w:hanging="360"/>
      </w:pPr>
      <w:rPr>
        <w:rFonts w:ascii="Arial" w:hAnsi="Arial" w:hint="default"/>
      </w:rPr>
    </w:lvl>
    <w:lvl w:ilvl="5" w:tplc="48E00960" w:tentative="1">
      <w:start w:val="1"/>
      <w:numFmt w:val="bullet"/>
      <w:lvlText w:val="•"/>
      <w:lvlJc w:val="left"/>
      <w:pPr>
        <w:tabs>
          <w:tab w:val="num" w:pos="4320"/>
        </w:tabs>
        <w:ind w:left="4320" w:hanging="360"/>
      </w:pPr>
      <w:rPr>
        <w:rFonts w:ascii="Arial" w:hAnsi="Arial" w:hint="default"/>
      </w:rPr>
    </w:lvl>
    <w:lvl w:ilvl="6" w:tplc="0D98D27C" w:tentative="1">
      <w:start w:val="1"/>
      <w:numFmt w:val="bullet"/>
      <w:lvlText w:val="•"/>
      <w:lvlJc w:val="left"/>
      <w:pPr>
        <w:tabs>
          <w:tab w:val="num" w:pos="5040"/>
        </w:tabs>
        <w:ind w:left="5040" w:hanging="360"/>
      </w:pPr>
      <w:rPr>
        <w:rFonts w:ascii="Arial" w:hAnsi="Arial" w:hint="default"/>
      </w:rPr>
    </w:lvl>
    <w:lvl w:ilvl="7" w:tplc="6E5ADA20" w:tentative="1">
      <w:start w:val="1"/>
      <w:numFmt w:val="bullet"/>
      <w:lvlText w:val="•"/>
      <w:lvlJc w:val="left"/>
      <w:pPr>
        <w:tabs>
          <w:tab w:val="num" w:pos="5760"/>
        </w:tabs>
        <w:ind w:left="5760" w:hanging="360"/>
      </w:pPr>
      <w:rPr>
        <w:rFonts w:ascii="Arial" w:hAnsi="Arial" w:hint="default"/>
      </w:rPr>
    </w:lvl>
    <w:lvl w:ilvl="8" w:tplc="7DA6CD4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1F45E13"/>
    <w:multiLevelType w:val="hybridMultilevel"/>
    <w:tmpl w:val="9C6C5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9046D1A"/>
    <w:multiLevelType w:val="hybridMultilevel"/>
    <w:tmpl w:val="CEFC15B4"/>
    <w:lvl w:ilvl="0" w:tplc="0642709C">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A3105CC"/>
    <w:multiLevelType w:val="hybridMultilevel"/>
    <w:tmpl w:val="1728D1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355"/>
    <w:rsid w:val="000251D5"/>
    <w:rsid w:val="00033AE3"/>
    <w:rsid w:val="00033EFE"/>
    <w:rsid w:val="000343A2"/>
    <w:rsid w:val="00034E71"/>
    <w:rsid w:val="000409E1"/>
    <w:rsid w:val="00053BD1"/>
    <w:rsid w:val="0007034A"/>
    <w:rsid w:val="0009260C"/>
    <w:rsid w:val="000A3B8F"/>
    <w:rsid w:val="000B35F6"/>
    <w:rsid w:val="000D0355"/>
    <w:rsid w:val="000E3C97"/>
    <w:rsid w:val="000E631D"/>
    <w:rsid w:val="000F1E78"/>
    <w:rsid w:val="000F79FE"/>
    <w:rsid w:val="00124DB7"/>
    <w:rsid w:val="00137203"/>
    <w:rsid w:val="00137387"/>
    <w:rsid w:val="00137C7E"/>
    <w:rsid w:val="001564D3"/>
    <w:rsid w:val="001679DB"/>
    <w:rsid w:val="001709BC"/>
    <w:rsid w:val="00177C78"/>
    <w:rsid w:val="001830EF"/>
    <w:rsid w:val="00185840"/>
    <w:rsid w:val="0019281C"/>
    <w:rsid w:val="00192C15"/>
    <w:rsid w:val="001A13EE"/>
    <w:rsid w:val="001A3BBC"/>
    <w:rsid w:val="001A7335"/>
    <w:rsid w:val="001C52B3"/>
    <w:rsid w:val="001F0AA3"/>
    <w:rsid w:val="00240F54"/>
    <w:rsid w:val="0025408B"/>
    <w:rsid w:val="00255186"/>
    <w:rsid w:val="00264167"/>
    <w:rsid w:val="0027504C"/>
    <w:rsid w:val="002910F2"/>
    <w:rsid w:val="00296EC6"/>
    <w:rsid w:val="002A2764"/>
    <w:rsid w:val="002C0DD0"/>
    <w:rsid w:val="002D5376"/>
    <w:rsid w:val="002E399D"/>
    <w:rsid w:val="002F2238"/>
    <w:rsid w:val="002F250F"/>
    <w:rsid w:val="0030186D"/>
    <w:rsid w:val="00307D99"/>
    <w:rsid w:val="00310606"/>
    <w:rsid w:val="0033049F"/>
    <w:rsid w:val="0033459D"/>
    <w:rsid w:val="003354FF"/>
    <w:rsid w:val="003422EE"/>
    <w:rsid w:val="00346A6A"/>
    <w:rsid w:val="00354980"/>
    <w:rsid w:val="00360EE9"/>
    <w:rsid w:val="0037721F"/>
    <w:rsid w:val="003845C7"/>
    <w:rsid w:val="00392813"/>
    <w:rsid w:val="003A0234"/>
    <w:rsid w:val="003B3403"/>
    <w:rsid w:val="003C24C3"/>
    <w:rsid w:val="003F4CB5"/>
    <w:rsid w:val="00402B73"/>
    <w:rsid w:val="00405FF7"/>
    <w:rsid w:val="00410ED8"/>
    <w:rsid w:val="0042130A"/>
    <w:rsid w:val="0042239D"/>
    <w:rsid w:val="00430CC9"/>
    <w:rsid w:val="00433678"/>
    <w:rsid w:val="00436BEA"/>
    <w:rsid w:val="00441092"/>
    <w:rsid w:val="0045314A"/>
    <w:rsid w:val="00456172"/>
    <w:rsid w:val="00462302"/>
    <w:rsid w:val="0046403D"/>
    <w:rsid w:val="0049024F"/>
    <w:rsid w:val="004A2981"/>
    <w:rsid w:val="004A4954"/>
    <w:rsid w:val="004B1EED"/>
    <w:rsid w:val="004D043A"/>
    <w:rsid w:val="004E0B47"/>
    <w:rsid w:val="004E3E74"/>
    <w:rsid w:val="004E4732"/>
    <w:rsid w:val="004F12C1"/>
    <w:rsid w:val="00513C0D"/>
    <w:rsid w:val="00526CAA"/>
    <w:rsid w:val="00531583"/>
    <w:rsid w:val="00543A70"/>
    <w:rsid w:val="00555660"/>
    <w:rsid w:val="00555C91"/>
    <w:rsid w:val="005707DB"/>
    <w:rsid w:val="00575E93"/>
    <w:rsid w:val="005B0D8D"/>
    <w:rsid w:val="005D28BB"/>
    <w:rsid w:val="005E4841"/>
    <w:rsid w:val="005E4C00"/>
    <w:rsid w:val="005E516A"/>
    <w:rsid w:val="00611481"/>
    <w:rsid w:val="006225F0"/>
    <w:rsid w:val="006243DE"/>
    <w:rsid w:val="00624982"/>
    <w:rsid w:val="00625CE3"/>
    <w:rsid w:val="00626E62"/>
    <w:rsid w:val="0063250E"/>
    <w:rsid w:val="00632BC8"/>
    <w:rsid w:val="00635D09"/>
    <w:rsid w:val="006819CB"/>
    <w:rsid w:val="00685B56"/>
    <w:rsid w:val="00694CC1"/>
    <w:rsid w:val="00695403"/>
    <w:rsid w:val="00696DD3"/>
    <w:rsid w:val="006A689C"/>
    <w:rsid w:val="006B7387"/>
    <w:rsid w:val="006C1CEE"/>
    <w:rsid w:val="006E2455"/>
    <w:rsid w:val="006F6E06"/>
    <w:rsid w:val="00701BCA"/>
    <w:rsid w:val="0070526D"/>
    <w:rsid w:val="00705A1B"/>
    <w:rsid w:val="00710032"/>
    <w:rsid w:val="007207F0"/>
    <w:rsid w:val="0073508A"/>
    <w:rsid w:val="00740A71"/>
    <w:rsid w:val="00745EE7"/>
    <w:rsid w:val="00752F54"/>
    <w:rsid w:val="00753461"/>
    <w:rsid w:val="00771645"/>
    <w:rsid w:val="0078296C"/>
    <w:rsid w:val="00792C47"/>
    <w:rsid w:val="007A1825"/>
    <w:rsid w:val="007B3351"/>
    <w:rsid w:val="007B3C6D"/>
    <w:rsid w:val="007C3EA6"/>
    <w:rsid w:val="007D3928"/>
    <w:rsid w:val="007E11DC"/>
    <w:rsid w:val="007E652E"/>
    <w:rsid w:val="007F085E"/>
    <w:rsid w:val="00803B3C"/>
    <w:rsid w:val="00804F9E"/>
    <w:rsid w:val="00805B92"/>
    <w:rsid w:val="00810C72"/>
    <w:rsid w:val="00823F0A"/>
    <w:rsid w:val="008243AC"/>
    <w:rsid w:val="00825CDB"/>
    <w:rsid w:val="008436C9"/>
    <w:rsid w:val="00844B67"/>
    <w:rsid w:val="00847BF8"/>
    <w:rsid w:val="00850642"/>
    <w:rsid w:val="0085153D"/>
    <w:rsid w:val="00852F00"/>
    <w:rsid w:val="0085512F"/>
    <w:rsid w:val="008723FC"/>
    <w:rsid w:val="00882E8E"/>
    <w:rsid w:val="00884DA9"/>
    <w:rsid w:val="008A463A"/>
    <w:rsid w:val="008A78B1"/>
    <w:rsid w:val="008B114D"/>
    <w:rsid w:val="008B19FA"/>
    <w:rsid w:val="008B4F2B"/>
    <w:rsid w:val="008E0879"/>
    <w:rsid w:val="00916ABC"/>
    <w:rsid w:val="0092131C"/>
    <w:rsid w:val="00970E33"/>
    <w:rsid w:val="00977BDB"/>
    <w:rsid w:val="00985BD6"/>
    <w:rsid w:val="009944CE"/>
    <w:rsid w:val="009968DE"/>
    <w:rsid w:val="0099751E"/>
    <w:rsid w:val="009A3AB8"/>
    <w:rsid w:val="009A40FC"/>
    <w:rsid w:val="009B2807"/>
    <w:rsid w:val="009C71A4"/>
    <w:rsid w:val="009D24D4"/>
    <w:rsid w:val="009D64E0"/>
    <w:rsid w:val="009E5DEA"/>
    <w:rsid w:val="00A25998"/>
    <w:rsid w:val="00A33434"/>
    <w:rsid w:val="00A41388"/>
    <w:rsid w:val="00A44AC5"/>
    <w:rsid w:val="00A45A85"/>
    <w:rsid w:val="00A914A8"/>
    <w:rsid w:val="00A95F6D"/>
    <w:rsid w:val="00A97A13"/>
    <w:rsid w:val="00AA1F18"/>
    <w:rsid w:val="00AB158D"/>
    <w:rsid w:val="00AC41CF"/>
    <w:rsid w:val="00AE7E9E"/>
    <w:rsid w:val="00AF033E"/>
    <w:rsid w:val="00AF2077"/>
    <w:rsid w:val="00B045DC"/>
    <w:rsid w:val="00B13772"/>
    <w:rsid w:val="00B2127C"/>
    <w:rsid w:val="00B21932"/>
    <w:rsid w:val="00B34715"/>
    <w:rsid w:val="00B37367"/>
    <w:rsid w:val="00B4033C"/>
    <w:rsid w:val="00B4190B"/>
    <w:rsid w:val="00B512A1"/>
    <w:rsid w:val="00B66949"/>
    <w:rsid w:val="00B70503"/>
    <w:rsid w:val="00B770C7"/>
    <w:rsid w:val="00B96B8A"/>
    <w:rsid w:val="00BB129E"/>
    <w:rsid w:val="00BC4434"/>
    <w:rsid w:val="00BD5A90"/>
    <w:rsid w:val="00BE1868"/>
    <w:rsid w:val="00BE3E76"/>
    <w:rsid w:val="00BF78B5"/>
    <w:rsid w:val="00C01A18"/>
    <w:rsid w:val="00C03844"/>
    <w:rsid w:val="00C03C29"/>
    <w:rsid w:val="00C155E4"/>
    <w:rsid w:val="00C32A8C"/>
    <w:rsid w:val="00C52CA2"/>
    <w:rsid w:val="00C56C8E"/>
    <w:rsid w:val="00C809CF"/>
    <w:rsid w:val="00C858F9"/>
    <w:rsid w:val="00C87535"/>
    <w:rsid w:val="00C87EE3"/>
    <w:rsid w:val="00C96DFD"/>
    <w:rsid w:val="00CA2275"/>
    <w:rsid w:val="00CA4FFC"/>
    <w:rsid w:val="00CB0B8F"/>
    <w:rsid w:val="00CD0019"/>
    <w:rsid w:val="00CD7502"/>
    <w:rsid w:val="00CE1BD4"/>
    <w:rsid w:val="00CE4974"/>
    <w:rsid w:val="00CF003F"/>
    <w:rsid w:val="00CF77B1"/>
    <w:rsid w:val="00D0333C"/>
    <w:rsid w:val="00D27541"/>
    <w:rsid w:val="00D3190F"/>
    <w:rsid w:val="00D378FD"/>
    <w:rsid w:val="00D4126A"/>
    <w:rsid w:val="00D42F0B"/>
    <w:rsid w:val="00D4479C"/>
    <w:rsid w:val="00D4791A"/>
    <w:rsid w:val="00D54AFB"/>
    <w:rsid w:val="00D65DA6"/>
    <w:rsid w:val="00D679EF"/>
    <w:rsid w:val="00D8384D"/>
    <w:rsid w:val="00D9050A"/>
    <w:rsid w:val="00D94DF3"/>
    <w:rsid w:val="00D94F6F"/>
    <w:rsid w:val="00D963E3"/>
    <w:rsid w:val="00DA1B05"/>
    <w:rsid w:val="00DE4CFF"/>
    <w:rsid w:val="00DE696A"/>
    <w:rsid w:val="00DF1F51"/>
    <w:rsid w:val="00E07A85"/>
    <w:rsid w:val="00E14980"/>
    <w:rsid w:val="00E22AE9"/>
    <w:rsid w:val="00E366A8"/>
    <w:rsid w:val="00E3736F"/>
    <w:rsid w:val="00E6057E"/>
    <w:rsid w:val="00E60620"/>
    <w:rsid w:val="00E70B07"/>
    <w:rsid w:val="00E711F2"/>
    <w:rsid w:val="00E75AB8"/>
    <w:rsid w:val="00E80401"/>
    <w:rsid w:val="00E8160A"/>
    <w:rsid w:val="00E978C6"/>
    <w:rsid w:val="00EA36D9"/>
    <w:rsid w:val="00EA6A69"/>
    <w:rsid w:val="00EB40C2"/>
    <w:rsid w:val="00EF7A1E"/>
    <w:rsid w:val="00F3686D"/>
    <w:rsid w:val="00F4037E"/>
    <w:rsid w:val="00F521C8"/>
    <w:rsid w:val="00F653F9"/>
    <w:rsid w:val="00F73849"/>
    <w:rsid w:val="00F95A7C"/>
    <w:rsid w:val="00FA60D0"/>
    <w:rsid w:val="00FC6FA8"/>
    <w:rsid w:val="00FD44A8"/>
    <w:rsid w:val="00FD564F"/>
    <w:rsid w:val="00FF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E9498"/>
  <w15:docId w15:val="{8C62E164-ED4D-6441-ACBE-54A9A66E0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nl-NL"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paragraph" w:styleId="Ballontekst">
    <w:name w:val="Balloon Text"/>
    <w:basedOn w:val="Standaard"/>
    <w:link w:val="BallontekstChar"/>
    <w:uiPriority w:val="99"/>
    <w:semiHidden/>
    <w:unhideWhenUsed/>
    <w:rsid w:val="00555C9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5C91"/>
    <w:rPr>
      <w:rFonts w:ascii="Tahoma" w:hAnsi="Tahoma" w:cs="Tahoma"/>
      <w:sz w:val="16"/>
      <w:szCs w:val="16"/>
    </w:rPr>
  </w:style>
  <w:style w:type="paragraph" w:styleId="Koptekst">
    <w:name w:val="header"/>
    <w:basedOn w:val="Standaard"/>
    <w:link w:val="KoptekstChar"/>
    <w:uiPriority w:val="99"/>
    <w:unhideWhenUsed/>
    <w:rsid w:val="00555C91"/>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555C91"/>
  </w:style>
  <w:style w:type="paragraph" w:styleId="Voettekst">
    <w:name w:val="footer"/>
    <w:basedOn w:val="Standaard"/>
    <w:link w:val="VoettekstChar"/>
    <w:uiPriority w:val="99"/>
    <w:unhideWhenUsed/>
    <w:rsid w:val="00555C91"/>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555C91"/>
  </w:style>
  <w:style w:type="character" w:styleId="Hyperlink">
    <w:name w:val="Hyperlink"/>
    <w:basedOn w:val="Standaardalinea-lettertype"/>
    <w:uiPriority w:val="99"/>
    <w:unhideWhenUsed/>
    <w:rsid w:val="00555C91"/>
    <w:rPr>
      <w:color w:val="000000" w:themeColor="text1"/>
      <w:u w:val="none"/>
    </w:rPr>
  </w:style>
  <w:style w:type="paragraph" w:styleId="Lijstalinea">
    <w:name w:val="List Paragraph"/>
    <w:basedOn w:val="Standaard"/>
    <w:uiPriority w:val="34"/>
    <w:qFormat/>
    <w:rsid w:val="002F250F"/>
    <w:pPr>
      <w:ind w:left="720"/>
      <w:contextualSpacing/>
    </w:pPr>
  </w:style>
  <w:style w:type="character" w:styleId="Verwijzingopmerking">
    <w:name w:val="annotation reference"/>
    <w:basedOn w:val="Standaardalinea-lettertype"/>
    <w:uiPriority w:val="99"/>
    <w:semiHidden/>
    <w:unhideWhenUsed/>
    <w:rsid w:val="0049024F"/>
    <w:rPr>
      <w:sz w:val="16"/>
      <w:szCs w:val="16"/>
    </w:rPr>
  </w:style>
  <w:style w:type="paragraph" w:styleId="Tekstopmerking">
    <w:name w:val="annotation text"/>
    <w:basedOn w:val="Standaard"/>
    <w:link w:val="TekstopmerkingChar"/>
    <w:uiPriority w:val="99"/>
    <w:unhideWhenUsed/>
    <w:rsid w:val="0049024F"/>
    <w:pPr>
      <w:spacing w:line="240" w:lineRule="auto"/>
    </w:pPr>
    <w:rPr>
      <w:sz w:val="20"/>
      <w:szCs w:val="20"/>
    </w:rPr>
  </w:style>
  <w:style w:type="character" w:customStyle="1" w:styleId="TekstopmerkingChar">
    <w:name w:val="Tekst opmerking Char"/>
    <w:basedOn w:val="Standaardalinea-lettertype"/>
    <w:link w:val="Tekstopmerking"/>
    <w:uiPriority w:val="99"/>
    <w:rsid w:val="0049024F"/>
    <w:rPr>
      <w:sz w:val="20"/>
      <w:szCs w:val="20"/>
    </w:rPr>
  </w:style>
  <w:style w:type="paragraph" w:styleId="Onderwerpvanopmerking">
    <w:name w:val="annotation subject"/>
    <w:basedOn w:val="Tekstopmerking"/>
    <w:next w:val="Tekstopmerking"/>
    <w:link w:val="OnderwerpvanopmerkingChar"/>
    <w:uiPriority w:val="99"/>
    <w:semiHidden/>
    <w:unhideWhenUsed/>
    <w:rsid w:val="0049024F"/>
    <w:rPr>
      <w:b/>
      <w:bCs/>
    </w:rPr>
  </w:style>
  <w:style w:type="character" w:customStyle="1" w:styleId="OnderwerpvanopmerkingChar">
    <w:name w:val="Onderwerp van opmerking Char"/>
    <w:basedOn w:val="TekstopmerkingChar"/>
    <w:link w:val="Onderwerpvanopmerking"/>
    <w:uiPriority w:val="99"/>
    <w:semiHidden/>
    <w:rsid w:val="0049024F"/>
    <w:rPr>
      <w:b/>
      <w:bCs/>
      <w:sz w:val="20"/>
      <w:szCs w:val="20"/>
    </w:rPr>
  </w:style>
  <w:style w:type="paragraph" w:customStyle="1" w:styleId="Standaard1">
    <w:name w:val="Standaard1"/>
    <w:rsid w:val="00B13772"/>
    <w:pPr>
      <w:widowControl w:val="0"/>
    </w:pPr>
  </w:style>
  <w:style w:type="character" w:styleId="Zwaar">
    <w:name w:val="Strong"/>
    <w:basedOn w:val="Standaardalinea-lettertype"/>
    <w:uiPriority w:val="22"/>
    <w:qFormat/>
    <w:rsid w:val="00782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8945">
      <w:bodyDiv w:val="1"/>
      <w:marLeft w:val="0"/>
      <w:marRight w:val="0"/>
      <w:marTop w:val="0"/>
      <w:marBottom w:val="0"/>
      <w:divBdr>
        <w:top w:val="none" w:sz="0" w:space="0" w:color="auto"/>
        <w:left w:val="none" w:sz="0" w:space="0" w:color="auto"/>
        <w:bottom w:val="none" w:sz="0" w:space="0" w:color="auto"/>
        <w:right w:val="none" w:sz="0" w:space="0" w:color="auto"/>
      </w:divBdr>
    </w:div>
    <w:div w:id="136651703">
      <w:bodyDiv w:val="1"/>
      <w:marLeft w:val="0"/>
      <w:marRight w:val="0"/>
      <w:marTop w:val="0"/>
      <w:marBottom w:val="0"/>
      <w:divBdr>
        <w:top w:val="none" w:sz="0" w:space="0" w:color="auto"/>
        <w:left w:val="none" w:sz="0" w:space="0" w:color="auto"/>
        <w:bottom w:val="none" w:sz="0" w:space="0" w:color="auto"/>
        <w:right w:val="none" w:sz="0" w:space="0" w:color="auto"/>
      </w:divBdr>
    </w:div>
    <w:div w:id="296230459">
      <w:bodyDiv w:val="1"/>
      <w:marLeft w:val="0"/>
      <w:marRight w:val="0"/>
      <w:marTop w:val="0"/>
      <w:marBottom w:val="0"/>
      <w:divBdr>
        <w:top w:val="none" w:sz="0" w:space="0" w:color="auto"/>
        <w:left w:val="none" w:sz="0" w:space="0" w:color="auto"/>
        <w:bottom w:val="none" w:sz="0" w:space="0" w:color="auto"/>
        <w:right w:val="none" w:sz="0" w:space="0" w:color="auto"/>
      </w:divBdr>
    </w:div>
    <w:div w:id="344746726">
      <w:bodyDiv w:val="1"/>
      <w:marLeft w:val="0"/>
      <w:marRight w:val="0"/>
      <w:marTop w:val="0"/>
      <w:marBottom w:val="0"/>
      <w:divBdr>
        <w:top w:val="none" w:sz="0" w:space="0" w:color="auto"/>
        <w:left w:val="none" w:sz="0" w:space="0" w:color="auto"/>
        <w:bottom w:val="none" w:sz="0" w:space="0" w:color="auto"/>
        <w:right w:val="none" w:sz="0" w:space="0" w:color="auto"/>
      </w:divBdr>
    </w:div>
    <w:div w:id="403259425">
      <w:bodyDiv w:val="1"/>
      <w:marLeft w:val="0"/>
      <w:marRight w:val="0"/>
      <w:marTop w:val="0"/>
      <w:marBottom w:val="0"/>
      <w:divBdr>
        <w:top w:val="none" w:sz="0" w:space="0" w:color="auto"/>
        <w:left w:val="none" w:sz="0" w:space="0" w:color="auto"/>
        <w:bottom w:val="none" w:sz="0" w:space="0" w:color="auto"/>
        <w:right w:val="none" w:sz="0" w:space="0" w:color="auto"/>
      </w:divBdr>
    </w:div>
    <w:div w:id="552158415">
      <w:bodyDiv w:val="1"/>
      <w:marLeft w:val="0"/>
      <w:marRight w:val="0"/>
      <w:marTop w:val="0"/>
      <w:marBottom w:val="0"/>
      <w:divBdr>
        <w:top w:val="none" w:sz="0" w:space="0" w:color="auto"/>
        <w:left w:val="none" w:sz="0" w:space="0" w:color="auto"/>
        <w:bottom w:val="none" w:sz="0" w:space="0" w:color="auto"/>
        <w:right w:val="none" w:sz="0" w:space="0" w:color="auto"/>
      </w:divBdr>
    </w:div>
    <w:div w:id="632948687">
      <w:bodyDiv w:val="1"/>
      <w:marLeft w:val="0"/>
      <w:marRight w:val="0"/>
      <w:marTop w:val="0"/>
      <w:marBottom w:val="0"/>
      <w:divBdr>
        <w:top w:val="none" w:sz="0" w:space="0" w:color="auto"/>
        <w:left w:val="none" w:sz="0" w:space="0" w:color="auto"/>
        <w:bottom w:val="none" w:sz="0" w:space="0" w:color="auto"/>
        <w:right w:val="none" w:sz="0" w:space="0" w:color="auto"/>
      </w:divBdr>
    </w:div>
    <w:div w:id="828206039">
      <w:bodyDiv w:val="1"/>
      <w:marLeft w:val="0"/>
      <w:marRight w:val="0"/>
      <w:marTop w:val="0"/>
      <w:marBottom w:val="0"/>
      <w:divBdr>
        <w:top w:val="none" w:sz="0" w:space="0" w:color="auto"/>
        <w:left w:val="none" w:sz="0" w:space="0" w:color="auto"/>
        <w:bottom w:val="none" w:sz="0" w:space="0" w:color="auto"/>
        <w:right w:val="none" w:sz="0" w:space="0" w:color="auto"/>
      </w:divBdr>
    </w:div>
    <w:div w:id="1159812425">
      <w:bodyDiv w:val="1"/>
      <w:marLeft w:val="0"/>
      <w:marRight w:val="0"/>
      <w:marTop w:val="0"/>
      <w:marBottom w:val="0"/>
      <w:divBdr>
        <w:top w:val="none" w:sz="0" w:space="0" w:color="auto"/>
        <w:left w:val="none" w:sz="0" w:space="0" w:color="auto"/>
        <w:bottom w:val="none" w:sz="0" w:space="0" w:color="auto"/>
        <w:right w:val="none" w:sz="0" w:space="0" w:color="auto"/>
      </w:divBdr>
    </w:div>
    <w:div w:id="1289508070">
      <w:bodyDiv w:val="1"/>
      <w:marLeft w:val="0"/>
      <w:marRight w:val="0"/>
      <w:marTop w:val="0"/>
      <w:marBottom w:val="0"/>
      <w:divBdr>
        <w:top w:val="none" w:sz="0" w:space="0" w:color="auto"/>
        <w:left w:val="none" w:sz="0" w:space="0" w:color="auto"/>
        <w:bottom w:val="none" w:sz="0" w:space="0" w:color="auto"/>
        <w:right w:val="none" w:sz="0" w:space="0" w:color="auto"/>
      </w:divBdr>
    </w:div>
    <w:div w:id="1567106914">
      <w:bodyDiv w:val="1"/>
      <w:marLeft w:val="0"/>
      <w:marRight w:val="0"/>
      <w:marTop w:val="0"/>
      <w:marBottom w:val="0"/>
      <w:divBdr>
        <w:top w:val="none" w:sz="0" w:space="0" w:color="auto"/>
        <w:left w:val="none" w:sz="0" w:space="0" w:color="auto"/>
        <w:bottom w:val="none" w:sz="0" w:space="0" w:color="auto"/>
        <w:right w:val="none" w:sz="0" w:space="0" w:color="auto"/>
      </w:divBdr>
    </w:div>
    <w:div w:id="212888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uk.vandijk@saint-goba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etrotech.n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vetrotech.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A5FCB-EC53-BA47-BB28-5F91616CB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2894</Characters>
  <Application>Microsoft Office Word</Application>
  <DocSecurity>0</DocSecurity>
  <Lines>24</Lines>
  <Paragraphs>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SAINT-GOBAIN 1.8</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Flieller, Maureen</dc:creator>
  <cp:lastModifiedBy>Nathaly van Grinsven</cp:lastModifiedBy>
  <cp:revision>3</cp:revision>
  <cp:lastPrinted>2018-04-26T09:40:00Z</cp:lastPrinted>
  <dcterms:created xsi:type="dcterms:W3CDTF">2018-04-30T10:02:00Z</dcterms:created>
  <dcterms:modified xsi:type="dcterms:W3CDTF">2018-10-05T07:47:00Z</dcterms:modified>
</cp:coreProperties>
</file>