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both"/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  <w:rtl w:val="0"/>
        </w:rPr>
        <w:t xml:space="preserve">The charts below show the percentage of people aged 23-65 in different occupations in one UK town (Ashby) and in the UK as a whole in 2008.</w:t>
      </w:r>
    </w:p>
    <w:p w:rsidR="00000000" w:rsidDel="00000000" w:rsidP="00000000" w:rsidRDefault="00000000" w:rsidRPr="00000000" w14:paraId="00000002">
      <w:pPr>
        <w:spacing w:line="480" w:lineRule="auto"/>
        <w:jc w:val="both"/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943600" cy="292608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1111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6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8" w:sz="0" w:val="none"/>
          <w:right w:color="000000" w:space="0" w:sz="0" w:val="none"/>
        </w:pBd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Giving is the pie chart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giving the percentage of people who were 23-65 years old in various jobs in the UK and Ashby in 2008.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Overall, it is clear that personal service in Ashby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occupies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highest percentage compared to other jobs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while 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rate of office work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largest in the whole UK. Furthermore, the proportion of people who have professional work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lowest in Ashby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while 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smallest rate </w:t>
      </w: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for construction work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Ashby, 21% of people worked in personal service, which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highest percentage shown on the chart. 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proportion of unemployment and shop work 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the same, at 14%. A very trivial percentage of people who had professional work was 8%.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whole UK, people who worked in offices </w:t>
      </w: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calculated the proportion of 19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%. A similar rate was </w:t>
      </w:r>
      <w:sdt>
        <w:sdtPr>
          <w:tag w:val="goog_rdk_10"/>
        </w:sdtPr>
        <w:sdtContent>
          <w:commentRangeStart w:id="1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group of unemployed and construction work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at 10%, and </w:t>
      </w:r>
      <w:sdt>
        <w:sdtPr>
          <w:tag w:val="goog_rdk_11"/>
        </w:sdtPr>
        <w:sdtContent>
          <w:commentRangeStart w:id="1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another group of personal service and technical work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at 17%. 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→ Bố cục như mình cũng ổn nha hoặc nội dung bài thì mình có thể cho thấy sự tương quan (so sánh) giữa Ashby &amp; the whole UK nếu mình muốn bố cục kiểu khác 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Thì bài ở đây một cách khác mình cũng có thể miêu tả cho thấy sự so sánh ở từng ngành nghề nè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VD: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Body 1. (so sánh Ashby &gt; the whole UK)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Personal Service + Shopwork + Construction work + Unemployed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Body 2. (so sánh Ashby &lt; the whole UK)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Những nhóm còn lại 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408" w:lineRule="auto"/>
        <w:jc w:val="both"/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Có thể tham khảo thêm cách triển khai mỗi body 1 biểu đồ nhé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500" w:line="408" w:lineRule="auto"/>
        <w:ind w:left="72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Một số cách paraphrase: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08" w:lineRule="auto"/>
        <w:ind w:left="144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national figures: số liệu trung bình của cả nước, trong bài tương đương là "average UK employment patterns" "the nationwide average rates"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08" w:lineRule="auto"/>
        <w:ind w:left="144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ngành làm việc: sectors, areas of work   &gt;&gt; IELTS  TUTOR  hướng  dẫn  </w:t>
      </w:r>
      <w:hyperlink r:id="rId10">
        <w:r w:rsidDel="00000000" w:rsidR="00000000" w:rsidRPr="00000000">
          <w:rPr>
            <w:rFonts w:ascii="Arial" w:cs="Arial" w:eastAsia="Arial" w:hAnsi="Arial"/>
            <w:b w:val="1"/>
            <w:i w:val="1"/>
            <w:color w:val="2aabd9"/>
            <w:sz w:val="27"/>
            <w:szCs w:val="27"/>
            <w:highlight w:val="yellow"/>
            <w:rtl w:val="0"/>
          </w:rPr>
          <w:t xml:space="preserve">Cách dùng từ "sector"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408" w:lineRule="auto"/>
        <w:ind w:left="72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Overall: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08" w:lineRule="auto"/>
        <w:ind w:left="144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while British people generally preferred office work, personal service was the most popular profession in Ashby.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08" w:lineRule="auto"/>
        <w:ind w:left="144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the national unemployment rate was lower than the rate in Ashby  &gt;&gt; IELTS  TUTOR  hướng  dẫn  </w:t>
      </w:r>
      <w:hyperlink r:id="rId11">
        <w:r w:rsidDel="00000000" w:rsidR="00000000" w:rsidRPr="00000000">
          <w:rPr>
            <w:rFonts w:ascii="Arial" w:cs="Arial" w:eastAsia="Arial" w:hAnsi="Arial"/>
            <w:b w:val="1"/>
            <w:i w:val="1"/>
            <w:color w:val="2aabd9"/>
            <w:sz w:val="27"/>
            <w:szCs w:val="27"/>
            <w:highlight w:val="yellow"/>
            <w:rtl w:val="0"/>
          </w:rPr>
          <w:t xml:space="preserve">Từ vựng topic Unemployment 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408" w:lineRule="auto"/>
        <w:ind w:left="72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Body 1: Viết về biểu đồ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08" w:lineRule="auto"/>
        <w:ind w:left="144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The most popular job in Ashby i.e. personal services constituted 21% of the workforce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08" w:lineRule="auto"/>
        <w:ind w:left="144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The percentage of jobless people in Ashby was 14%  &gt;&gt; IELTS  TUTOR  hướng  dẫn  </w:t>
      </w:r>
      <w:hyperlink r:id="rId12">
        <w:r w:rsidDel="00000000" w:rsidR="00000000" w:rsidRPr="00000000">
          <w:rPr>
            <w:rFonts w:ascii="Arial" w:cs="Arial" w:eastAsia="Arial" w:hAnsi="Arial"/>
            <w:b w:val="1"/>
            <w:i w:val="1"/>
            <w:color w:val="2aabd9"/>
            <w:sz w:val="27"/>
            <w:szCs w:val="27"/>
            <w:highlight w:val="yellow"/>
            <w:rtl w:val="0"/>
          </w:rPr>
          <w:t xml:space="preserve">Cách dùng Figure / percentage / proportion IELTS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08" w:lineRule="auto"/>
        <w:ind w:left="144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The percentage of Ashby residents who were employed in office work and shop work were 18% and 14% respectively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408" w:lineRule="auto"/>
        <w:ind w:left="72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Body 2: Viết về biểu đồ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08" w:lineRule="auto"/>
        <w:ind w:left="144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The largest proportion of the average UK working population did office work at 19%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08" w:lineRule="auto"/>
        <w:ind w:left="144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The UK recorded a relatively high proportion of citizens employed in technical work, at 17%  (</w:t>
      </w:r>
      <w:hyperlink r:id="rId13">
        <w:r w:rsidDel="00000000" w:rsidR="00000000" w:rsidRPr="00000000">
          <w:rPr>
            <w:rFonts w:ascii="Arial" w:cs="Arial" w:eastAsia="Arial" w:hAnsi="Arial"/>
            <w:b w:val="1"/>
            <w:i w:val="1"/>
            <w:color w:val="2aabd9"/>
            <w:sz w:val="27"/>
            <w:szCs w:val="27"/>
            <w:highlight w:val="yellow"/>
            <w:rtl w:val="0"/>
          </w:rPr>
          <w:t xml:space="preserve">IELTS TUTOR</w:t>
        </w:r>
      </w:hyperlink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 gợi ý cách diễn đạt khác: technical and professional workers make up 17% and 14% of the UK workforce respectively)  &gt;&gt; IELTS  TUTOR  hướng  dẫn  </w:t>
      </w:r>
      <w:hyperlink r:id="rId14">
        <w:r w:rsidDel="00000000" w:rsidR="00000000" w:rsidRPr="00000000">
          <w:rPr>
            <w:rFonts w:ascii="Arial" w:cs="Arial" w:eastAsia="Arial" w:hAnsi="Arial"/>
            <w:b w:val="1"/>
            <w:i w:val="1"/>
            <w:color w:val="2aabd9"/>
            <w:sz w:val="27"/>
            <w:szCs w:val="27"/>
            <w:highlight w:val="yellow"/>
            <w:rtl w:val="0"/>
          </w:rPr>
          <w:t xml:space="preserve">Cách dùng danh từ "advance"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060" w:before="0" w:line="408" w:lineRule="auto"/>
        <w:ind w:left="1440" w:hanging="360"/>
        <w:jc w:val="both"/>
        <w:rPr>
          <w:b w:val="1"/>
          <w:i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4444"/>
          <w:sz w:val="27"/>
          <w:szCs w:val="27"/>
          <w:highlight w:val="yellow"/>
          <w:rtl w:val="0"/>
        </w:rPr>
        <w:t xml:space="preserve">The smallest proportion in the UK was 10% (construction work)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6" w:date="2022-07-19T03:25:51Z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'construction work', thì sẽ là cái "sở hữu số liệu là bao nhiêu %'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Thì 'smallest rate belonged to construction work' , chứ rate sẽ không được miêu tả là 'is construction work' nha</w:t>
      </w:r>
    </w:p>
  </w:comment>
  <w:comment w:author="TUTOR IELTS" w:id="0" w:date="2022-07-19T03:22:26Z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bài có 2 biểu đồ tròn, thì mình sẽ dùng 'pie charts' nhé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Given are the pie charts ... 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Và với đảo ngữ thì sẽ là "given" nè, những pie charts ở đây thì được trình bày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viết Intro Task 1: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https://www.ieltstutor.me/blog/introduction-ielts-writing-task-1</w:t>
      </w:r>
    </w:p>
  </w:comment>
  <w:comment w:author="TUTOR IELTS" w:id="3" w:date="2022-07-19T03:23:48Z"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chia quá khứ cho bài luôn nhé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was</w:t>
      </w:r>
    </w:p>
  </w:comment>
  <w:comment w:author="TUTOR IELTS" w:id="5" w:date="2022-07-19T03:24:52Z"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Trước while + S+V không có dấu , được nha dùng như liên từ phụ thuộc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https://www.suabaiieltswriting.com/blog/cach-dung-lien-tu-phu-thuoc-subordinating-conjunctions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Còn ở đây mình có thể dùng 'whereas' để tránh lặp cấu trúc nha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S+V , whereas S+V (với 'whereas' thì mình mới cần đặt dấu phẩy nè)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whereas the smallest rate belonged to construction work.</w:t>
      </w:r>
    </w:p>
  </w:comment>
  <w:comment w:author="TUTOR IELTS" w:id="8" w:date="2022-07-19T03:34:49Z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% của số người làm ở từng ngành nghề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 proportion of people in unemployment and shop work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sẽ miêu tả với 'the proportion of people' nha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xác định chủ ngữ: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https://www.ieltstutor.me/blog/xac-dinh-subject-ielts-writing-task-1</w:t>
      </w:r>
    </w:p>
  </w:comment>
  <w:comment w:author="TUTOR IELTS" w:id="2" w:date="2022-07-19T03:23:38Z"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Trước while + S+V không có dấu , được nha dùng như liên từ phụ thuộc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https://www.suabaiieltswriting.com/blog/cach-dung-lien-tu-phu-thuoc-subordinating-conjunctions</w:t>
      </w:r>
    </w:p>
  </w:comment>
  <w:comment w:author="TUTOR IELTS" w:id="11" w:date="2022-07-19T03:36:44Z"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Tương tự như vế trước, thì ở đây mình cũng sẽ miêu tả cho 'những người làm ở 2 ngành nghề luôn nha'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, and another group for individuals who worked in personal service and technical work,</w:t>
      </w:r>
    </w:p>
  </w:comment>
  <w:comment w:author="TUTOR IELTS" w:id="9" w:date="2022-07-19T03:29:08Z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'người làm trong offices' thì họ sẽ đại diện cho số liệu/chiếm số liệu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dùng động từ 'represented/ hoặc accounted for' để miêu tả nhé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accounted for the proportion of 19%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check thêm ở đây nhé 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https://www.ieltsdanang.vn/blog/paraphrase-account-for-have-ielts-writing-task-1</w:t>
      </w:r>
    </w:p>
  </w:comment>
  <w:comment w:author="TUTOR IELTS" w:id="1" w:date="2022-07-19T03:23:25Z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bài ở quá khứ, thì mình sẽ miêu tả các thông tin ở quá khứ hết luôn nhé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occupied 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chia thì: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https://www.ieltstutor.me/blog/cach-chia-thi-dong-tu-ielts-writing-task-1</w:t>
      </w:r>
    </w:p>
  </w:comment>
  <w:comment w:author="TUTOR IELTS" w:id="4" w:date="2022-07-19T03:23:57Z"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Chia quá khứ nè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was</w:t>
      </w:r>
    </w:p>
  </w:comment>
  <w:comment w:author="TUTOR IELTS" w:id="10" w:date="2022-07-19T03:35:48Z"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group of people who were unemployed and who did construction work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'rate' cho số người , thì sẽ là 'people who were unemployed &amp; who did construction work' nhé.</w:t>
      </w:r>
    </w:p>
  </w:comment>
  <w:comment w:author="TUTOR IELTS" w:id="7" w:date="2022-07-19T03:27:03Z"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chia quá khứ cho bài nhé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was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8" w15:done="0"/>
  <w15:commentEx w15:paraId="0000003E" w15:done="0"/>
  <w15:commentEx w15:paraId="00000040" w15:done="0"/>
  <w15:commentEx w15:paraId="00000047" w15:done="0"/>
  <w15:commentEx w15:paraId="0000004D" w15:done="0"/>
  <w15:commentEx w15:paraId="0000004F" w15:done="0"/>
  <w15:commentEx w15:paraId="00000052" w15:done="0"/>
  <w15:commentEx w15:paraId="00000059" w15:done="0"/>
  <w15:commentEx w15:paraId="0000005E" w15:done="0"/>
  <w15:commentEx w15:paraId="00000060" w15:done="0"/>
  <w15:commentEx w15:paraId="00000063" w15:done="0"/>
  <w15:commentEx w15:paraId="00000065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utorchuyenanh.com/blog/ielts-tu-vung-topic-unemployment" TargetMode="External"/><Relationship Id="rId10" Type="http://schemas.openxmlformats.org/officeDocument/2006/relationships/hyperlink" Target="https://www.ieltstutor.me/blog/cach-dung-tu-sector-tieng-anh" TargetMode="External"/><Relationship Id="rId13" Type="http://schemas.openxmlformats.org/officeDocument/2006/relationships/hyperlink" Target="https://www.ieltstutor.me/blog/sua-de-thi-ielts-writing-22-8-2020" TargetMode="External"/><Relationship Id="rId12" Type="http://schemas.openxmlformats.org/officeDocument/2006/relationships/hyperlink" Target="https://www.suabaiieltswriting.com/blog/cach-dung-figure-proportion-percentage-ielts-writing-task-1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4" Type="http://schemas.openxmlformats.org/officeDocument/2006/relationships/hyperlink" Target="https://www.ieltstutor.me/blog/cach-dung-danh-tu-advance-tieng-anh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GrJmwIAmTCpdA+Ok+PzfPhhxQ==">AMUW2mX1gDoPBRt4SKuWUM+9aG/4A3rXavE3flOJVFfTiu3+UttYjmDpenbeiLpaim2o2fHtGt1WPQsGp14K88JQ1NHYvR1VLQ11vCGjjC9cMbzO21LdSv5aRYSdOl3sZdnmgLUL61/dcP9qGQdW1pGOo4xoFB9CLPpmFR/LNcD7kHknwVWlRVe2GeBAHKM09hNI+dJo6laO3N3n5fRFkLCqt/ipnF38LKlvX4wEiYwPP2rchcUNzS6WTccObleifKa2BJOld7Tkn+IZHH+CznL1yyGod/QAbBkY4KfzebY61+rZgiSuq7sskZLbCdNXi/FN+h2mSIIR4iHzMjS9/2xxuok9DkF7+MJ3Bli6LNzVSTjZ7ySILpbgBjKUxPw/Z6thfiXgeNOHft2hwRqwWd35jt+jLibuw9t+clwIC9NhItmzNvS4+2vJ4pxCJaPjeVA1m3ueOaqurG1+kPTdcDZe73BHohwe16t6mADrOkBUcRow//SW4M7Fk2aeUdV2EMDV5OvADNx9nfNP38NWFdtfq4xr89GPn/1AOlh3Sdx5TeV0ttI1wsdxV5Hc8OTbz9PGAdtiut0iQmDpuWtsmmxc/jTBesbAKaosN7EU7DZ6+zsm84hWGIwb0d44G2e60DeYb9um7dEWj8PjxNl8m5sAetI/VX86phJDuEJ8r7J7pTBGE8W4dJbKt+qmNMEdNkvPkU/CNIKOihUK70eU7FOc8QK5M2HP+jV6+HlIT2kUpSyOXe01V275l59n1WcX/GAUoBh7VkI/KGbQ2AJxYamefFCwgSLjvOpp3Xby1VmBBH5IpynOrpbD/cpc3+VTTGydnc/JgPltV/gkT2TQ9egmdzAkLc/iLn0AJnCWe3XU+0s1aqQYtVhisY8Hd9h1WPnY1ORshQF1a7koyRSa1f7lkwSJwM6Db9b4YqA0sprN1kD4sN3oUTzIgurHgUECfsafgp0cqb/UZdfUX2I/s1AyqUck0lwZUMh1+HmYjnpwW9Qho3BgLChzGwtzYBdsYH2hGhXrTt+krdQ6tU7mTJtMn4OYzXAGTXgtLI8Sq8UgesYRH50KyfAY9E6NkfOi9G0lCzeKVOnQUYgDd4RGLu649q8ALpn9olO9GCGfKQajQ8O8ICZa1l211zqXr9sxz6QNURr34GZk1gX8B37UQiBaAg51FxwRVdYBnP8DLYmMfnYwHRm4su6c27YGl68wxAPiihjpiV+ZegFAS3mLDcwnOf0FoC1SS5f6xau1nwym7tqTSKh2OVEH7NnFr8CtM1Av/uMSKOZofBLk9HDaqo1OPVXP/+B6AfBHlqBujIIsNh3EjkquewNm0c4i2Qz0U6JreBfWD1PprKOBMMsfRM/xIEM073a/UIJQ/ns/FJPVDlNv6uOHOGhq9Uele8iWGHUyb/wBtu9gL3PwS6/LW/Cvo0yIZYxKLLSAbaFjmknTO3BJHWPjtSkVdGnTe6JkerFgsdH2x8bw3vKi3pEiwHcSR5cld3B0A6nGZIqLV/d8fpsXK7uineGrcKy+n6vM46BozyRrnhfIx/HhXbPaY+SkOlh7wRdwfVTmQv5IuAHidUYZL84gY3Sv53tQS7lacbqNas5khG5z9t7bAIj8s/xwGgIbE7ukDPm2S0Ig7QVSmic+zbmTN7Rmp59P1B2LnKotBNIZQ6U6NYV7xsYjhZ3qXJvqp9IF+QDKd/fwAPaW26pK1kJZGqx3hToVk5gXdfq/LbW5zwweQ2BWFtSUm2rKGyf50MvjCp1vPIv7DKoDyMbyy3ACVCqY53CZhZQbA1cEyh7ujRSlsbV8zDX/OLWSP7sphb/LyhTUEGY30raIJYUYYyJrtZku+xX39xV39G0Z3vy0a75aPuI/kphvZmyiLsnObZ20LNi71DGccsifgXONKTG5282YHjD07V4cMh5qRsAUcnfo4yy1sewy37Bf5+k901lJDhQKE5Rl+B5sP7W/NOeA4b58gGFOeuA9wT9kq7hygYxnzC4J12bWrtkk409fSiWt3pk80t8fsXpMISdtjWvOL1UlA/Q6oIYyReQyML8lJXNDVcXNktBA3xUArILxoM7THuiw9bpQ2LnGPk1hYYKBeJegtPyiJ4T0FY3vC3JYNiyNyHq6eFzuuEecKr7Vq2uBE4GGIrwscNgmQhwrEP7fNgpodrjVqPm/hSG7peDFjD7N4EtJ8xNvybBF7WiAETxcZMO676dbiqnAphlYFGUHLjAwsEa3gxhOMwiM4XW0a+dTE+BijBoTHF06V/uWKPWnxQrvNVju6kbMTbRT4Uy7sxL9gYtj6h2Krhhxj2QaurBoWjIh2HpTmW49W7H7v6UJYj7uiUZxx6ik8qrB3fdmSQBuGSZofuziUBV7AyhhTYDUYh1YYmtZ0U86oF8IKsy9cgO8d3Z+HZkoeTtnUYtSWNo9nTaOOcrBT3pWwvgpTXVwcpOWPHpkcf793Zs5/+BbJRa33Vos4IqRwOn+83F0FX1AFlHg6r5p7qAfa1CBEx/O6oNOrs/wTJt5celqc8o9e1yQ2Chwx2y5/NdqqDKEbv1bxnyMmDuzpZC3bbogl+q+aYTpGm7JgbVz8fb3dM2hbcVUuu9QTJ+Wzr9gLIw/WM6Vo5PwNr6hrWjUWHpljqyry261rdxq8XglpercvpgoVYQC+/VVRPI6ThjnAITYZC/LvgLoDbIK/M8vIQU2dlvOuIDukfu4y7mh6xWBwT5itfoCJsG9jxzifij8jM2NBk6EOqC7PA6sA/oQKYxDEOReHgQtJSqS0RKsdoB+iUuQNjxM0Tg4+jdM15vtv+SNxt/FA/KZ+Fe/AN2Ir4f/y0ZWAfQsdxt8ncU+4V3vO8LeZV0nnAaVscTFJe+iSzUmNaNahaFbNt5esCwWG9Gk+4DvyVgA1bS+nE1NfDWDVr9p3qIp7O56ZVasC/ntE8kp+LrTrKWCmFpatdRlirj6j2mO3ysglyBtjh0XeRj7zdczMXTCZEdIcekC45QfmUxn3Kg061GOzTdK2VTgpMDX2liClfn2H9u1bl7l1SqFIcK8xNUjWgaAl1cpvejbLyK+NehwOlNV0Cxw5bBc5Et56O75S05RKEsQ46ts9d+nrUxld4rzdP9ZB3m3Sk1zdV7cKAwx729LlvD45GMHhEVX19Oyo8QqGdj9/Wd8uLrXjvnFb5/M2NkgMHBe3HyIXyIUxEFya4c2qsSIlwE5LJ77YU/tkJjx8RoXCrTg7Vfv922QlmpmlJOtbh0AF8tZLaXLN8JvagVDmhbjOCKmL4eFcy6pKBRiF/mnh/n4avn/n9EJ1+WicIxpEV/Hk0CeW/1syCs81Nj8gZRD9yhJukkqLfCuR77rdy/JPbdH1ukYlHy9o4VKa/PF8f5rtdxRwHEp76EGwHLkFGDipFiBIO9RfQUPBmx0r/9uZxMU1w+yvdHgpoJ+IJ/tzp3f0O/LZXXm3T10+QRVgVlmQC/7XSz20Qv+Nh7UjTLBA7uJBJaXGLHJTphAA0cb0g2eJRbxI8oZj9FP3WIkq4ZGXWK6dMdBJgPfz+niVwV4GXzEu07wPYzB5cu3eqieV9tn6Yp5l416J4Dl54FiUvj8P3ZfZl2PikBgBbXbfYUTBoTpDfMk7xQcQD4fFADJiBGL28XQGplj+NiC6adDmrrPkrHX/wQRF9U33FFiGLRRzT6d02smX7H2VAarW5l0/W8Ee2sXtnS5NGGpybAjrx8/Nktse0tQpZIWv1hZCGgiXxvV1SOmqusxiQPDsnwt3qs7cLhUIcgDXocl67zFQvdwroch2cvITVEdZTTeHampEs3Zh0CxhyyXfnkl0VPyqHb26XKO+BWQy22a71f6rOlYPgVTDDcdkkPTP50kAwCuKoHfYP3W7BSaJkHExiXFZHhj73wWCKL81DW7Ws0ceyHZSZzJNkZRx3ii1ZN6OhYmKhc0pwqvUrAqryIM05zhB1NQXGDcgPllqe12QaSG667BkMu+CVFUhohYTIXvT3PflyHpFjcroeA0rDUHxD+ESMfLmFz3wWAs5qCru+w2VHvkE3FBFtROkyideZ8VLnT9EmZdweOQSCL9aS3hVSFasxkz5U5PgY0Wqhccb3XMIPAuIxVOMkLeEXyTeCxbIfv1nTc2InoX5NnLgs77BbWJv72CdskXvlIT+YHC9rpMvy/UU7hjDLsvoqBaOJpXECwCfsR9hozWiua0O4SmiFyDMg5mzCVwcC7RU8cKyyQOU0U7BfLOhkyJgSB40lfGoPMpEULUmNXOoT3krO+rTLYp5aopL1YwBVHWTa0iKOXs+V9CEgOS3Cdh9tBOWzpp4YtNnFZC//K0sOMF2ngIjDdCMEF9iejtoa3CWbjEyfZYFVydcI7njC7ZDJtUgz4PHUH1tjJPgN6+JV2aRSueSLSg1V/HwLCvd+FaDcvsnbBBIb52O7JmpWQTSCzKq9amOXc8FAF7o6UnzIyXzoXkhepnB2SCTM315El26r7bvC9Og5f3UTFVelX5mxFiXvMb5pMrCPOO8NEC7q1Ebh2TN5sjVsj4JmbcbG7a71ltndKYbvGmedgtv8KIf2WZrrpY4Wc8WOUgvQZssYiS9j4yn/0nGXappVtl0x/zB8iZ6RwgWpqnzMW+UvW0/R75VLJGSkvaWNiuBKi/oSfSpIO8r5vpAEE4bgVeMDWXHyraqMTEzNWoThVDbsGoWR0Z4j8i4hlx9QfamrqZEph2jR/uVSEQ+MKn8iAEDQxSErBN7rPYRLgzKrVMJDS0YH/LHCIYWw5sN0sgC23ofnbHDpTa9fjN9rPCTMB7oAX0+JXQuaacuwUl5q8KicCPc7ELEhg3VkYTOsfsD5bpVMeQPhv9ov7B7KXnH1aJyA6Fm5EWVwONef1DwV6JGnkemA6dLdGGLNg/0ZIxZ25S2hlu899NiT7L0Wxbewax8Mff/7Og+NS19KXzH2nhzMISCKkO9WblvLsOhf8jxyYWd8dg96RWUpoOsOQbGI1fQuLkwV6SQA6sQP3yaFR2VVCRr91tpCLcIxtpaKT7T+kRXbfg5SOrA1UTCElFCwbyBHJ99vlJJnzoe9EbiYPHYPVUyozZsnWIYueN33LELVc/PtLRPbpqUk8B+k+RllhDZMbsfYZzxT77lFFYaDjNmqkaizD6n86X9/4MfDe6XtUryGge/9GaNtiN8mrbUdfDEaPGWG6alkgSv9/Jd3uqlthJiu0IvjD94K+VxUi9NqgWLgLLIybQlw6iEeKEqXJKpeZ188GfWxXOdtYRFs9gXfzLx7EhIWhKmqp9/sLyLl3cZ8mwV1JtXo9GTCfNf0lqoj/kJs+ZgdZaqfrfuEOXXp4i6MhTTSuQBryCQW/SGq17JjnhzZ04vAn/zyoVHsrtCrTnCrePKaUlI5CBcRyw0FRnkNShE6rer0rOtAsC+G6WODbEsOAcrHBACBwffQy9DT/FxhtZZuz5LWWLuvW02lyaT0NAAZempuMphvAiSZCRxRoMS9JITFybwuRuzFA6LJ0xbKRr+LPAA24MpTkXtBpNLNihYgnPd/5utaxBYdTGc71xmUvii6rzuqfNKXMRZuX7d54tt63/+Jk1TyrG1W8BHw/2EIa6DoQkpYgyBS8w9lIOanen9MGSTrQaTIxulGuxmphMyGVo2NhnwHI5kFB+5iaesv45DLROaKn3MDdeWm0B7imJ1OkkyixR16orhhLNw5tnZIxpttMDnYmPSFLDOLuzjk2shOQ4GlfHC/chbMPH/UICFJti+zrYH/N3qgi1I71z+3hn1MZ1f0aU+4FGC6FsCofr4NnZfZ/s5ago1NMr8Yte4fHTONmmGsHSoEl1d2BMrJkdx7+IbN9EmofAhSAyR9yebx3IV4LrjIH81UDx4Pv8B8VK04abq8HsRQ25Y0Ked3vuXi+FS6NmkFgc6uVa/f8CkdS6PRHIDDyt3JR7M0HtmwJOU2CuDJ39n1oX0TPbtBJlb1hGf431SCFmot0GEd7/vuXk5wf+EXbDtUaSry0K0s7Mt8pQ73Jfsi9Q3GIqLmS4whh0KdEXAZL00g4i3G+6Yg5NzHzVPkpB/VSTfREY/3w/HfRjff1RI/kExrZNjHHnxEa22O6qHUHCcdS8ZYKyKZzspt5Cb0ZStFOLzvUAQrgQLKjPlsTPaVMM9xk2Cq46fRg7RlwaCEYH6wodBJ4PBgfaN1cI+bntB1PdsWWrjurGTEc1g2HtGAghfW8znJYjGmtec5QEDRu7urL5gMcmEp2v0uNgcdJ4KKwn4GKn9z/jKkkWBIavNGT3cr6NRrUfci6u8swHU+qjtRdkHtdHTrk/X8gawLWOPD4y9EsA+OLXqVQ9o4PJLH2sANuKVKWI8mMW2HOCm1FU5f3H722iAZx1Tfdsw0kpzOjl4VeajH5R8sdZAmRD62EvtlevHMAtVS4dnPuLSghJW0cFM+e+kSo9Z2ppOKexPBVCy+12OkwDF83ijuj7BkqEWrWHRKhDb6Tiq41vx22cDa+F4VbUfqd85AfrSCs/5KUIM8uoLnPIqHHvkzdKwFcmPeksg/FqOfRas6KuvqKBge+tHmodbPpDQb+hVpKCinuDKJuCXnZqSnTJxB5P7+UdjmWfWzVJ+GqqOH+el4l0K07pAUDLXoBWPZypTpIj9HpMhjoITyaRDhcJQwJct8DZb1eN8RQUbjgsTEzqmw5aInoUH62AXgxSjt7oUqL7fWfGWSqHf9WCedsCVP9azE7yc2rUU0xHvppcJ0p08cAb7DvcotI7N1GvzLpr1DL1HxovhELKhxdD32qunUlvEgWaxjsutgNBHOhIDQKR5t07fJ9cyU8dIXdC3wuZX2G2rvjGSPOhbHPqSiwuIRnnCHx41NPs3K9ovReB2FXQ0K3T5hyoPqPj+/zb4EsJZrDZEw5uypaCYndw4KS+CdVrGT9RKYZIjHRFdnWhVvA9M/qkDWzriD/tgAFOzdZ7fOyvBm4O6sq9lwwnYKANEakW3AlpEbnF9sUzRb3vmqA+uutXLGQKj/GOZ/jD7zsA9DHOQKgp9D1AKrqAk2iAJuCmSdpfsox206lITn/Q+Vx/5bKyJe3VOEnsYju3mW1fnjqpdWw9eNQYyL6KvNajo0CeNuC/CpWOwOk2t7OTfAY2+sgQPQqUIQ56i3GwjH0eAM7y9gYECuwxYKvOJRtWAh+6GurM++rZSkANerxkhtOaBLSDA0DzuIe/GJKmRRPYVua4jH/6UgT57AEUmuyJaii+67wGRwbQxG46RFqjwEU959ZSsgBmwDRfSoD0X/YQtGpkBkzOjawxlCsQjgPJMRBgRPlzATqZ5Lo20IhyFq6iE9vH/W4O9Tk0SJuIEqXw5025Oc9uOf7oW+ogu8Jf+cMGzqcq44cnRuQWuKaGa0j/FMcS4Y3mpPAppnCVEZaMRt3tba9CJ8kOthaRGZ/EKQf7YGRof5jGNU5nZS9/bN1UFbV4LCXNqvLeQ0B6q2mBHjuik8GrpplFM8zb63zj3q5nKoyoqrwNzW3+WLjJUC3e89cCY3H4A+mMNSycTXV4zft6J4e4RenqlDpVvgHYqq0rvUy5LtKaeM69rpxhhszGUnKX5rYmSs1CeG2Oib9pPJPDLueABqkMUiTxjFRsmfjvZyFnK+12+hyaBp8GjuNFxBNTgWuwHHFITWN2uXMlPgbRYmSxy7kTJ/tjiT1MUeHcY2VsWaqOS0EBcW0SQjpevHFFm8a+qeYy2szZgNC09EPGp4ZKoJsei7DSlh7oRG0WwHk3OCbKy8XJNgqJMEyoJMRbaCYVqayrPka7P/rBfHo2S3feyimvfDHCYwfBLET8C4jbRZwTMDwWZKExUp0r2SrmqhC0GcpLyWAbthobfJjzL04jNbTpgOJZMSHcVffkfdDJSEthGKtuZKstvUgpCfhkUjwbRCU+rkKdDiSpqwBGubNeXQzNas+IyUMjtQoaVB6tzgBy3piXiOV4U7j/MCO7X1jwSSYCbEAMb9kSM51lEfXWsFN94vxTGmTtRy6+XKP4DmJ+6FBCMtbL/RDeyoFc5EN/INTL4RuNvWPzx9jknnek5Ao+iSCdkpFx2bf5gH+HP9jKp1Y8TPZQ2+Zffv1D5gkPbz0TtahIllTsjOlZ1N9Q+cB22UJIVf8vBr7XswOg80ONzIlV991g+voWdm4wMWTXvg1ISv78CgdskQyte9R4wkry47vaNMeo7jldx+1bhvVDNobujOJXcsjej9Mv6mFE4s6RVKfZ5A+7WwEAJAPtA53wVmZoutwJ00QBhLMwUgvnIchVW8neAb9zSUBbp2SWUui1RW1ulh2zIJIqlde3ZbKucs/qRzqB+Mqwg69o06YCicgNvFTvOsCqlokhrWtwSE8ULWN7qW+Iq6QZKAX38OdR4OUNPR832SHIXxHmXEEhGwtK7ZDnI64e93Ev6kCuNUan8c8Wd7X8UpMBar8Yyl/P0SgZbwo9MEyXFNcbjhpV9eVB/IzFy65VbVryTfELBAXExr3X190tMBaUMbtCm7iJLF6JPAuveV9QqbRlzuXibk6cm3DlY5q42EMYhG3X+EL9OsqEJC2SBVjJkxAJVZtHM3O71qP5TE1i/pg5YKyjv0W29M/9kLYeiLZecU9JRYvOgIt+GCXf+pQpGYVEBxaBWO0ckBvKDuEhiNk/9h9iKmwvjPT/zD8Rb4k5Cxd3mKy9xT0U6I3wi/50f7QMnD0x8whxohZJDjeQNtTIVM3oPlOOi7rytc+sx0bUuxTRM23hq26js/XZsrbxHN72YsanOzqaMmmoVwpsPWJ27uU2sDuqPp/CiJRbnsg47LxmIj8uKDqVrGUAQalL2xXAH2IYsluEUzI5llXMyPuUsElZHC5gh2YPTpxQMOZiuPooSe/XTHGU+TgkLXr/pnKRyBrB8O9IWWZjfdRkVC8u+YWuC4rlbHp9Cx0RF7bQaPwsdF+TEZLjojzNfHSJA28XQ63b9CMtISdtAUjD3Mh/hDq3VKi9ecJuG9llR89pCgijbWa7tA1XrfWsTQzsy4g0iK/puOEWOiHq/IyPAG6HoHZxgNEkg8ZfIJcKUojdi+Y7LqqeFxLBAa/7smJm3+6UFPz7mZ/wKUM5cc7lF2Szz8/hmMfSPIzLK6z7oa1FLi9xJsvS8DSwqNX2eTDt0c+ZapIC+vHT1QQfno+3cCj0i/f/gg++VWIGm5sC/lH1BKH4we+/qUx0UQ/e9TdUqQyeA6fC3cPd1uMaNesL9ET+WVACyK8X656wKoBnXtaKO4Dmohi+i6peN7kALS/91Bg45k7exJgbZYCU5ROD0nnomnP2OTAM5JUJiFzSpoWW3fl2TkeElzcMhpAzFGbcDk5In3J83Ig7fLab1BHiGeyKBHvYvAP/mXsGe8AalRecCt8+1J/9hKK9GPysmmsAgOyz3xAZzp0VHPcRKPYj+QG+reayZwBxagjl4wNDgDKzLt72BSunloUxfak/OE4D7AiEQEk8CtvQOyUoRyHThwj997a7UcOze4u4xFtcBaPmQeq8p/isOhVaa6lWB0l0cE8l4eAPKTBY4JOFVQqWWaUhkMEIqH4OlPqKtAZ7tOczzQcvxuKg9hWysevBEznlm6nb5A1zQjZPCguT1DhcvnwDxbZ0GHnByIepQS5qBUEU1I22qdmOtJHBFY+K0GZGgrP8bo60CI9J2cJACcJketv4A8UjhIY8hd3KfJ8yYbCdRmGsEwFFEHKsSaj4alq4G6cBVENi0pbdLOoocEEmAyvfiwnxbf8Fny5uwgMtKuR+R8/5oSZl4V49fHXSWteuxHRehPDPamW0JKrIWtrv9ngZG+Mt6rsM3NdV9a+KePzMFifYcu5fbIfnnh/vWm5c1oMIPsjeYSJOoUsy1uIixBkHXR+r3xkH3V3QqTUKbhoCAI7OGHV1ndhUJediu8aHrf49XblUu9yYxg2oIPCNjRIiEbul6VY165sddreOakrDynPzlIaDv1AjzgH3+rYzrEHlUe+4vBNRGcqOfI90GFprRCej7uTXGi7hPKiOVNtYmEtV5JaL265JE/SNfeUS8wQklqRmjahuZCkF2uENROgovu89OdtLwzGMHBKe5vl2LuhOlnaaX8+BybrMSWi/pShYz+kgCf8wjTDsxFMr0XRWhTVbqF22/0J71WW+ez2bfburJm/f2EU4pp01kSUHyKaOu6Q4eAOCBZ3Ponpo0D8gmOXrqtlBm5ZMkbPki1x123gZEalvQXyZXLLCTEIDbA7i9CqDZIAXv0OA5ISH0z4niyMoBoMYkKU5BOm+MXUn26gNCq4jcfIq8S8RSsihrMThP8yUmOVmMlN3rbFB+GXuVwCPAFfILroXAmVj/tL0txasGhf0ymgg8k23KHPGuFitrmrQcjqsr6dESGD39jEr7skq/SUu3WJQVNzzkdnwlI6Or+jORExOp5BLC5pK7MP7WkdgpkB/GqxauWRKA3qGDxcsvwF/d52Ar4dJ8UZwRFi6KE7kobnOF1OMDOCZx7n30rtX8AIxC1kaW4bNls8iCbrSVC2FF7c1rpYwc/cZ5SZVQoGVXgKObruZVmHG96EDRRthUnrq4phtj9MgJEq97BFu5nhp5nl5XG75RVooc3VZQ/e5e32piDyFvAV77hvFiyt7Rdk4+MrCB6QfzRJbPc3fp8JCvkkFuzFnN5uRcialXeqF1cMHHBPiwI4V/InSOqhYKT0OBe6WBFPhoXnn6u/5Fki9pq+ln6D6kd3k02jYLYTC/tfXOHfwBP/qog3m1YWyh5ZFFDFWhRtgB5MzdB2SW0k4NGel2ne11Y9/wH1cuUuMIuW+EKatV68+1dHQtl6VYhj3DIYh7Q6kTj1N1sDSOZMApmZ9FXHLi76eEAKKLSE4/lDqcXopA3tGjHWgAdyLfnrYDiVVosmn/yVbYVP6G0XHIqUUxsvf9Cnxbfpe5tUWZSAF6oWq9xG218f6ykVJJGjD3jJhm1U9qqBiJfH3/ujFNKu2JxONlnLSIFX9UXOR8DdXZxhmmCTu0GuFKNbNeoYEuOokFwQFu76DP/k999wkK6yDomgHFZWNqJS1QuhHqcvOKnFNZqK5iWBshZIiQIV+z636Ip/i2WJIw/kl8mWVlx23hXvh4EGWAbiH7Y1k98NkXgvBLpdsftXYo7Jj4mXa8a5MpXSK4XzvR2CPxmXp+ENFWBIeWskuaE3ob17+Trk2EMVzVXZ8bNjuNs4tcTRWtn7SI6Ut7/9X7iN/EpEZ77uoOFb8zpLiqhZPeEaCOeZBINXwq0Hq9/997Fbf3M9jsE5X3KI7XTT7KnbdiUdngb4zeuPyo4sizPBpeENNR6Nj/T3SmI3c/PlhhvAvS7Y4VlyHOIaMK/cRXvaiUKag5NWkAgU27I/Y7a7ckSuzfgVNwYr2am1yw90hrSbTEo+WctyGKsmZ7fgT5dq9rjapAaz5/kYzP6r9Cq0lUx/TNzyK5hW1X/dlhN9lRiEheZpnyK+HJEOiX82TyVKODBAwXQLu7DtvNaEUG5FA0dprGjoGHnid/TDjJkC51JNm8227ENL8mvQhaHYmcrzu8Uab7pEa92r813NhPEp5Mnxn7X45p9f87Tb3Zp72spyzIRDUSSnIXmSv/ihlmn6jZ0sUr+se/oqDYnUxduUsURMprsFOVovhSTJmNSRo0Z48S+tFoeAkq1pPpgKAW0qxWPhMWUdg5+0sh5Pnps+OXtFXV7nVNZGXS3cWNLv+k2fI/V5/POlU8CjkRsFaz9Ymsaa8VFByDKPT/guflNeksdOO3X1BGy/6oLk4tsJVSo83ckOjvg3e1/PLExlJBmpTJ3Ddc+MEk6RBiTdDCsejva/Q9hNQyzpsfZsVa7Dje1/V+x/Z+rdtk7dT79StW8Xp7sVlBbuAzdRIB6y/DjgMOfnTzhhUxgQYqlnsknBsiCf9pBdnHKzwnDJstWU5vkxO1a1xSguGgAnHfSJ2l1MPmjDcq3mynxx1Eoi00B5jPeGqSfeZLTFcJg6Ij1SdRe3ln3ktidmHOZEQqK/EGMbUxRa4QMnRc/XiA7KJCNoTKCsKDklzaTO2ZiqluVLV6p9Uk/YTvxawWo16kAKt+nbCJomZXdRzlYrg0uCtLRP58yfuNUcoa9To/9VNrLRHcEepzGbkq7Z1Y7WJy0ULtLnyMSVbh8bhLA9siEC6LLDtLRHQ3jd2Qfo/36eDWHRBNwiBzYEfKBKjhjuJtsX9AZ0Lz0AlrPWClP/Z4vg4wzC9YnDmbn2PLuruZU3dBghzUN4e0jHpXgJofmEVszUN+rIi9IAuRrqzyksdM2dXSrPieH6oIHbyOtItANtnK95ibLoUHThBeQWlr6ROt5UeYBnBnOx0EAUoMYVhWNnp9KcwcuK08SPfWL9XM65FHtjIX8I/lyrEpDd8TH8e1TUc0X8XcGbcnPHgUs1u2rFBV7ZdQevgMXLOkzRorJGQwvQjTCKxj90n6i8wI+xt5gv++QXpzbRdOF6rrD5nllrkyh7ux7YNvYYtsZy8C2Sx0c1r51Ok3kVsBIo1FAujI/Fb8Tl8TehiFND2MtkJGaG4jic3im/vYeSGdvTW4d2ZHvZSZT2GsHkoRZ72KgTJ/YH6ntB1gK6Dxg4qZFymQIaR984tVMnQojpZ2QmSxKJgT/6fugGQ0xgOyYU3hO1WKa+E2sqL0qGE6lsmPU3Krlj87GWZQ8FrETO78X2nnlAITVeeYuVieS+AAWjYYUcd51+2qo1w+hwrAeQjcz1QwaR1v7gg+yd73ryTX2De2ieWUE3U3tYzkJQIFC4cAcDl6JqbHwJdWIAM965hwMkm/a8N7VN191MXexh798v7O8ethiDsYOZqIs+9J1mdC7Ru8G64GxfnDIhGQHiRSbSkUv6lfWjO8w2+0WLU+ppp4V6mUyubkJFv/GS2xcP6Bpr0utxhKO6Gpl+J/OkGUF4b6L3BglE9F0nlXGh6DgzhE3xPIUSFBSP1GygBfd4uoT/amm2fZVpsFy3wkIjWgwxFNqRashyQXPtdvOWYfArKlWJ89QHM/9JN+l2LkKLmWKtT3IjKATn4v8pEBPhcRT3CQwbQDL6x9t2bpLsSzL2HKRmjGdwNb0iUE7xLBiqLFQZoqZ5r69uj5NLuGlFw5V4RU7tLQhweBkdWOVUGzUG4Mphk25wC8X1DjfcMlXErAEga4BhvFkEPUygZhoJWXXGYO8221nAIDWg30CodTq982F+iVRmLbrKBnHf1rvOwzrAvJv/FNJ0IJdJIMWi8VBY3ZWKgB7s+ScG9C6b3WSsOK/YqpD79VydXFYD8Zm8GJzjAkjx1+ocY/JHVnXRKacSmLfP0Ius/Xbnu9JuruzQRtGVmcYrcb2BGPxZnvaur6udB1KHAcqDSycqNhoa0InnW5Uxwbvgrm99w7YxPSWR832VO9S0pT7kBAXt9uoMHkiP9UMMbu3Gw+Tbd5aVDfxOLGBzAYZ0iPcjVJ+RxOipBHFOvzNCAcGxF2OhFDDtwcMxkPIDGg3pfOkKdItP37w9OkPthoZGGhtVjFlWtMn4peHBWmFmH85Vcm7ExM2bI0IdniG/BkYKm21ljmaV3gx6NvZ6tMoolBi31ol0VTHCvgz4PFkwFoegbNhwNk66wXz1VVe6asaR1dWCYz7yTXF3J6YXxkmKBXs9J1kolpQABjUoi0msgTIgMt8FgJw4aEnaWV8oVGbnOdmT7yxuWhp2O8uo3fU4oGdkWHn5i7HfJECwFAT14b3v1twSq2ONfN37AkbBKr3Bj49uvj9KvAfsu4Xhqw1qUDFh5mlnkHXBHrzSRp1+hp2bFBYH0xwKUuy3RoZm1CzheXmMVoFKBxTTX9YBogkjM/RjU7geFJFi97XQvpntHQTRFgyarp4vQSEMi0GkafsEdXH5DAMTdgJJ4Vm4o6CgxnWId1NkFd5bKvKlvrSM6+1KS4pjj+hhz2nvkdsiARopmTpqbAbwi0NDLbR2v15oiICz8JCeTzcFoBx7oYSe/7OXugw7n8PIqVxEDYuWxpU/E04mlc7q1LW1EzF+qPyyDj1x0mOoRQRFBkhHisnJ3JlP31T8s9CfyhkDrSk/KiMBiPNqK7PnftOYlV2aWQllm9REUYEGHrorrJCV5z0icTSSQ67ZMHBsFOhqTS5hOgJCZkW3Zw9KrG1JXeajHh2oddWWeosw/pJPecrMGvm+oXA9xAnBLQ1WYGhvIGrTZNHHrAKheJWHIO6DyWeM7SaWCiC3oXTbTqVBb18+98mz9QLcf0a2Ev+yfb7Y6TNgwLJ99jJ18GtKv76PdP9R03VFFclETUsj0n/MjFixv4i9cnWZYC9AJVDhUTIWP15uCSoRKFpcMFHy4W9N6dmrfr/Vt+HVAZk8O0f4usuWzPvt4TZ4pEMW9SFrGyaOnfESp5RGYLrAc/IZf4MIXkvXkdF8Or2YtY4jilJ+++P0GSQAYXzSzl8n80ANh0YAdM9+BzXTKQKiDKi3qG83ArgOK7VTevGdJBq8rMMh2AdWIGEsIvR3Aw1SKDrUeTV+ckI+nLsKR8USOuL0S8OEH3fbzkHzY3uylvog05GoH3o+sQzLRmiMIVmeURrPdmTu6vjCD3eKvlYFJtLn+Y8bi5foEgolcItgq+LrD9gzqPjglUINIWQ5ogf3hXMEBLvsMoEs13L5TTceZUhqbHRwnq7pJT+oJocYMv8XmNAptXgYyHHvrBZMZIB8/zD1n82yyl5seVG8l9lVzuGQ7Lb55ZgpTf25G4tBnRPK9jBQomkVAYRLoiG7nge4qoAyu1ikFkQ0UJAqZy5rYil4AcmttI43WHQTeZtOhykT3+Ym+DjIBz2np4ocjM6JHh7/N11UPv7vEiow2hgVfZ52ycLAelYRClLTzIcwTygF2ACrnLpopYvcSNcUJHtZ1UX3XfStF3yop4qq2A+GBlX5W++nD08A0fnQyZkE6AScDGHquT0+eyYIQAo1qW6KVZVq6OnBpT3DLdG6OEXTVddKt2jM8ac5KhZqGRve2mjJ5PcIcYVcvRnlrqsNr6nqcw2zl4kYK1q7PiNqUyVHrlPGAo1HPOB4mxsT8F2+v+xJ7hMttRSgDP+L4z4BT+rVfTk2ySRfsZ4OmvK/tt1vPVMM2CZFPTlf8JU7eivI9MVYJhOMWWe+H2WE6xjH129600r/xKBemOHj+9M9fEevctHTbAlJED9Mnpdtl5cfgt4KUbFeMGhR6vPqCfBb7y/0NmPPl8HqTPHYykzrEzwgvebH02Ghwr+AivaShiZH3h0SmlJc4ohDVc4b2DVQgX8swNV9LVrG71cb+Mc3P+SpgwU0i98egqfjABPir0wWoKoWvRFXQFNoAhw0nfy/NmAa3OUTXBOHJAf9UCVhFyLoLZgux3oOph3/0xNsl1mAblnP5njRIWyg8mR5zIOzNY2sHhYsOU+oJ/Gib5POM+TIC9Er9vWXA/os8tJHON/fu58sggA6rPmkcexlD5kubSCR/keeE2I05khXtJK0xScnvfiLvw9lAluPM/V6X1yE07of5aMXTvAfgdpXGd2S9IlDnMWaXIqYXxbjitYHAw/ax1v/o0wZSmpHbCOiLJHiStB7CGlgkZDVNuvIwQbxvIbwHgoJuIkCSzHrfXodhJY243B/h9PHikV8royKx3Ab4ef3maCXikohvDrzij5NniFucZGRHQR+lPYBfwgZm0xvGW+ZZqmo6mvSfMFY1UGNQ6CqkaiQk7zDDbhWiuMm+41TMIBMJciGVzPvpmLSOKW1V6siUg4am1s4dArblnwN5PxcxllyND00Ho0cNbV3HOzFQbr/MVbbv7WFRH5B+PywlbuMTcRYc/js0xAdZrmrMbFzh/2bbruCvTl/8IQE4yAfySBvVgkPNdKgKlyHjizip0mhNe7eQbksi93HnjPTqMHcb2fOnaxGBtNMpvmMaRwNy7IiGlDuV7+KorvyZ87oTWy6K8fm8F9PjhSP1O6u/dBXn60FNULXt8mzv/R+O+ce+ks7t2NQvtErzQ3Jm1dEN6Bn8z1BHs9uref6++uf9xD6BniRhqWg2Os778E/HLUTid74reS2Wb2lOUXYVJxAi7ia29XOi20WcXJwWlO8MkauzzQ0pgEzofxIBHWRlOzLIjKMR4MC66BVPjGbC8QWGk0mm51/jmvI4pSqf662mxIZlo/CDzHhtZpIyWybgSHINsrZa5K6LGfF+zM0G+Gl2Bjif0hexV8IbY2yzjOlYWbxxHDhGiFur7mE6dOQBSw/NNzrg7+mz7OX8U/IOBqRwY4crobusadjsEKqABQvyLpG/XaRv+Nlqg75AZfCN4PZ87//L8YNrG/UjrCsFPbdnjYWoPaOWeL53iWMquXhQpQiMG+gLLzzrKSbpadArjsEmVUoVprjkGqAkifZdXo5HpPLYsqfX5+3HRLTvjz5cMyhJYPbFzaShNV/Kmxdfl2GeaQMII/rmLZOv9x+Lc4x5AD9YR2wGAbk47fefRKrf0TcVvRngAfWD+84DuAyXmb1PMjmnAeoWDMm1LPydtSCIYkVXYcZMIIZR3DzTFaYJJJ0RKlTVYvagIMHD66XQS0xlB9uEWs6QLniqgVSKh0OQ3ZrH/RdbNdR0uFrQv/5VqWjdLX6SDbUNb7pdgjEEZ1YKGufwyfGAtRKNR4hSQ/cqdebHnN1bgizyQzYUSovpGpZRHGrdDIcoG/phX8shC02Fs4R2QKsquQg27VCQaaENy4+uf7Cfcr40volxisgjGU2hK+NqeBbSgG/+a1J5z8lELJ2y0Ov4is4PXrXM03FO7UwUeFEYmt6fhuB+hOUr6GSfX4Yr62wI7AwdCrMirVVcEPcY4ZBEQAPj98RG1IePrtK+GZ8+4metu6AlL+3fQ5o6r/evtJPFznValuFomMoK19hufn3NQrgEk4NgXm8m8vBt+zHiMIYQEwM1Y3HKFBT6guVfF7RTopbp4tyNN9BuZsjmzzZFFXenkfeQoAwsYGSnw0oGQRrfmgIzHmvjweCjpwS+2POxpMutZ9T1eAr0Gbq0Ph94N8EqOJSvVvJ1Zd5JXEzY4/q8g2ftLGzehLw82dKztYGVCJwxteQYP7R8j2i6HlnCF1ZMeBCSXJUHrVK/Im8sFaLcpj3KKZm6dsZ0sLh5fZuPTQFOXbHYKSLQw8l7LA2ac9J/R68o6qBniMu0r3gNPzFhe1ipahJeT3QlCevvIYmJfY9PFwZmkpT57zhmMlrSSzpLwktn8XeBHHwN4cMy+wHpIL7orEM/g89hDi++EjLoQgAaKCcXX+o8OkHwwhKD+HOS+7EiJXj4s14go+P1b1T8rXjjS+k1XBTgsJHxs0cPpJm9d+4R4Msz3CqacxR9O9mHp4dg91dgc3LRviLinsnfLF/Yahiauro6xG0MBVuMzFWXYQ+voOQmZlCE6meWmVE0t17ZrcgJGI42VIt5rvUj8WLhPc6pWcrDFmNPYN9u64KVvLHXTLD+lF/zfQ4aT+cPEatqoq67NlGUVLSc/ONx5F6AvR3q511NHISaUzTbGNxLIob8x91UNxHSAurssI2hyvHpf7UXOr75b9Lk8dBW/B+whizAhEy1E2Z5r0kPsCNRBU4djxA0UGXOMXc+nncGjUKx82hEJqZTojfoIL0aU8f8IXyZl2igDMsU2AYgMWSBwPTe/WG8Xc65dNS4zbNtETKjq9Sc+1IAilwC+utBT0rJZ6EE78tWSGZ06q57Y5D8uYp8LzmqheYOZFgdrLOLlulgtGlG3qo72f0X7Onl7LroXfbvCFmXXSmRgexAbTk40A7q3CvTEdJ6H/18s01N6J1Y6GxpoIsJrY3iOzTeDfv1ghjBFZQrRugcpb2S+xbRZAPDYTUmg/Xvln3KzSxfh2ng1Vmh2eRRbgjAUtSAi0SwRWyqb8sTzFw1zZQlpODY10EsW22CeZid2EILiflrhUqqo+qdPK/Gz3F1oj3W67sdFrxWU5MTRKwSTWe9ccd3fleUHx5MZ5rOt8RBfkM2eFjJmDeNT0if3iDP3MmKRBZ8jBelwsqOiPGzvu0EiZzWhBFSYnKx+LghklfELIzzmaipt4B2lUhLHSwjrR6AgdUTuHiu6aap37fxZIW70f4snrzDr3Q4O2QpdX6eYO5ojF54P4EL/Igd0Pxr6EtH0ukYTb5SCHiN1WhcQTsra3AO/PweLeRo7KK3h7kAGkh6Y3SNa1/NkJbWcor0QWhWGjRmr0EKGGNEZXetwQW/bfYUc3BypMpPOX9PXpY5oCuMGeq97jeDIrdm8i21x+bDD26RqzXdz9QJ/a12KIBKx7LXNxbRQa/+DWVPpHqJXoK3R4LpFysjRbIUWCu68QQYycyzHExv3t4rwGvQkci7EiSqLuEcHLM/9NBGsq+veKToBUWi0bhgusUHDIhfEV0fF2tECqpmOoxWTsnOmmiezLqkEFHNy4QOeIIw/O00/xvlPqupyanSyDjma94uzcqYlDXeRrAHAcDjC7hbFWddmeYpuGpQ/BAiJVX70skOyX8ecUsryuf8B/UCUc+rZPmjbKcmvmGnv1aQLKgPzSTc4rEK/95ZECKzEsT1fF0qykbOv9eu7g81/2ZpsLqgHu6xtswVVej2FlHCqNTuGhz0XRsY//BggEoz0uBaH+47hzNIkPaelQQqSCndqj4uqQad8xarcFPF12rsrhsWQKjWqLd1hJyNUnhITN9k/XkMs5e6LExJ366vOjjtWh8066pesQm4mfQL0tn+rzuTc4XVy8cllO6Ch+nGqMzUI3jroGe52gmd/yS8zDvPFsk6Mp5K7pVFVLkXOC7XcyKEY+lmbr5WGLmkkluClrUN4Qi1OFhYP7eaP0vnw27Mkr3h41C+KcQHlK67vvJ5Ny5UriMF+l7k5bBX7OXsGwCvXz4PJgeiNWP2rikLNacZ+lTCQkQTHlrJoJYaMXr7BDVNnqOT+SHa8PwaekNtd/APTrw19B4FdS26CMj7CwipcsnLK8i+pud3YSa1CRni/3QzoGPXnXfyhz9qVjsKsxY3vujlh9Py6+5ge/1wzCkmGXLzo9pnpR6XMejf4r44IoyBOuzhLyQLVkT0KPsaFKDbzhoAV3levyZIsvcBp5HNcd9YP8sA834obKInZTNt3Gd9XfsqDpGu3qMbdYVPPMKA5g96gZdClnu7myfQ7tdCRXrcYgH1bwqw9jqKhyn0NBBdKEQiwbn6WMrhT5NsTJCMX6fVVB6r4Xi9goHvfhfcSSvf70C1B/0Bk9iqlPkMO69pbxwXdnmwu0ouDqL0c6Qm6rBV1vwaZLtzH9iNNgATHs8cajpibbQdN66bU4HZCix62F2fW5URDGUt/IVZsib2qXScxSWQHfIC2fO4xe2339J9ACZ0BVdwYcr+bWtqAmHnYghFRYqItC6JXjs49vm4IkAgFYi2yPK8Jby4heJpI1IYo8spAK6M4AR7nUequDd0Cgpjx3legaAPGU++Gb4ShTQV7IMuth8gflyWGhKU1nc5Cpw91nYfkd37m3vklbDTGOakcjSpJlN10AhwLM37lMGiSo0nHqeSDUr/sXk+i3NknvfkZmoOdMqmWje2uOrV8VVvAyd/QpTx5EfjkCGmgCkskWzhfQyS9n4cSMEhBf0WVj2SQGxeRDAsIW4LmfodAYTAKxuzFAW/hKQKiemc44wY5fzYO/oxzGUOV1GZtyeB5TlE1FCG+hpb9Ym4ei5ys+djp3Yh0iULL6mcXw3MkeeOHNBN0EqUkjiM3sAGJrVFTiLI707hImgi8XCJwrVZYfSMYtyEa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2022-07-16T04:06:00Z</dcterms:created>
  <dc:creator>Ngân Thái</dc:creator>
</cp:coreProperties>
</file>