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70D0" w14:textId="46BA5932" w:rsidR="003E4BFD" w:rsidRPr="00585F3B" w:rsidRDefault="0056426A" w:rsidP="00585F3B">
      <w:pPr>
        <w:spacing w:line="360" w:lineRule="auto"/>
        <w:jc w:val="right"/>
        <w:rPr>
          <w:rFonts w:ascii="Centaur" w:hAnsi="Centaur"/>
          <w:b/>
          <w:sz w:val="26"/>
          <w:szCs w:val="26"/>
          <w:lang w:val="en-GB"/>
        </w:rPr>
      </w:pPr>
      <w:bookmarkStart w:id="0" w:name="_Hlk66287634"/>
      <w:bookmarkStart w:id="1" w:name="_Hlk41399627"/>
      <w:r>
        <w:rPr>
          <w:rFonts w:ascii="Centaur" w:hAnsi="Centaur"/>
          <w:b/>
          <w:sz w:val="26"/>
          <w:szCs w:val="26"/>
          <w:lang w:val="en-GB"/>
        </w:rPr>
        <w:t>Za</w:t>
      </w:r>
      <w:r w:rsidR="00B85B5B">
        <w:rPr>
          <w:rFonts w:ascii="Centaur" w:hAnsi="Centaur"/>
          <w:b/>
          <w:sz w:val="26"/>
          <w:szCs w:val="26"/>
          <w:lang w:val="en-GB"/>
        </w:rPr>
        <w:t>greb</w:t>
      </w:r>
      <w:r>
        <w:rPr>
          <w:rFonts w:ascii="Centaur" w:hAnsi="Centaur"/>
          <w:b/>
          <w:sz w:val="26"/>
          <w:szCs w:val="26"/>
          <w:lang w:val="en-GB"/>
        </w:rPr>
        <w:t xml:space="preserve"> </w:t>
      </w:r>
      <w:proofErr w:type="spellStart"/>
      <w:r w:rsidR="003E4BFD" w:rsidRPr="00585F3B">
        <w:rPr>
          <w:rFonts w:ascii="Centaur" w:hAnsi="Centaur"/>
          <w:b/>
          <w:sz w:val="26"/>
          <w:szCs w:val="26"/>
          <w:lang w:val="en-GB"/>
        </w:rPr>
        <w:t>CommUnity</w:t>
      </w:r>
      <w:proofErr w:type="spellEnd"/>
      <w:r w:rsidR="003E4BFD" w:rsidRPr="00585F3B">
        <w:rPr>
          <w:rFonts w:ascii="Centaur" w:hAnsi="Centaur"/>
          <w:b/>
          <w:sz w:val="26"/>
          <w:szCs w:val="26"/>
          <w:lang w:val="en-GB"/>
        </w:rPr>
        <w:t xml:space="preserve"> Training </w:t>
      </w:r>
    </w:p>
    <w:p w14:paraId="69249258" w14:textId="165D6818" w:rsidR="00B61094" w:rsidRPr="00B60CBF" w:rsidRDefault="003E4BFD" w:rsidP="00585F3B">
      <w:pPr>
        <w:spacing w:line="360" w:lineRule="auto"/>
        <w:jc w:val="right"/>
        <w:rPr>
          <w:rFonts w:ascii="Centaur" w:hAnsi="Centaur"/>
          <w:b/>
          <w:sz w:val="26"/>
          <w:szCs w:val="26"/>
          <w:lang w:val="en-GB"/>
        </w:rPr>
      </w:pPr>
      <w:r w:rsidRPr="00B60CBF">
        <w:rPr>
          <w:rFonts w:ascii="Centaur" w:hAnsi="Centaur"/>
          <w:b/>
          <w:sz w:val="26"/>
          <w:szCs w:val="26"/>
          <w:lang w:val="en-GB"/>
        </w:rPr>
        <w:t>2</w:t>
      </w:r>
      <w:r w:rsidR="00585F3B" w:rsidRPr="00B60CBF">
        <w:rPr>
          <w:rFonts w:ascii="Centaur" w:hAnsi="Centaur"/>
          <w:b/>
          <w:sz w:val="26"/>
          <w:szCs w:val="26"/>
          <w:lang w:val="en-GB"/>
        </w:rPr>
        <w:t>8</w:t>
      </w:r>
      <w:r w:rsidRPr="00B60CBF">
        <w:rPr>
          <w:rFonts w:ascii="Centaur" w:hAnsi="Centaur"/>
          <w:b/>
          <w:sz w:val="26"/>
          <w:szCs w:val="26"/>
          <w:lang w:val="en-GB"/>
        </w:rPr>
        <w:t>.0</w:t>
      </w:r>
      <w:r w:rsidR="00585F3B" w:rsidRPr="00B60CBF">
        <w:rPr>
          <w:rFonts w:ascii="Centaur" w:hAnsi="Centaur"/>
          <w:b/>
          <w:sz w:val="26"/>
          <w:szCs w:val="26"/>
          <w:lang w:val="en-GB"/>
        </w:rPr>
        <w:t>5</w:t>
      </w:r>
      <w:r w:rsidRPr="00B60CBF">
        <w:rPr>
          <w:rFonts w:ascii="Centaur" w:hAnsi="Centaur"/>
          <w:b/>
          <w:sz w:val="26"/>
          <w:szCs w:val="26"/>
          <w:lang w:val="en-GB"/>
        </w:rPr>
        <w:t>.2021</w:t>
      </w:r>
      <w:bookmarkStart w:id="2" w:name="_Hlk41397233"/>
      <w:bookmarkStart w:id="3" w:name="_Hlk41400272"/>
      <w:bookmarkEnd w:id="0"/>
    </w:p>
    <w:p w14:paraId="6B4A5F9B" w14:textId="036CC698" w:rsidR="003E4BFD" w:rsidRPr="00B60CBF" w:rsidRDefault="00B60CBF" w:rsidP="00585F3B">
      <w:pPr>
        <w:spacing w:line="360" w:lineRule="auto"/>
        <w:jc w:val="right"/>
        <w:rPr>
          <w:rFonts w:ascii="Centaur" w:hAnsi="Centaur"/>
          <w:b/>
          <w:sz w:val="26"/>
          <w:szCs w:val="26"/>
          <w:lang w:val="en-GB"/>
        </w:rPr>
      </w:pPr>
      <w:r w:rsidRPr="00B60CBF">
        <w:rPr>
          <w:rFonts w:ascii="Centaur" w:hAnsi="Centaur"/>
          <w:b/>
          <w:sz w:val="26"/>
          <w:szCs w:val="26"/>
          <w:lang w:val="en-GB"/>
        </w:rPr>
        <w:t>Mappings the strengths and opportunities for improvement of the local social change ecosystem and boosting openness and emotional intelligence through common humanity and empathy</w:t>
      </w:r>
    </w:p>
    <w:p w14:paraId="6509EC4B" w14:textId="5160030F" w:rsidR="006645CF" w:rsidRPr="00585F3B" w:rsidRDefault="006645CF" w:rsidP="003E4BFD">
      <w:pPr>
        <w:spacing w:line="360" w:lineRule="auto"/>
        <w:jc w:val="both"/>
        <w:rPr>
          <w:rFonts w:ascii="Centaur" w:hAnsi="Centaur"/>
          <w:b/>
          <w:sz w:val="26"/>
          <w:szCs w:val="26"/>
          <w:lang w:val="en-GB"/>
        </w:rPr>
      </w:pPr>
    </w:p>
    <w:p w14:paraId="6B623A67" w14:textId="77777777" w:rsidR="00E048C6" w:rsidRPr="00585F3B" w:rsidRDefault="00E048C6" w:rsidP="003E4BFD">
      <w:pPr>
        <w:spacing w:line="360" w:lineRule="auto"/>
        <w:jc w:val="both"/>
        <w:rPr>
          <w:rFonts w:ascii="Centaur" w:hAnsi="Centaur"/>
          <w:b/>
          <w:sz w:val="26"/>
          <w:szCs w:val="26"/>
          <w:lang w:val="en-GB"/>
        </w:rPr>
      </w:pPr>
    </w:p>
    <w:p w14:paraId="5AC4067F" w14:textId="39249323" w:rsidR="003E4BFD" w:rsidRPr="00585F3B" w:rsidRDefault="003E4BFD" w:rsidP="003E4BFD">
      <w:pPr>
        <w:spacing w:line="360" w:lineRule="auto"/>
        <w:jc w:val="both"/>
        <w:rPr>
          <w:rFonts w:ascii="Centaur" w:hAnsi="Centaur"/>
          <w:b/>
          <w:sz w:val="26"/>
          <w:szCs w:val="26"/>
          <w:u w:val="single"/>
          <w:lang w:val="en-GB"/>
        </w:rPr>
      </w:pPr>
      <w:bookmarkStart w:id="4" w:name="_Hlk66287618"/>
      <w:r w:rsidRPr="00585F3B">
        <w:rPr>
          <w:rFonts w:ascii="Centaur" w:hAnsi="Centaur"/>
          <w:b/>
          <w:sz w:val="26"/>
          <w:szCs w:val="26"/>
          <w:u w:val="single"/>
          <w:lang w:val="en-GB"/>
        </w:rPr>
        <w:t>Session 1</w:t>
      </w:r>
    </w:p>
    <w:p w14:paraId="2D3A173F" w14:textId="33CFDDCB" w:rsidR="003E4BFD" w:rsidRPr="00585F3B" w:rsidRDefault="00DF2D3A" w:rsidP="003E4BFD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bookmarkStart w:id="5" w:name="_heading=h.gjdgxs" w:colFirst="0" w:colLast="0"/>
      <w:bookmarkEnd w:id="5"/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</w:t>
      </w:r>
      <w:r w:rsidR="00B61094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9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B61094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45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</w:t>
      </w:r>
      <w:r w:rsidR="00B61094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10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B61094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00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Welcome </w:t>
      </w:r>
    </w:p>
    <w:p w14:paraId="25D23460" w14:textId="4F953D62" w:rsidR="00C978E2" w:rsidRPr="00585F3B" w:rsidRDefault="003E4BFD" w:rsidP="00D839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Training team welcomes participants  </w:t>
      </w:r>
    </w:p>
    <w:p w14:paraId="4C6AC98F" w14:textId="3E2EA970" w:rsidR="003E4BFD" w:rsidRPr="00585F3B" w:rsidRDefault="00B61094" w:rsidP="003E4BFD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10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00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1</w:t>
      </w:r>
      <w:r w:rsidR="00C978E2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A85B80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15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Icebreaker</w:t>
      </w:r>
      <w:r w:rsidR="00C978E2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</w:p>
    <w:p w14:paraId="37C33F27" w14:textId="740CE2FB" w:rsidR="003E4BFD" w:rsidRPr="00585F3B" w:rsidRDefault="00057C6D" w:rsidP="003E4BF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bookmarkStart w:id="6" w:name="_Hlk67662094"/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Moderated </w:t>
      </w:r>
      <w:bookmarkStart w:id="7" w:name="_Hlk67662616"/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by </w:t>
      </w:r>
      <w:r w:rsidR="00B61094" w:rsidRPr="00585F3B">
        <w:rPr>
          <w:rFonts w:ascii="Centaur" w:hAnsi="Centaur"/>
          <w:color w:val="000000"/>
          <w:sz w:val="26"/>
          <w:szCs w:val="26"/>
          <w:lang w:val="en-GB"/>
        </w:rPr>
        <w:t>Raquel Pinto-Bello Gomez</w:t>
      </w:r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, </w:t>
      </w:r>
      <w:r w:rsidR="00A85B80" w:rsidRPr="00585F3B">
        <w:rPr>
          <w:rFonts w:ascii="Centaur" w:hAnsi="Centaur"/>
          <w:color w:val="000000"/>
          <w:sz w:val="26"/>
          <w:szCs w:val="26"/>
          <w:lang w:val="en-GB"/>
        </w:rPr>
        <w:t xml:space="preserve">Researcher at </w:t>
      </w:r>
      <w:r w:rsidR="00B61094" w:rsidRPr="00585F3B">
        <w:rPr>
          <w:rFonts w:ascii="Centaur" w:hAnsi="Centaur"/>
          <w:color w:val="000000"/>
          <w:sz w:val="26"/>
          <w:szCs w:val="26"/>
          <w:lang w:val="en-GB"/>
        </w:rPr>
        <w:t>UCLL</w:t>
      </w:r>
      <w:bookmarkEnd w:id="7"/>
    </w:p>
    <w:p w14:paraId="28ADBAA6" w14:textId="3923D307" w:rsidR="00437A53" w:rsidRDefault="003E4BFD" w:rsidP="003E4BFD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bookmarkStart w:id="8" w:name="_Hlk52897389"/>
      <w:bookmarkEnd w:id="6"/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="00C978E2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A85B80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="00C978E2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1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>0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A85B80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3</w:t>
      </w:r>
      <w:r w:rsidR="00C978E2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Short introduction to Identity and Identity building </w:t>
      </w:r>
    </w:p>
    <w:p w14:paraId="2E638BCF" w14:textId="6863284E" w:rsidR="00437A53" w:rsidRPr="00437A53" w:rsidRDefault="00437A53" w:rsidP="00437A53">
      <w:pPr>
        <w:pStyle w:val="ListParagraph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r w:rsidRPr="00437A53">
        <w:rPr>
          <w:rFonts w:ascii="Centaur" w:hAnsi="Centaur"/>
          <w:color w:val="000000"/>
          <w:sz w:val="26"/>
          <w:szCs w:val="26"/>
          <w:lang w:val="en-GB"/>
        </w:rPr>
        <w:t xml:space="preserve">PowerPoint Presentation by Ludmila Malai, </w:t>
      </w:r>
      <w:proofErr w:type="spellStart"/>
      <w:r w:rsidRPr="00437A53">
        <w:rPr>
          <w:rFonts w:ascii="Centaur" w:hAnsi="Centaur"/>
          <w:color w:val="000000"/>
          <w:sz w:val="26"/>
          <w:szCs w:val="26"/>
          <w:lang w:val="en-GB"/>
        </w:rPr>
        <w:t>CommUnity</w:t>
      </w:r>
      <w:proofErr w:type="spellEnd"/>
      <w:r w:rsidRPr="00437A53">
        <w:rPr>
          <w:rFonts w:ascii="Centaur" w:hAnsi="Centaur"/>
          <w:color w:val="000000"/>
          <w:sz w:val="26"/>
          <w:szCs w:val="26"/>
          <w:lang w:val="en-GB"/>
        </w:rPr>
        <w:t xml:space="preserve"> </w:t>
      </w:r>
      <w:r>
        <w:rPr>
          <w:rFonts w:ascii="Centaur" w:hAnsi="Centaur"/>
          <w:color w:val="000000"/>
          <w:sz w:val="26"/>
          <w:szCs w:val="26"/>
          <w:lang w:val="en-GB"/>
        </w:rPr>
        <w:t>P</w:t>
      </w:r>
      <w:r w:rsidRPr="00437A53">
        <w:rPr>
          <w:rFonts w:ascii="Centaur" w:hAnsi="Centaur"/>
          <w:color w:val="000000"/>
          <w:sz w:val="26"/>
          <w:szCs w:val="26"/>
          <w:lang w:val="en-GB"/>
        </w:rPr>
        <w:t xml:space="preserve">roject Manager </w:t>
      </w:r>
    </w:p>
    <w:p w14:paraId="585A8A97" w14:textId="2BA4BFDA" w:rsidR="003E4BFD" w:rsidRPr="00585F3B" w:rsidRDefault="00437A53" w:rsidP="003E4BFD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r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10:30 – 11:15 Social Change ecosystem </w:t>
      </w:r>
      <w:r w:rsidR="00B61094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  <w:r w:rsidR="00C978E2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  <w:r w:rsidR="003E4BFD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 </w:t>
      </w:r>
    </w:p>
    <w:p w14:paraId="2483B160" w14:textId="4ECCC1FF" w:rsidR="003E4BFD" w:rsidRPr="00585F3B" w:rsidRDefault="00437A53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bookmarkStart w:id="9" w:name="_Hlk66287035"/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Workshop moderated by Eva </w:t>
      </w:r>
      <w:proofErr w:type="spellStart"/>
      <w:r w:rsidRPr="00585F3B">
        <w:rPr>
          <w:rFonts w:ascii="Centaur" w:hAnsi="Centaur"/>
          <w:color w:val="000000"/>
          <w:sz w:val="26"/>
          <w:szCs w:val="26"/>
          <w:lang w:val="en-GB"/>
        </w:rPr>
        <w:t>Cijs</w:t>
      </w:r>
      <w:proofErr w:type="spellEnd"/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, Communication and Programme Manager </w:t>
      </w:r>
    </w:p>
    <w:p w14:paraId="0E6D7311" w14:textId="3C0F67F3" w:rsidR="00437A53" w:rsidRDefault="003E4BFD" w:rsidP="003E4BFD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bookmarkStart w:id="10" w:name="_Hlk67652272"/>
      <w:bookmarkEnd w:id="8"/>
      <w:bookmarkEnd w:id="9"/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>15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1</w:t>
      </w:r>
      <w:r w:rsidR="00A85B80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>4</w:t>
      </w:r>
      <w:r w:rsidR="00A85B80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>Point of View (POV)</w:t>
      </w:r>
    </w:p>
    <w:p w14:paraId="37CDD85E" w14:textId="062F4AB6" w:rsidR="00437A53" w:rsidRPr="00437A53" w:rsidRDefault="00437A53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r>
        <w:rPr>
          <w:rFonts w:ascii="Centaur" w:hAnsi="Centaur"/>
          <w:color w:val="000000"/>
          <w:sz w:val="26"/>
          <w:szCs w:val="26"/>
          <w:lang w:val="en-GB"/>
        </w:rPr>
        <w:t>Reflection exercise m</w:t>
      </w:r>
      <w:r w:rsidRPr="00437A53">
        <w:rPr>
          <w:rFonts w:ascii="Centaur" w:hAnsi="Centaur"/>
          <w:color w:val="000000"/>
          <w:sz w:val="26"/>
          <w:szCs w:val="26"/>
          <w:lang w:val="en-GB"/>
        </w:rPr>
        <w:t>oderated by Raquel Pinto-Bello Gomez, Researcher at UCLL</w:t>
      </w:r>
    </w:p>
    <w:bookmarkEnd w:id="1"/>
    <w:bookmarkEnd w:id="2"/>
    <w:bookmarkEnd w:id="3"/>
    <w:bookmarkEnd w:id="4"/>
    <w:bookmarkEnd w:id="10"/>
    <w:p w14:paraId="71C1BF44" w14:textId="15530BAC" w:rsidR="003D5A72" w:rsidRDefault="003D5A72">
      <w:pPr>
        <w:pStyle w:val="BodyText"/>
        <w:rPr>
          <w:sz w:val="26"/>
          <w:szCs w:val="26"/>
          <w:lang w:val="en-GB"/>
        </w:rPr>
      </w:pPr>
    </w:p>
    <w:p w14:paraId="2DF37657" w14:textId="77777777" w:rsidR="00437A53" w:rsidRPr="00585F3B" w:rsidRDefault="00437A53">
      <w:pPr>
        <w:pStyle w:val="BodyText"/>
        <w:rPr>
          <w:sz w:val="26"/>
          <w:szCs w:val="26"/>
          <w:lang w:val="en-GB"/>
        </w:rPr>
      </w:pPr>
    </w:p>
    <w:p w14:paraId="2BB58DF7" w14:textId="0AF0ABEE" w:rsidR="00D83900" w:rsidRPr="00585F3B" w:rsidRDefault="00D83900" w:rsidP="00D83900">
      <w:pPr>
        <w:spacing w:line="360" w:lineRule="auto"/>
        <w:jc w:val="both"/>
        <w:rPr>
          <w:rFonts w:ascii="Centaur" w:hAnsi="Centaur"/>
          <w:b/>
          <w:sz w:val="26"/>
          <w:szCs w:val="26"/>
          <w:u w:val="single"/>
          <w:lang w:val="en-GB"/>
        </w:rPr>
      </w:pPr>
      <w:r w:rsidRPr="00585F3B">
        <w:rPr>
          <w:rFonts w:ascii="Centaur" w:hAnsi="Centaur"/>
          <w:b/>
          <w:sz w:val="26"/>
          <w:szCs w:val="26"/>
          <w:u w:val="single"/>
          <w:lang w:val="en-GB"/>
        </w:rPr>
        <w:t>Session 2</w:t>
      </w:r>
    </w:p>
    <w:p w14:paraId="47652D55" w14:textId="77777777" w:rsidR="00437A53" w:rsidRPr="00585F3B" w:rsidRDefault="00D83900" w:rsidP="00437A53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13:</w:t>
      </w:r>
      <w:r w:rsidR="00C97334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30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1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3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</w:t>
      </w:r>
      <w:r w:rsidR="00437A53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World Café - Step into the shoes of radicalised people </w:t>
      </w:r>
    </w:p>
    <w:p w14:paraId="32807996" w14:textId="61A5E3A4" w:rsidR="00437A53" w:rsidRPr="00437A53" w:rsidRDefault="00437A53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Workshop moderated by Patricia </w:t>
      </w:r>
      <w:proofErr w:type="spellStart"/>
      <w:r w:rsidRPr="00585F3B">
        <w:rPr>
          <w:rFonts w:ascii="Centaur" w:hAnsi="Centaur"/>
          <w:color w:val="000000"/>
          <w:sz w:val="26"/>
          <w:szCs w:val="26"/>
          <w:lang w:val="en-GB"/>
        </w:rPr>
        <w:t>Huion</w:t>
      </w:r>
      <w:proofErr w:type="spellEnd"/>
      <w:r w:rsidRPr="00585F3B">
        <w:rPr>
          <w:rFonts w:ascii="Centaur" w:hAnsi="Centaur"/>
          <w:color w:val="000000"/>
          <w:sz w:val="26"/>
          <w:szCs w:val="26"/>
          <w:lang w:val="en-GB"/>
        </w:rPr>
        <w:t>, Senior Researcher at UCLL</w:t>
      </w:r>
    </w:p>
    <w:p w14:paraId="05200D47" w14:textId="14967EDA" w:rsidR="00D83900" w:rsidRPr="00585F3B" w:rsidRDefault="00D83900" w:rsidP="00D83900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3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1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5 </w:t>
      </w:r>
      <w:r w:rsidR="00437A53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The mask you live in </w:t>
      </w:r>
    </w:p>
    <w:p w14:paraId="473FBAA5" w14:textId="161E528A" w:rsidR="00F5009D" w:rsidRPr="00437A53" w:rsidRDefault="00F5009D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bookmarkStart w:id="11" w:name="_Hlk67662322"/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Workshop moderated by </w:t>
      </w:r>
      <w:r w:rsidR="00437A53">
        <w:rPr>
          <w:rFonts w:ascii="Centaur" w:hAnsi="Centaur"/>
          <w:color w:val="000000"/>
          <w:sz w:val="26"/>
          <w:szCs w:val="26"/>
          <w:lang w:val="en-GB"/>
        </w:rPr>
        <w:t xml:space="preserve">Eva </w:t>
      </w:r>
      <w:proofErr w:type="spellStart"/>
      <w:r w:rsidR="00437A53">
        <w:rPr>
          <w:rFonts w:ascii="Centaur" w:hAnsi="Centaur"/>
          <w:color w:val="000000"/>
          <w:sz w:val="26"/>
          <w:szCs w:val="26"/>
          <w:lang w:val="en-GB"/>
        </w:rPr>
        <w:t>Cijs</w:t>
      </w:r>
      <w:proofErr w:type="spellEnd"/>
      <w:r w:rsidRPr="00585F3B">
        <w:rPr>
          <w:rFonts w:ascii="Centaur" w:hAnsi="Centaur"/>
          <w:color w:val="000000"/>
          <w:sz w:val="26"/>
          <w:szCs w:val="26"/>
          <w:lang w:val="en-GB"/>
        </w:rPr>
        <w:t xml:space="preserve">, </w:t>
      </w:r>
      <w:r w:rsidR="00437A53">
        <w:rPr>
          <w:rFonts w:ascii="Centaur" w:hAnsi="Centaur"/>
          <w:color w:val="000000"/>
          <w:sz w:val="26"/>
          <w:szCs w:val="26"/>
          <w:lang w:val="en-GB"/>
        </w:rPr>
        <w:t xml:space="preserve">Communication and Programme Manager and </w:t>
      </w:r>
      <w:r w:rsidR="00437A53" w:rsidRPr="00585F3B">
        <w:rPr>
          <w:rFonts w:ascii="Centaur" w:hAnsi="Centaur"/>
          <w:color w:val="000000"/>
          <w:sz w:val="26"/>
          <w:szCs w:val="26"/>
          <w:lang w:val="en-GB"/>
        </w:rPr>
        <w:t>by Raquel Pinto-Bello Gomez, Researcher at UCLL</w:t>
      </w:r>
    </w:p>
    <w:bookmarkEnd w:id="11"/>
    <w:p w14:paraId="31418262" w14:textId="39DB495D" w:rsidR="00D83900" w:rsidRPr="00585F3B" w:rsidRDefault="00D83900" w:rsidP="00D83900">
      <w:pPr>
        <w:pStyle w:val="ListParagraph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jc w:val="both"/>
        <w:rPr>
          <w:rFonts w:ascii="Centaur" w:hAnsi="Centaur"/>
          <w:b/>
          <w:bCs/>
          <w:color w:val="000000"/>
          <w:sz w:val="26"/>
          <w:szCs w:val="26"/>
          <w:lang w:val="en-GB"/>
        </w:rPr>
      </w:pP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1</w:t>
      </w:r>
      <w:r w:rsidR="00DC44B3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4</w:t>
      </w:r>
      <w:r w:rsidR="00DC44B3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– 1</w:t>
      </w:r>
      <w:r w:rsidR="00DC44B3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5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:</w:t>
      </w:r>
      <w:r w:rsidR="00DC112F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0</w:t>
      </w:r>
      <w:r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0 </w:t>
      </w:r>
      <w:r w:rsidR="00DC44B3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>Q&amp;A session</w:t>
      </w:r>
      <w:r w:rsidR="00A338CE" w:rsidRPr="00585F3B">
        <w:rPr>
          <w:rFonts w:ascii="Centaur" w:hAnsi="Centaur"/>
          <w:b/>
          <w:bCs/>
          <w:color w:val="000000"/>
          <w:sz w:val="26"/>
          <w:szCs w:val="26"/>
          <w:lang w:val="en-GB"/>
        </w:rPr>
        <w:t xml:space="preserve"> and final remarks </w:t>
      </w:r>
    </w:p>
    <w:p w14:paraId="3C27A985" w14:textId="178FA34C" w:rsidR="00074606" w:rsidRDefault="00D83900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  <w:bookmarkStart w:id="12" w:name="_Hlk66287743"/>
      <w:r w:rsidRPr="00585F3B">
        <w:rPr>
          <w:rFonts w:ascii="Centaur" w:hAnsi="Centaur"/>
          <w:color w:val="000000"/>
          <w:sz w:val="26"/>
          <w:szCs w:val="26"/>
          <w:lang w:val="en-GB"/>
        </w:rPr>
        <w:t>P</w:t>
      </w:r>
      <w:r w:rsidR="00DC44B3" w:rsidRPr="00585F3B">
        <w:rPr>
          <w:rFonts w:ascii="Centaur" w:hAnsi="Centaur"/>
          <w:color w:val="000000"/>
          <w:sz w:val="26"/>
          <w:szCs w:val="26"/>
          <w:lang w:val="en-GB"/>
        </w:rPr>
        <w:t xml:space="preserve">articipants are invited to ask their questions </w:t>
      </w:r>
      <w:r w:rsidR="00E048C6" w:rsidRPr="00585F3B">
        <w:rPr>
          <w:rFonts w:ascii="Centaur" w:hAnsi="Centaur"/>
          <w:color w:val="000000"/>
          <w:sz w:val="26"/>
          <w:szCs w:val="26"/>
          <w:lang w:val="en-GB"/>
        </w:rPr>
        <w:t xml:space="preserve">and give their remarks </w:t>
      </w:r>
      <w:bookmarkEnd w:id="12"/>
    </w:p>
    <w:p w14:paraId="7C7865FC" w14:textId="31ED6A69" w:rsidR="00240B64" w:rsidRDefault="00240B64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</w:p>
    <w:p w14:paraId="7C180D57" w14:textId="41C4C295" w:rsidR="00240B64" w:rsidRDefault="00240B64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</w:p>
    <w:p w14:paraId="3469B143" w14:textId="55C216BA" w:rsidR="00240B64" w:rsidRDefault="00240B64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</w:p>
    <w:p w14:paraId="11EED10A" w14:textId="11D61C97" w:rsidR="00240B64" w:rsidRDefault="00240B64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</w:p>
    <w:p w14:paraId="5E1389EC" w14:textId="2E9EFE00" w:rsidR="00240B64" w:rsidRDefault="00240B64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</w:p>
    <w:p w14:paraId="69EE2071" w14:textId="795CDA0B" w:rsidR="00240B64" w:rsidRPr="00C715F1" w:rsidRDefault="00A75CFB" w:rsidP="00240B64">
      <w:pPr>
        <w:spacing w:line="480" w:lineRule="auto"/>
        <w:jc w:val="right"/>
        <w:rPr>
          <w:rFonts w:ascii="Centaur" w:hAnsi="Centaur"/>
          <w:b/>
          <w:bCs/>
          <w:sz w:val="28"/>
          <w:szCs w:val="28"/>
          <w:lang w:val="en-GB"/>
        </w:rPr>
      </w:pPr>
      <w:r>
        <w:rPr>
          <w:rFonts w:ascii="Centaur" w:hAnsi="Centaur"/>
          <w:b/>
          <w:bCs/>
          <w:sz w:val="28"/>
          <w:szCs w:val="28"/>
          <w:lang w:val="en-GB"/>
        </w:rPr>
        <w:lastRenderedPageBreak/>
        <w:t>Za</w:t>
      </w:r>
      <w:r w:rsidR="00B85B5B">
        <w:rPr>
          <w:rFonts w:ascii="Centaur" w:hAnsi="Centaur"/>
          <w:b/>
          <w:bCs/>
          <w:sz w:val="28"/>
          <w:szCs w:val="28"/>
          <w:lang w:val="en-GB"/>
        </w:rPr>
        <w:t xml:space="preserve">greb </w:t>
      </w:r>
      <w:proofErr w:type="spellStart"/>
      <w:r w:rsidR="00240B64" w:rsidRPr="00C715F1">
        <w:rPr>
          <w:rFonts w:ascii="Centaur" w:hAnsi="Centaur"/>
          <w:b/>
          <w:bCs/>
          <w:sz w:val="28"/>
          <w:szCs w:val="28"/>
          <w:lang w:val="en-GB"/>
        </w:rPr>
        <w:t>CommUnity</w:t>
      </w:r>
      <w:proofErr w:type="spellEnd"/>
      <w:r w:rsidR="00240B64" w:rsidRPr="00C715F1">
        <w:rPr>
          <w:rFonts w:ascii="Centaur" w:hAnsi="Centaur"/>
          <w:b/>
          <w:bCs/>
          <w:sz w:val="28"/>
          <w:szCs w:val="28"/>
          <w:lang w:val="en-GB"/>
        </w:rPr>
        <w:t xml:space="preserve"> Training </w:t>
      </w:r>
    </w:p>
    <w:p w14:paraId="6F5F8729" w14:textId="77777777" w:rsidR="00240B64" w:rsidRPr="00C715F1" w:rsidRDefault="00240B64" w:rsidP="00240B64">
      <w:pPr>
        <w:spacing w:line="480" w:lineRule="auto"/>
        <w:jc w:val="right"/>
        <w:rPr>
          <w:rFonts w:ascii="Centaur" w:hAnsi="Centaur"/>
          <w:b/>
          <w:bCs/>
          <w:sz w:val="28"/>
          <w:szCs w:val="28"/>
          <w:lang w:val="en-GB"/>
        </w:rPr>
      </w:pPr>
      <w:r w:rsidRPr="00C715F1">
        <w:rPr>
          <w:rFonts w:ascii="Centaur" w:hAnsi="Centaur"/>
          <w:b/>
          <w:bCs/>
          <w:sz w:val="28"/>
          <w:szCs w:val="28"/>
          <w:lang w:val="en-GB"/>
        </w:rPr>
        <w:t>Profile of the trainers</w:t>
      </w:r>
    </w:p>
    <w:p w14:paraId="3ED11041" w14:textId="64E5C6F6" w:rsidR="00240B64" w:rsidRPr="00C715F1" w:rsidRDefault="00240B64" w:rsidP="00240B64">
      <w:pPr>
        <w:spacing w:line="480" w:lineRule="auto"/>
        <w:jc w:val="right"/>
        <w:rPr>
          <w:rFonts w:ascii="Centaur" w:hAnsi="Centaur"/>
          <w:b/>
          <w:bCs/>
          <w:sz w:val="28"/>
          <w:szCs w:val="28"/>
          <w:lang w:val="en-GB"/>
        </w:rPr>
      </w:pPr>
      <w:r>
        <w:rPr>
          <w:rFonts w:ascii="Centaur" w:hAnsi="Centaur"/>
          <w:b/>
          <w:bCs/>
          <w:sz w:val="28"/>
          <w:szCs w:val="28"/>
          <w:lang w:val="en-GB"/>
        </w:rPr>
        <w:t>May 28</w:t>
      </w:r>
      <w:r w:rsidRPr="00C715F1">
        <w:rPr>
          <w:rFonts w:ascii="Centaur" w:hAnsi="Centaur"/>
          <w:b/>
          <w:bCs/>
          <w:sz w:val="28"/>
          <w:szCs w:val="28"/>
          <w:lang w:val="en-GB"/>
        </w:rPr>
        <w:t>, 2021</w:t>
      </w:r>
    </w:p>
    <w:p w14:paraId="756957DD" w14:textId="77777777" w:rsidR="00240B64" w:rsidRPr="00C715F1" w:rsidRDefault="00240B64" w:rsidP="00240B64">
      <w:pPr>
        <w:jc w:val="both"/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</w:pPr>
    </w:p>
    <w:p w14:paraId="655CB9B6" w14:textId="77777777" w:rsidR="00240B64" w:rsidRPr="00C715F1" w:rsidRDefault="00240B64" w:rsidP="00240B64">
      <w:pPr>
        <w:jc w:val="both"/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</w:pPr>
    </w:p>
    <w:p w14:paraId="314D61D8" w14:textId="77777777" w:rsidR="00240B64" w:rsidRPr="00C715F1" w:rsidRDefault="00240B64" w:rsidP="00240B64">
      <w:pPr>
        <w:jc w:val="both"/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</w:pPr>
    </w:p>
    <w:p w14:paraId="00AF7670" w14:textId="77777777" w:rsidR="00240B64" w:rsidRPr="00C715F1" w:rsidRDefault="00240B64" w:rsidP="00240B64">
      <w:pPr>
        <w:jc w:val="both"/>
        <w:rPr>
          <w:rFonts w:ascii="Centaur" w:eastAsia="Times New Roman" w:hAnsi="Centaur"/>
          <w:color w:val="262626" w:themeColor="text1" w:themeTint="D9"/>
          <w:sz w:val="24"/>
          <w:szCs w:val="24"/>
          <w:lang w:val="en-GB"/>
        </w:rPr>
      </w:pPr>
      <w:r w:rsidRPr="00C715F1"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  <w:t xml:space="preserve">Patricia </w:t>
      </w:r>
      <w:proofErr w:type="spellStart"/>
      <w:r w:rsidRPr="00C715F1"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  <w:t>Huion</w:t>
      </w:r>
      <w:proofErr w:type="spellEnd"/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 is an educational entrepreneur passionate about creating engaging and inclusive learning environments, creating new understandings of and solutions to the ‘pains’ of society. She is a very intense listener and observer, feeling and intuiting new pathways into what is not there yet. She prefers working on the thresholds where knowledge communities may meet, loves to </w:t>
      </w:r>
      <w:r w:rsidRPr="00C715F1">
        <w:rPr>
          <w:rFonts w:ascii="Centaur" w:eastAsia="Helvetica" w:hAnsi="Centaur" w:cs="Helvetica"/>
          <w:color w:val="262626" w:themeColor="text1" w:themeTint="D9"/>
          <w:sz w:val="24"/>
          <w:szCs w:val="24"/>
          <w:lang w:val="en-GB"/>
        </w:rPr>
        <w:t>‘</w:t>
      </w:r>
      <w:proofErr w:type="spellStart"/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>possibilise</w:t>
      </w:r>
      <w:proofErr w:type="spellEnd"/>
      <w:r w:rsidRPr="00C715F1">
        <w:rPr>
          <w:rFonts w:ascii="Centaur" w:eastAsia="Helvetica" w:hAnsi="Centaur" w:cs="Helvetica"/>
          <w:color w:val="262626" w:themeColor="text1" w:themeTint="D9"/>
          <w:sz w:val="24"/>
          <w:szCs w:val="24"/>
          <w:lang w:val="en-GB"/>
        </w:rPr>
        <w:t>’</w:t>
      </w:r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 through unorthodox links and enjoys tinkering with </w:t>
      </w:r>
      <w:proofErr w:type="spellStart"/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>storyworlds</w:t>
      </w:r>
      <w:proofErr w:type="spellEnd"/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>. Writing stories, papers and European projects are her favourite activities. Some examples are Guerrilla Literacy Learners (http://www.pleasemakemistakes.eu), Learning2LearnByTe2 (http://l2lbyte2.weebly.com),Liminality&amp; Educational Entrepreneurship (</w:t>
      </w:r>
      <w:hyperlink r:id="rId7" w:history="1">
        <w:r w:rsidRPr="00C715F1">
          <w:rPr>
            <w:rStyle w:val="Hyperlink"/>
            <w:rFonts w:ascii="Centaur" w:hAnsi="Centaur"/>
            <w:color w:val="262626" w:themeColor="text1" w:themeTint="D9"/>
            <w:sz w:val="24"/>
            <w:szCs w:val="24"/>
            <w:lang w:val="en-GB"/>
          </w:rPr>
          <w:t>https://l33n.eu)</w:t>
        </w:r>
      </w:hyperlink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, Fresh Start </w:t>
      </w:r>
      <w:hyperlink r:id="rId8" w:history="1">
        <w:r w:rsidRPr="00C715F1">
          <w:rPr>
            <w:rStyle w:val="Hyperlink"/>
            <w:rFonts w:ascii="Centaur" w:eastAsia="Times New Roman" w:hAnsi="Centaur"/>
            <w:color w:val="262626" w:themeColor="text1" w:themeTint="D9"/>
            <w:sz w:val="24"/>
            <w:szCs w:val="24"/>
            <w:lang w:val="en-GB"/>
          </w:rPr>
          <w:t>https://www.freshstartlim.com/about</w:t>
        </w:r>
      </w:hyperlink>
      <w:r w:rsidRPr="00C715F1">
        <w:rPr>
          <w:rFonts w:ascii="Centaur" w:eastAsia="Times New Roman" w:hAnsi="Centaur"/>
          <w:color w:val="262626" w:themeColor="text1" w:themeTint="D9"/>
          <w:sz w:val="24"/>
          <w:szCs w:val="24"/>
          <w:lang w:val="en-GB"/>
        </w:rPr>
        <w:t xml:space="preserve">. </w:t>
      </w:r>
      <w:proofErr w:type="spellStart"/>
      <w:r w:rsidRPr="00C715F1">
        <w:rPr>
          <w:rFonts w:ascii="Centaur" w:eastAsia="Times New Roman" w:hAnsi="Centaur"/>
          <w:color w:val="262626" w:themeColor="text1" w:themeTint="D9"/>
          <w:sz w:val="24"/>
          <w:szCs w:val="24"/>
          <w:lang w:val="en-GB"/>
        </w:rPr>
        <w:t>EMERgenCeS</w:t>
      </w:r>
      <w:proofErr w:type="spellEnd"/>
      <w:r w:rsidRPr="00C715F1">
        <w:rPr>
          <w:rFonts w:ascii="Centaur" w:eastAsia="Times New Roman" w:hAnsi="Centaur"/>
          <w:color w:val="262626" w:themeColor="text1" w:themeTint="D9"/>
          <w:sz w:val="24"/>
          <w:szCs w:val="24"/>
          <w:lang w:val="en-GB"/>
        </w:rPr>
        <w:t xml:space="preserve"> (</w:t>
      </w:r>
      <w:hyperlink r:id="rId9" w:history="1">
        <w:r w:rsidRPr="00C715F1">
          <w:rPr>
            <w:rStyle w:val="Hyperlink"/>
            <w:rFonts w:ascii="Centaur" w:eastAsia="Times New Roman" w:hAnsi="Centaur"/>
            <w:color w:val="262626" w:themeColor="text1" w:themeTint="D9"/>
            <w:sz w:val="24"/>
            <w:szCs w:val="24"/>
            <w:lang w:val="en-GB"/>
          </w:rPr>
          <w:t>http://erasmus-emergences.eu/</w:t>
        </w:r>
      </w:hyperlink>
      <w:r w:rsidRPr="00C715F1">
        <w:rPr>
          <w:rFonts w:ascii="Centaur" w:eastAsia="Times New Roman" w:hAnsi="Centaur"/>
          <w:color w:val="262626" w:themeColor="text1" w:themeTint="D9"/>
          <w:sz w:val="24"/>
          <w:szCs w:val="24"/>
          <w:lang w:val="en-GB"/>
        </w:rPr>
        <w:t>)</w:t>
      </w:r>
    </w:p>
    <w:p w14:paraId="4AB6C803" w14:textId="77777777" w:rsidR="00240B64" w:rsidRDefault="00240B64" w:rsidP="00240B64">
      <w:pPr>
        <w:jc w:val="both"/>
        <w:rPr>
          <w:rFonts w:ascii="Centaur" w:eastAsiaTheme="minorHAnsi" w:hAnsi="Centaur" w:cstheme="minorBidi"/>
          <w:color w:val="262626" w:themeColor="text1" w:themeTint="D9"/>
          <w:sz w:val="24"/>
          <w:szCs w:val="24"/>
          <w:lang w:val="en-GB"/>
        </w:rPr>
      </w:pPr>
    </w:p>
    <w:p w14:paraId="6123F54D" w14:textId="77777777" w:rsidR="00240B64" w:rsidRPr="00C715F1" w:rsidRDefault="00240B64" w:rsidP="00240B64">
      <w:pPr>
        <w:jc w:val="both"/>
        <w:rPr>
          <w:rFonts w:ascii="Centaur" w:eastAsiaTheme="minorHAnsi" w:hAnsi="Centaur" w:cstheme="minorBidi"/>
          <w:color w:val="262626" w:themeColor="text1" w:themeTint="D9"/>
          <w:sz w:val="24"/>
          <w:szCs w:val="24"/>
          <w:lang w:val="en-GB"/>
        </w:rPr>
      </w:pPr>
      <w:r w:rsidRPr="000C6222">
        <w:rPr>
          <w:rFonts w:ascii="Centaur" w:eastAsiaTheme="minorHAnsi" w:hAnsi="Centaur" w:cstheme="minorBidi"/>
          <w:b/>
          <w:bCs/>
          <w:color w:val="262626" w:themeColor="text1" w:themeTint="D9"/>
          <w:sz w:val="24"/>
          <w:szCs w:val="24"/>
          <w:lang w:val="en-GB"/>
        </w:rPr>
        <w:t>Raquel Pinto-Bello Gomez</w:t>
      </w:r>
      <w:r>
        <w:rPr>
          <w:rFonts w:ascii="Centaur" w:eastAsiaTheme="minorHAnsi" w:hAnsi="Centaur" w:cstheme="minorBidi"/>
          <w:color w:val="262626" w:themeColor="text1" w:themeTint="D9"/>
          <w:sz w:val="24"/>
          <w:szCs w:val="24"/>
          <w:lang w:val="en-GB"/>
        </w:rPr>
        <w:t xml:space="preserve">, UCLL Researcher, </w:t>
      </w:r>
      <w:r w:rsidRPr="000C6222">
        <w:rPr>
          <w:rFonts w:ascii="Centaur" w:eastAsiaTheme="minorHAnsi" w:hAnsi="Centaur" w:cstheme="minorBidi"/>
          <w:color w:val="262626" w:themeColor="text1" w:themeTint="D9"/>
          <w:sz w:val="24"/>
          <w:szCs w:val="24"/>
          <w:lang w:val="en-GB"/>
        </w:rPr>
        <w:t xml:space="preserve">studied psychology at the Universidad </w:t>
      </w:r>
      <w:proofErr w:type="spellStart"/>
      <w:r w:rsidRPr="000C6222">
        <w:rPr>
          <w:rFonts w:ascii="Centaur" w:eastAsiaTheme="minorHAnsi" w:hAnsi="Centaur" w:cstheme="minorBidi"/>
          <w:color w:val="262626" w:themeColor="text1" w:themeTint="D9"/>
          <w:sz w:val="24"/>
          <w:szCs w:val="24"/>
          <w:lang w:val="en-GB"/>
        </w:rPr>
        <w:t>Complutense</w:t>
      </w:r>
      <w:proofErr w:type="spellEnd"/>
      <w:r w:rsidRPr="000C6222">
        <w:rPr>
          <w:rFonts w:ascii="Centaur" w:eastAsiaTheme="minorHAnsi" w:hAnsi="Centaur" w:cstheme="minorBidi"/>
          <w:color w:val="262626" w:themeColor="text1" w:themeTint="D9"/>
          <w:sz w:val="24"/>
          <w:szCs w:val="24"/>
          <w:lang w:val="en-GB"/>
        </w:rPr>
        <w:t xml:space="preserve"> de Madrid, specialising in work and social psychology, and specialised in early childhood education at the Universität Bremen. She is currently involved in several EU-funded projects focusing on migration as a project manager and researcher.</w:t>
      </w:r>
    </w:p>
    <w:p w14:paraId="3B867F7D" w14:textId="77777777" w:rsidR="00240B64" w:rsidRPr="00C715F1" w:rsidRDefault="00240B64" w:rsidP="00240B64">
      <w:pPr>
        <w:tabs>
          <w:tab w:val="left" w:pos="3617"/>
        </w:tabs>
        <w:jc w:val="both"/>
        <w:rPr>
          <w:rFonts w:ascii="Centaur" w:hAnsi="Centaur"/>
          <w:color w:val="262626" w:themeColor="text1" w:themeTint="D9"/>
          <w:sz w:val="24"/>
          <w:szCs w:val="24"/>
          <w:lang w:val="en-GB"/>
        </w:rPr>
      </w:pPr>
    </w:p>
    <w:p w14:paraId="31D5A332" w14:textId="77777777" w:rsidR="00240B64" w:rsidRPr="00C715F1" w:rsidRDefault="00240B64" w:rsidP="00240B64">
      <w:pPr>
        <w:tabs>
          <w:tab w:val="left" w:pos="3617"/>
        </w:tabs>
        <w:jc w:val="both"/>
        <w:rPr>
          <w:rFonts w:ascii="Centaur" w:hAnsi="Centaur"/>
          <w:color w:val="262626" w:themeColor="text1" w:themeTint="D9"/>
          <w:sz w:val="24"/>
          <w:szCs w:val="24"/>
          <w:lang w:val="en-GB"/>
        </w:rPr>
      </w:pPr>
      <w:r w:rsidRPr="00C715F1"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  <w:t xml:space="preserve">Eva </w:t>
      </w:r>
      <w:proofErr w:type="spellStart"/>
      <w:r w:rsidRPr="00C715F1"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  <w:t>Cijs</w:t>
      </w:r>
      <w:proofErr w:type="spellEnd"/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 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>is a master graduate in human rights, migration and integration studies. She is a Communication and Programme manager at the Intercultural Dialogue Platform</w:t>
      </w:r>
      <w:r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>,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a 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Content Creator in the </w:t>
      </w:r>
      <w:proofErr w:type="spellStart"/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>CommUnity</w:t>
      </w:r>
      <w:proofErr w:type="spellEnd"/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 project</w:t>
      </w:r>
      <w:r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 and a Intercultural Trainer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. </w:t>
      </w:r>
      <w:bookmarkStart w:id="13" w:name="_Hlk67650831"/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She develops </w:t>
      </w:r>
      <w:r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and gives 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trainings on cultural Intelligence (CQ), integration, self-development and identity building. </w:t>
      </w:r>
    </w:p>
    <w:bookmarkEnd w:id="13"/>
    <w:p w14:paraId="6BE28543" w14:textId="77777777" w:rsidR="00240B64" w:rsidRPr="00C715F1" w:rsidRDefault="00240B64" w:rsidP="00240B64">
      <w:pPr>
        <w:tabs>
          <w:tab w:val="left" w:pos="3617"/>
        </w:tabs>
        <w:jc w:val="both"/>
        <w:rPr>
          <w:rFonts w:ascii="Centaur" w:hAnsi="Centaur"/>
          <w:color w:val="262626" w:themeColor="text1" w:themeTint="D9"/>
          <w:sz w:val="24"/>
          <w:szCs w:val="24"/>
          <w:lang w:val="en-GB"/>
        </w:rPr>
      </w:pPr>
    </w:p>
    <w:p w14:paraId="6C1F3BD8" w14:textId="77777777" w:rsidR="00240B64" w:rsidRPr="00C715F1" w:rsidRDefault="00240B64" w:rsidP="00240B64">
      <w:pPr>
        <w:tabs>
          <w:tab w:val="left" w:pos="3617"/>
        </w:tabs>
        <w:jc w:val="both"/>
        <w:rPr>
          <w:rFonts w:ascii="Centaur" w:hAnsi="Centaur"/>
          <w:color w:val="262626" w:themeColor="text1" w:themeTint="D9"/>
          <w:sz w:val="24"/>
          <w:szCs w:val="24"/>
          <w:lang w:val="en-GB"/>
        </w:rPr>
      </w:pPr>
      <w:r w:rsidRPr="00C715F1">
        <w:rPr>
          <w:rFonts w:ascii="Centaur" w:hAnsi="Centaur"/>
          <w:b/>
          <w:bCs/>
          <w:color w:val="262626" w:themeColor="text1" w:themeTint="D9"/>
          <w:sz w:val="24"/>
          <w:szCs w:val="24"/>
          <w:lang w:val="en-GB"/>
        </w:rPr>
        <w:t>Ludmila Malai</w:t>
      </w:r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 is the General Project Manager of </w:t>
      </w:r>
      <w:r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the </w:t>
      </w:r>
      <w:proofErr w:type="spellStart"/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>CommUnity</w:t>
      </w:r>
      <w:proofErr w:type="spellEnd"/>
      <w:r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 project</w:t>
      </w:r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>. She holds a master’s degree in Security studies and Diplomacy and a specialized master’s degree in International Law. She has extensive experience in writing and</w:t>
      </w:r>
      <w:r>
        <w:rPr>
          <w:rFonts w:ascii="Centaur" w:hAnsi="Centaur"/>
          <w:color w:val="262626" w:themeColor="text1" w:themeTint="D9"/>
          <w:sz w:val="24"/>
          <w:szCs w:val="24"/>
          <w:lang w:val="en-GB"/>
        </w:rPr>
        <w:t>/or</w:t>
      </w:r>
      <w:r w:rsidRPr="00C715F1">
        <w:rPr>
          <w:rFonts w:ascii="Centaur" w:hAnsi="Centaur"/>
          <w:color w:val="262626" w:themeColor="text1" w:themeTint="D9"/>
          <w:sz w:val="24"/>
          <w:szCs w:val="24"/>
          <w:lang w:val="en-GB"/>
        </w:rPr>
        <w:t xml:space="preserve"> coordinating European Projects on topics such as Radicalisation, Migrant Women Empowerment, Racism and Islamophobia.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 She develops</w:t>
      </w:r>
      <w:r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 and gives</w:t>
      </w:r>
      <w:r w:rsidRPr="00C715F1">
        <w:rPr>
          <w:rFonts w:ascii="Centaur" w:hAnsi="Centaur"/>
          <w:color w:val="262626" w:themeColor="text1" w:themeTint="D9"/>
          <w:sz w:val="24"/>
          <w:szCs w:val="24"/>
          <w:shd w:val="clear" w:color="auto" w:fill="FFFFFF"/>
          <w:lang w:val="en-GB"/>
        </w:rPr>
        <w:t xml:space="preserve"> trainings on emotional Intelligence, identity and intercultural dialogue. </w:t>
      </w:r>
    </w:p>
    <w:p w14:paraId="0547CBE0" w14:textId="77777777" w:rsidR="00240B64" w:rsidRPr="00C715F1" w:rsidRDefault="00240B64" w:rsidP="00240B64">
      <w:pPr>
        <w:tabs>
          <w:tab w:val="left" w:pos="3617"/>
        </w:tabs>
        <w:jc w:val="both"/>
        <w:rPr>
          <w:rFonts w:ascii="Centaur" w:hAnsi="Centaur"/>
          <w:color w:val="262626" w:themeColor="text1" w:themeTint="D9"/>
          <w:sz w:val="24"/>
          <w:szCs w:val="24"/>
          <w:lang w:val="en-GB"/>
        </w:rPr>
      </w:pPr>
    </w:p>
    <w:p w14:paraId="2E651456" w14:textId="77777777" w:rsidR="00240B64" w:rsidRPr="00C715F1" w:rsidRDefault="00240B64" w:rsidP="00240B64">
      <w:pPr>
        <w:widowControl/>
        <w:autoSpaceDE/>
        <w:autoSpaceDN/>
        <w:contextualSpacing/>
        <w:jc w:val="both"/>
        <w:rPr>
          <w:rFonts w:ascii="Centaur" w:hAnsi="Centaur" w:cstheme="majorHAnsi"/>
          <w:lang w:val="en-GB"/>
        </w:rPr>
      </w:pPr>
    </w:p>
    <w:p w14:paraId="76C9F76A" w14:textId="77777777" w:rsidR="00240B64" w:rsidRPr="00C715F1" w:rsidRDefault="00240B64" w:rsidP="00240B64">
      <w:pPr>
        <w:widowControl/>
        <w:autoSpaceDE/>
        <w:autoSpaceDN/>
        <w:contextualSpacing/>
        <w:jc w:val="both"/>
        <w:rPr>
          <w:rFonts w:ascii="Centaur" w:hAnsi="Centaur" w:cstheme="majorHAnsi"/>
          <w:lang w:val="en-GB"/>
        </w:rPr>
      </w:pPr>
    </w:p>
    <w:p w14:paraId="3D2584FC" w14:textId="77777777" w:rsidR="00240B64" w:rsidRPr="00C715F1" w:rsidRDefault="00240B64" w:rsidP="00240B64">
      <w:pPr>
        <w:widowControl/>
        <w:autoSpaceDE/>
        <w:autoSpaceDN/>
        <w:contextualSpacing/>
        <w:jc w:val="both"/>
        <w:rPr>
          <w:rFonts w:ascii="Centaur" w:hAnsi="Centaur" w:cstheme="majorHAnsi"/>
          <w:lang w:val="en-GB"/>
        </w:rPr>
      </w:pPr>
    </w:p>
    <w:p w14:paraId="636B8B8A" w14:textId="77777777" w:rsidR="00240B64" w:rsidRPr="00C715F1" w:rsidRDefault="00240B64" w:rsidP="00240B64">
      <w:pPr>
        <w:widowControl/>
        <w:autoSpaceDE/>
        <w:autoSpaceDN/>
        <w:contextualSpacing/>
        <w:jc w:val="both"/>
        <w:rPr>
          <w:rFonts w:ascii="Centaur" w:hAnsi="Centaur" w:cstheme="majorHAnsi"/>
          <w:lang w:val="en-GB"/>
        </w:rPr>
      </w:pPr>
    </w:p>
    <w:p w14:paraId="2FD51EBA" w14:textId="77777777" w:rsidR="00240B64" w:rsidRPr="00C715F1" w:rsidRDefault="00240B64" w:rsidP="00240B64">
      <w:pPr>
        <w:widowControl/>
        <w:autoSpaceDE/>
        <w:autoSpaceDN/>
        <w:contextualSpacing/>
        <w:jc w:val="both"/>
        <w:rPr>
          <w:rFonts w:ascii="Centaur" w:hAnsi="Centaur" w:cstheme="majorHAnsi"/>
          <w:lang w:val="en-GB"/>
        </w:rPr>
      </w:pPr>
    </w:p>
    <w:p w14:paraId="2483029E" w14:textId="77777777" w:rsidR="00240B64" w:rsidRPr="00437A53" w:rsidRDefault="00240B64" w:rsidP="00437A5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Centaur" w:hAnsi="Centaur"/>
          <w:color w:val="000000"/>
          <w:sz w:val="26"/>
          <w:szCs w:val="26"/>
          <w:lang w:val="en-GB"/>
        </w:rPr>
      </w:pPr>
    </w:p>
    <w:sectPr w:rsidR="00240B64" w:rsidRPr="00437A53" w:rsidSect="002E1EF0">
      <w:headerReference w:type="default" r:id="rId10"/>
      <w:footerReference w:type="default" r:id="rId11"/>
      <w:type w:val="continuous"/>
      <w:pgSz w:w="12480" w:h="17410"/>
      <w:pgMar w:top="1660" w:right="760" w:bottom="1418" w:left="104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9A8B" w14:textId="77777777" w:rsidR="00033B2D" w:rsidRDefault="00033B2D" w:rsidP="00FB214C">
      <w:r>
        <w:separator/>
      </w:r>
    </w:p>
  </w:endnote>
  <w:endnote w:type="continuationSeparator" w:id="0">
    <w:p w14:paraId="09EEFB24" w14:textId="77777777" w:rsidR="00033B2D" w:rsidRDefault="00033B2D" w:rsidP="00FB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5032" w14:textId="6D671311" w:rsidR="002E1EF0" w:rsidRDefault="00033B2D" w:rsidP="002E1EF0">
    <w:pPr>
      <w:pStyle w:val="BodyText"/>
      <w:spacing w:before="7"/>
      <w:rPr>
        <w:rFonts w:ascii="Gill Sans MT"/>
        <w:sz w:val="21"/>
      </w:rPr>
    </w:pPr>
    <w:r>
      <w:rPr>
        <w:noProof/>
      </w:rPr>
      <w:pict w14:anchorId="5504782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8.3pt;margin-top:4.85pt;width:621.4pt;height:0;flip:x;z-index:251664384" o:connectortype="straight" strokecolor="#777">
          <v:stroke dashstyle="1 1"/>
        </v:shape>
      </w:pict>
    </w:r>
    <w:r w:rsidR="002E1EF0">
      <w:rPr>
        <w:noProof/>
      </w:rPr>
      <w:drawing>
        <wp:anchor distT="0" distB="0" distL="114300" distR="114300" simplePos="0" relativeHeight="251652608" behindDoc="1" locked="0" layoutInCell="1" allowOverlap="1" wp14:anchorId="521634CE" wp14:editId="1678793D">
          <wp:simplePos x="0" y="0"/>
          <wp:positionH relativeFrom="column">
            <wp:posOffset>-873076</wp:posOffset>
          </wp:positionH>
          <wp:positionV relativeFrom="paragraph">
            <wp:posOffset>-1562393</wp:posOffset>
          </wp:positionV>
          <wp:extent cx="3758400" cy="2332800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400" cy="23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D1229F" w14:textId="77777777" w:rsidR="00964D78" w:rsidRDefault="00964D78" w:rsidP="00964D78">
    <w:pPr>
      <w:spacing w:before="94"/>
      <w:ind w:left="2160" w:firstLine="720"/>
      <w:rPr>
        <w:rFonts w:ascii="Lucida Sans"/>
        <w:b/>
        <w:w w:val="105"/>
        <w:sz w:val="14"/>
        <w:szCs w:val="14"/>
        <w:lang w:val="en-BE"/>
      </w:rPr>
    </w:pPr>
    <w:r>
      <w:rPr>
        <w:rFonts w:ascii="Lucida Sans"/>
        <w:b/>
        <w:noProof/>
        <w:w w:val="105"/>
        <w:sz w:val="14"/>
        <w:szCs w:val="14"/>
        <w:lang w:val="en-BE"/>
      </w:rPr>
      <w:drawing>
        <wp:anchor distT="0" distB="0" distL="114300" distR="114300" simplePos="0" relativeHeight="251665920" behindDoc="1" locked="0" layoutInCell="1" allowOverlap="1" wp14:anchorId="57F904EF" wp14:editId="698755DB">
          <wp:simplePos x="0" y="0"/>
          <wp:positionH relativeFrom="column">
            <wp:posOffset>4891314</wp:posOffset>
          </wp:positionH>
          <wp:positionV relativeFrom="paragraph">
            <wp:posOffset>45720</wp:posOffset>
          </wp:positionV>
          <wp:extent cx="1871980" cy="344805"/>
          <wp:effectExtent l="0" t="0" r="0" b="0"/>
          <wp:wrapTight wrapText="bothSides">
            <wp:wrapPolygon edited="0">
              <wp:start x="0" y="0"/>
              <wp:lineTo x="0" y="20287"/>
              <wp:lineTo x="21322" y="20287"/>
              <wp:lineTo x="21322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EF0" w:rsidRPr="00AC1E6D">
      <w:rPr>
        <w:rFonts w:ascii="Lucida Sans"/>
        <w:b/>
        <w:w w:val="110"/>
        <w:sz w:val="14"/>
        <w:szCs w:val="14"/>
        <w:lang w:val="fr-BE"/>
      </w:rPr>
      <w:t xml:space="preserve">Phone : </w:t>
    </w:r>
    <w:r w:rsidR="002E1EF0" w:rsidRPr="00AC1E6D">
      <w:rPr>
        <w:rFonts w:ascii="Gill Sans MT"/>
        <w:w w:val="110"/>
        <w:sz w:val="14"/>
        <w:szCs w:val="14"/>
        <w:lang w:val="fr-BE"/>
      </w:rPr>
      <w:t>(</w:t>
    </w:r>
    <w:r w:rsidR="002E1EF0" w:rsidRPr="002E1EF0">
      <w:rPr>
        <w:rFonts w:ascii="Gill Sans MT"/>
        <w:w w:val="110"/>
        <w:sz w:val="14"/>
        <w:szCs w:val="14"/>
        <w:lang w:val="en-BE"/>
      </w:rPr>
      <w:t>0032</w:t>
    </w:r>
    <w:r w:rsidR="002E1EF0" w:rsidRPr="00AC1E6D">
      <w:rPr>
        <w:rFonts w:ascii="Gill Sans MT"/>
        <w:w w:val="110"/>
        <w:sz w:val="14"/>
        <w:szCs w:val="14"/>
        <w:lang w:val="fr-BE"/>
      </w:rPr>
      <w:t xml:space="preserve">) </w:t>
    </w:r>
    <w:r w:rsidR="002E1EF0" w:rsidRPr="002E1EF0">
      <w:rPr>
        <w:rFonts w:ascii="Gill Sans MT"/>
        <w:w w:val="110"/>
        <w:sz w:val="14"/>
        <w:szCs w:val="14"/>
        <w:lang w:val="en-BE"/>
      </w:rPr>
      <w:t>2 513 81 16</w:t>
    </w:r>
    <w:r w:rsidR="002E1EF0" w:rsidRPr="002E1EF0">
      <w:rPr>
        <w:rFonts w:ascii="Gill Sans MT"/>
        <w:sz w:val="14"/>
        <w:szCs w:val="14"/>
        <w:lang w:val="en-BE"/>
      </w:rPr>
      <w:t xml:space="preserve">    </w:t>
    </w:r>
    <w:r w:rsidR="002E1EF0" w:rsidRPr="00AC1E6D">
      <w:rPr>
        <w:rFonts w:ascii="Lucida Sans"/>
        <w:b/>
        <w:w w:val="105"/>
        <w:sz w:val="14"/>
        <w:szCs w:val="14"/>
        <w:lang w:val="fr-BE"/>
      </w:rPr>
      <w:t xml:space="preserve">E-mail : </w:t>
    </w:r>
    <w:r w:rsidR="00033B2D">
      <w:fldChar w:fldCharType="begin"/>
    </w:r>
    <w:r w:rsidR="00033B2D" w:rsidRPr="00B85B5B">
      <w:rPr>
        <w:lang w:val="fr-BE"/>
      </w:rPr>
      <w:instrText xml:space="preserve"> HYPERLINK "mailto:info@thecommunityproject.eu" </w:instrText>
    </w:r>
    <w:r w:rsidR="00033B2D">
      <w:fldChar w:fldCharType="separate"/>
    </w:r>
    <w:r w:rsidRPr="009920B9">
      <w:rPr>
        <w:rStyle w:val="Hyperlink"/>
        <w:rFonts w:ascii="Gill Sans MT"/>
        <w:w w:val="110"/>
        <w:sz w:val="14"/>
        <w:szCs w:val="14"/>
        <w:lang w:val="en-BE"/>
      </w:rPr>
      <w:t>info@thecommunityproject.eu</w:t>
    </w:r>
    <w:r w:rsidR="00033B2D">
      <w:rPr>
        <w:rStyle w:val="Hyperlink"/>
        <w:rFonts w:ascii="Gill Sans MT"/>
        <w:w w:val="110"/>
        <w:sz w:val="14"/>
        <w:szCs w:val="14"/>
        <w:lang w:val="en-BE"/>
      </w:rPr>
      <w:fldChar w:fldCharType="end"/>
    </w:r>
    <w:r>
      <w:rPr>
        <w:rFonts w:ascii="Gill Sans MT"/>
        <w:w w:val="110"/>
        <w:sz w:val="14"/>
        <w:szCs w:val="14"/>
        <w:lang w:val="en-BE"/>
      </w:rPr>
      <w:t xml:space="preserve"> </w:t>
    </w:r>
    <w:r w:rsidR="002E1EF0">
      <w:rPr>
        <w:rFonts w:ascii="Lucida Sans"/>
        <w:b/>
        <w:w w:val="105"/>
        <w:sz w:val="14"/>
        <w:szCs w:val="14"/>
        <w:lang w:val="en-BE"/>
      </w:rPr>
      <w:t xml:space="preserve"> </w:t>
    </w:r>
  </w:p>
  <w:p w14:paraId="6F9135FD" w14:textId="123A8A1D" w:rsidR="00D01A29" w:rsidRPr="00964D78" w:rsidRDefault="002E1EF0" w:rsidP="00964D78">
    <w:pPr>
      <w:spacing w:before="94"/>
      <w:ind w:left="2160" w:firstLine="720"/>
      <w:rPr>
        <w:rFonts w:ascii="Gill Sans MT"/>
        <w:sz w:val="14"/>
        <w:szCs w:val="14"/>
        <w:lang w:val="en-BE"/>
      </w:rPr>
    </w:pPr>
    <w:r w:rsidRPr="002E1EF0">
      <w:rPr>
        <w:rFonts w:ascii="Lucida Sans"/>
        <w:b/>
        <w:w w:val="105"/>
        <w:sz w:val="14"/>
        <w:szCs w:val="14"/>
      </w:rPr>
      <w:t>Web</w:t>
    </w:r>
    <w:r w:rsidRPr="002E1EF0">
      <w:rPr>
        <w:rFonts w:ascii="Lucida Sans"/>
        <w:b/>
        <w:w w:val="105"/>
        <w:sz w:val="14"/>
        <w:szCs w:val="14"/>
        <w:lang w:val="en-BE"/>
      </w:rPr>
      <w:t xml:space="preserve">    </w:t>
    </w:r>
    <w:r>
      <w:rPr>
        <w:rFonts w:ascii="Lucida Sans"/>
        <w:b/>
        <w:w w:val="105"/>
        <w:sz w:val="14"/>
        <w:szCs w:val="14"/>
        <w:lang w:val="en-BE"/>
      </w:rPr>
      <w:t xml:space="preserve"> </w:t>
    </w:r>
    <w:r w:rsidRPr="002E1EF0">
      <w:rPr>
        <w:rFonts w:ascii="Lucida Sans"/>
        <w:b/>
        <w:w w:val="105"/>
        <w:sz w:val="14"/>
        <w:szCs w:val="14"/>
      </w:rPr>
      <w:t>:</w:t>
    </w:r>
    <w:r w:rsidRPr="002E1EF0">
      <w:rPr>
        <w:rFonts w:ascii="Lucida Sans"/>
        <w:b/>
        <w:spacing w:val="-9"/>
        <w:w w:val="105"/>
        <w:sz w:val="14"/>
        <w:szCs w:val="14"/>
      </w:rPr>
      <w:t xml:space="preserve"> </w:t>
    </w:r>
    <w:hyperlink r:id="rId3" w:history="1">
      <w:r w:rsidRPr="002E1EF0">
        <w:rPr>
          <w:rStyle w:val="Hyperlink"/>
          <w:rFonts w:ascii="Gill Sans MT"/>
          <w:w w:val="105"/>
          <w:sz w:val="14"/>
          <w:szCs w:val="14"/>
        </w:rPr>
        <w:t>www.</w:t>
      </w:r>
      <w:r w:rsidRPr="002E1EF0">
        <w:rPr>
          <w:rStyle w:val="Hyperlink"/>
          <w:rFonts w:ascii="Gill Sans MT"/>
          <w:w w:val="105"/>
          <w:sz w:val="14"/>
          <w:szCs w:val="14"/>
          <w:lang w:val="en-BE"/>
        </w:rPr>
        <w:t>thecommunityproject.eu</w:t>
      </w:r>
    </w:hyperlink>
    <w:r w:rsidR="00D01A29" w:rsidRPr="002E1EF0">
      <w:rPr>
        <w:noProof/>
        <w:sz w:val="14"/>
        <w:szCs w:val="14"/>
      </w:rPr>
      <w:drawing>
        <wp:anchor distT="0" distB="0" distL="114300" distR="114300" simplePos="0" relativeHeight="251654656" behindDoc="1" locked="0" layoutInCell="1" allowOverlap="1" wp14:anchorId="521634CE" wp14:editId="28C7885A">
          <wp:simplePos x="0" y="0"/>
          <wp:positionH relativeFrom="column">
            <wp:posOffset>512445</wp:posOffset>
          </wp:positionH>
          <wp:positionV relativeFrom="paragraph">
            <wp:posOffset>2935605</wp:posOffset>
          </wp:positionV>
          <wp:extent cx="3757930" cy="233426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930" cy="233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29" w:rsidRPr="002E1EF0">
      <w:rPr>
        <w:noProof/>
        <w:sz w:val="14"/>
        <w:szCs w:val="14"/>
      </w:rPr>
      <w:drawing>
        <wp:anchor distT="0" distB="0" distL="114300" distR="114300" simplePos="0" relativeHeight="251660800" behindDoc="1" locked="0" layoutInCell="1" allowOverlap="1" wp14:anchorId="521634CE" wp14:editId="3F0405A9">
          <wp:simplePos x="0" y="0"/>
          <wp:positionH relativeFrom="column">
            <wp:posOffset>512445</wp:posOffset>
          </wp:positionH>
          <wp:positionV relativeFrom="paragraph">
            <wp:posOffset>2935605</wp:posOffset>
          </wp:positionV>
          <wp:extent cx="3757930" cy="233426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930" cy="233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29" w:rsidRPr="002E1EF0">
      <w:rPr>
        <w:noProof/>
        <w:sz w:val="14"/>
        <w:szCs w:val="14"/>
      </w:rPr>
      <w:drawing>
        <wp:anchor distT="0" distB="0" distL="114300" distR="114300" simplePos="0" relativeHeight="251658752" behindDoc="1" locked="0" layoutInCell="1" allowOverlap="1" wp14:anchorId="521634CE" wp14:editId="52173A30">
          <wp:simplePos x="0" y="0"/>
          <wp:positionH relativeFrom="column">
            <wp:posOffset>512445</wp:posOffset>
          </wp:positionH>
          <wp:positionV relativeFrom="paragraph">
            <wp:posOffset>2935605</wp:posOffset>
          </wp:positionV>
          <wp:extent cx="3757930" cy="2334260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930" cy="233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29" w:rsidRPr="002E1EF0">
      <w:rPr>
        <w:noProof/>
        <w:sz w:val="14"/>
        <w:szCs w:val="14"/>
      </w:rPr>
      <w:drawing>
        <wp:anchor distT="0" distB="0" distL="114300" distR="114300" simplePos="0" relativeHeight="251656704" behindDoc="1" locked="0" layoutInCell="1" allowOverlap="1" wp14:anchorId="521634CE" wp14:editId="5DB4DC2E">
          <wp:simplePos x="0" y="0"/>
          <wp:positionH relativeFrom="column">
            <wp:posOffset>512445</wp:posOffset>
          </wp:positionH>
          <wp:positionV relativeFrom="paragraph">
            <wp:posOffset>2062480</wp:posOffset>
          </wp:positionV>
          <wp:extent cx="3757930" cy="233426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7930" cy="2334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3A8B4" w14:textId="77777777" w:rsidR="00033B2D" w:rsidRDefault="00033B2D" w:rsidP="00FB214C">
      <w:r>
        <w:separator/>
      </w:r>
    </w:p>
  </w:footnote>
  <w:footnote w:type="continuationSeparator" w:id="0">
    <w:p w14:paraId="1B2AB2A0" w14:textId="77777777" w:rsidR="00033B2D" w:rsidRDefault="00033B2D" w:rsidP="00FB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22515" w14:textId="5B423B05" w:rsidR="00616366" w:rsidRDefault="002E1EF0">
    <w:pPr>
      <w:pStyle w:val="Header"/>
    </w:pPr>
    <w:r>
      <w:rPr>
        <w:noProof/>
      </w:rPr>
      <w:drawing>
        <wp:anchor distT="0" distB="0" distL="114300" distR="114300" simplePos="0" relativeHeight="251653120" behindDoc="1" locked="0" layoutInCell="1" allowOverlap="1" wp14:anchorId="1B1FEB0A" wp14:editId="2AED5FC1">
          <wp:simplePos x="0" y="0"/>
          <wp:positionH relativeFrom="column">
            <wp:posOffset>4454525</wp:posOffset>
          </wp:positionH>
          <wp:positionV relativeFrom="paragraph">
            <wp:posOffset>-495300</wp:posOffset>
          </wp:positionV>
          <wp:extent cx="2847340" cy="178498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78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A29">
      <w:rPr>
        <w:noProof/>
        <w:sz w:val="26"/>
      </w:rPr>
      <w:drawing>
        <wp:anchor distT="0" distB="0" distL="114300" distR="114300" simplePos="0" relativeHeight="251668480" behindDoc="1" locked="0" layoutInCell="1" allowOverlap="1" wp14:anchorId="19E0EC2F" wp14:editId="0A07B708">
          <wp:simplePos x="0" y="0"/>
          <wp:positionH relativeFrom="column">
            <wp:posOffset>-651164</wp:posOffset>
          </wp:positionH>
          <wp:positionV relativeFrom="paragraph">
            <wp:posOffset>-457142</wp:posOffset>
          </wp:positionV>
          <wp:extent cx="2428875" cy="2428875"/>
          <wp:effectExtent l="0" t="0" r="0" b="0"/>
          <wp:wrapTight wrapText="bothSides">
            <wp:wrapPolygon edited="0">
              <wp:start x="13722" y="4574"/>
              <wp:lineTo x="8471" y="4913"/>
              <wp:lineTo x="7624" y="5252"/>
              <wp:lineTo x="7624" y="10334"/>
              <wp:lineTo x="6776" y="10673"/>
              <wp:lineTo x="5760" y="12198"/>
              <wp:lineTo x="5760" y="13045"/>
              <wp:lineTo x="4913" y="15755"/>
              <wp:lineTo x="5252" y="16433"/>
              <wp:lineTo x="16264" y="16433"/>
              <wp:lineTo x="16772" y="15247"/>
              <wp:lineTo x="15078" y="13214"/>
              <wp:lineTo x="14400" y="13045"/>
              <wp:lineTo x="14569" y="11181"/>
              <wp:lineTo x="13722" y="10334"/>
              <wp:lineTo x="15247" y="8132"/>
              <wp:lineTo x="15078" y="7624"/>
              <wp:lineTo x="15755" y="6268"/>
              <wp:lineTo x="15586" y="5082"/>
              <wp:lineTo x="14569" y="4574"/>
              <wp:lineTo x="13722" y="4574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42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1B66"/>
    <w:multiLevelType w:val="hybridMultilevel"/>
    <w:tmpl w:val="834EE7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F36"/>
    <w:multiLevelType w:val="multilevel"/>
    <w:tmpl w:val="3036F1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AE003F"/>
    <w:multiLevelType w:val="multilevel"/>
    <w:tmpl w:val="5BB83102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E44C3"/>
    <w:multiLevelType w:val="multilevel"/>
    <w:tmpl w:val="7B561E5E"/>
    <w:lvl w:ilvl="0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8C1EA1"/>
    <w:multiLevelType w:val="hybridMultilevel"/>
    <w:tmpl w:val="7C52D0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46C71"/>
    <w:multiLevelType w:val="hybridMultilevel"/>
    <w:tmpl w:val="047A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 fill="f" fillcolor="white" stroke="f">
      <v:fill color="white" on="f"/>
      <v:stroke on="f"/>
      <o:colormru v:ext="edit" colors="#777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MTcyNTYxNTczMzVV0lEKTi0uzszPAykwrAUAGSoOoSwAAAA="/>
  </w:docVars>
  <w:rsids>
    <w:rsidRoot w:val="00074606"/>
    <w:rsid w:val="00033B2D"/>
    <w:rsid w:val="00057C6D"/>
    <w:rsid w:val="00074606"/>
    <w:rsid w:val="00095798"/>
    <w:rsid w:val="000B2270"/>
    <w:rsid w:val="00215C07"/>
    <w:rsid w:val="00240B64"/>
    <w:rsid w:val="002C02A5"/>
    <w:rsid w:val="002E1EF0"/>
    <w:rsid w:val="00322053"/>
    <w:rsid w:val="003D5A72"/>
    <w:rsid w:val="003E4BFD"/>
    <w:rsid w:val="00437A53"/>
    <w:rsid w:val="00471A9E"/>
    <w:rsid w:val="004A0A53"/>
    <w:rsid w:val="0056426A"/>
    <w:rsid w:val="00585F3B"/>
    <w:rsid w:val="0059277E"/>
    <w:rsid w:val="005E091B"/>
    <w:rsid w:val="00610537"/>
    <w:rsid w:val="00616366"/>
    <w:rsid w:val="006645CF"/>
    <w:rsid w:val="006B609D"/>
    <w:rsid w:val="0070207F"/>
    <w:rsid w:val="007459B2"/>
    <w:rsid w:val="00820204"/>
    <w:rsid w:val="00842637"/>
    <w:rsid w:val="008D106A"/>
    <w:rsid w:val="00964D78"/>
    <w:rsid w:val="009E2624"/>
    <w:rsid w:val="00A338CE"/>
    <w:rsid w:val="00A75CFB"/>
    <w:rsid w:val="00A85B80"/>
    <w:rsid w:val="00AC0979"/>
    <w:rsid w:val="00AC1E6D"/>
    <w:rsid w:val="00AD0573"/>
    <w:rsid w:val="00AD71DE"/>
    <w:rsid w:val="00B32E0F"/>
    <w:rsid w:val="00B60CBF"/>
    <w:rsid w:val="00B61094"/>
    <w:rsid w:val="00B85B5B"/>
    <w:rsid w:val="00C108FF"/>
    <w:rsid w:val="00C97334"/>
    <w:rsid w:val="00C978E2"/>
    <w:rsid w:val="00D01A29"/>
    <w:rsid w:val="00D83900"/>
    <w:rsid w:val="00D913D3"/>
    <w:rsid w:val="00DC112F"/>
    <w:rsid w:val="00DC44B3"/>
    <w:rsid w:val="00DF2D3A"/>
    <w:rsid w:val="00DF444A"/>
    <w:rsid w:val="00E02A08"/>
    <w:rsid w:val="00E048C6"/>
    <w:rsid w:val="00E067DE"/>
    <w:rsid w:val="00EF5251"/>
    <w:rsid w:val="00EF6271"/>
    <w:rsid w:val="00F5009D"/>
    <w:rsid w:val="00F60A3D"/>
    <w:rsid w:val="00F9456F"/>
    <w:rsid w:val="00F96B39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  <o:colormru v:ext="edit" colors="#777"/>
    </o:shapedefaults>
    <o:shapelayout v:ext="edit">
      <o:idmap v:ext="edit" data="1"/>
    </o:shapelayout>
  </w:shapeDefaults>
  <w:decimalSymbol w:val=","/>
  <w:listSeparator w:val=","/>
  <w14:docId w14:val="211A6091"/>
  <w15:docId w15:val="{B5582429-5952-4DFC-813F-9BF06872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21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14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21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4C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1EF0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1E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shstartlim.com/abou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33n.eu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rasmus-emergences.eu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communityproject.eu" TargetMode="External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CommUnity-Letterhead-Template</vt:lpstr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CommUnity-Letterhead-Template</dc:title>
  <cp:lastModifiedBy>Malai Ludmila</cp:lastModifiedBy>
  <cp:revision>45</cp:revision>
  <dcterms:created xsi:type="dcterms:W3CDTF">2020-10-07T12:28:00Z</dcterms:created>
  <dcterms:modified xsi:type="dcterms:W3CDTF">2021-05-04T12:09:00Z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2020-09-27T00:00:00Z</vt:filetime>
  </property>
</Properties>
</file>