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E99CC" w14:textId="71F1D18B" w:rsidR="00172176" w:rsidRDefault="00172176" w:rsidP="00172176">
      <w:r>
        <w:rPr>
          <w:noProof/>
        </w:rPr>
        <w:drawing>
          <wp:inline distT="0" distB="0" distL="0" distR="0" wp14:anchorId="6500C225" wp14:editId="134236A5">
            <wp:extent cx="822094" cy="895350"/>
            <wp:effectExtent l="0" t="0" r="0" b="0"/>
            <wp:docPr id="5" name="Picture 4" descr="A blue cross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ue cross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062" cy="89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23118" w14:textId="77777777" w:rsidR="00E302EC" w:rsidRDefault="00E302EC" w:rsidP="00172176">
      <w:pPr>
        <w:pStyle w:val="NormalWeb"/>
        <w:jc w:val="center"/>
        <w:rPr>
          <w:b/>
          <w:sz w:val="36"/>
          <w:szCs w:val="36"/>
        </w:rPr>
      </w:pPr>
    </w:p>
    <w:p w14:paraId="69E2AD35" w14:textId="61BD34DF" w:rsidR="00172176" w:rsidRPr="00662720" w:rsidRDefault="00172176" w:rsidP="00172176">
      <w:pPr>
        <w:pStyle w:val="NormalWeb"/>
        <w:jc w:val="center"/>
      </w:pPr>
      <w:bookmarkStart w:id="0" w:name="_Hlk217294068"/>
      <w:r w:rsidRPr="00932A64">
        <w:rPr>
          <w:b/>
          <w:sz w:val="36"/>
          <w:szCs w:val="36"/>
        </w:rPr>
        <w:t>CME Evaluation for Physicians</w:t>
      </w:r>
      <w:r w:rsidR="002F13E4">
        <w:rPr>
          <w:b/>
          <w:sz w:val="36"/>
          <w:szCs w:val="36"/>
        </w:rPr>
        <w:t xml:space="preserve"> and Advanced Practice Providers</w:t>
      </w:r>
    </w:p>
    <w:bookmarkEnd w:id="0"/>
    <w:p w14:paraId="381BB122" w14:textId="313F1533" w:rsidR="00172176" w:rsidRPr="00B14525" w:rsidRDefault="00256A32" w:rsidP="00172176">
      <w:pPr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>Youth Vaping and Tobacco Use: Screening, Counseling, Treatment, and Billing</w:t>
      </w:r>
    </w:p>
    <w:p w14:paraId="196727E4" w14:textId="77777777" w:rsidR="00172176" w:rsidRDefault="00172176" w:rsidP="00172176"/>
    <w:p w14:paraId="257214B2" w14:textId="6F149D77" w:rsidR="00172176" w:rsidRPr="00B14525" w:rsidRDefault="00172176" w:rsidP="00172176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bookmarkStart w:id="1" w:name="_Hlk217294095"/>
      <w:r w:rsidRPr="00B14525">
        <w:rPr>
          <w:rFonts w:ascii="Times New Roman" w:hAnsi="Times New Roman" w:cs="Times New Roman"/>
          <w:b/>
          <w:sz w:val="32"/>
          <w:szCs w:val="32"/>
        </w:rPr>
        <w:t xml:space="preserve">Activity Code: </w:t>
      </w:r>
      <w:bookmarkEnd w:id="1"/>
      <w:r w:rsidR="00256A32">
        <w:rPr>
          <w:rFonts w:ascii="Times New Roman" w:hAnsi="Times New Roman" w:cs="Times New Roman"/>
          <w:b/>
          <w:color w:val="FF0000"/>
          <w:sz w:val="32"/>
          <w:szCs w:val="32"/>
        </w:rPr>
        <w:t>YVT</w:t>
      </w:r>
      <w:r w:rsidR="006878C7">
        <w:rPr>
          <w:rFonts w:ascii="Times New Roman" w:hAnsi="Times New Roman" w:cs="Times New Roman"/>
          <w:b/>
          <w:color w:val="FF0000"/>
          <w:sz w:val="32"/>
          <w:szCs w:val="32"/>
        </w:rPr>
        <w:t>26</w:t>
      </w:r>
    </w:p>
    <w:p w14:paraId="2490B35A" w14:textId="77777777" w:rsidR="00172176" w:rsidRDefault="00172176" w:rsidP="00172176">
      <w:pPr>
        <w:rPr>
          <w:rFonts w:ascii="Times New Roman" w:hAnsi="Times New Roman" w:cs="Times New Roman"/>
          <w:b/>
        </w:rPr>
      </w:pPr>
    </w:p>
    <w:p w14:paraId="5E3D507F" w14:textId="77777777" w:rsidR="00172176" w:rsidRDefault="00172176" w:rsidP="00172176">
      <w:pPr>
        <w:rPr>
          <w:rFonts w:ascii="Times New Roman" w:hAnsi="Times New Roman" w:cs="Times New Roman"/>
        </w:rPr>
      </w:pPr>
      <w:bookmarkStart w:id="2" w:name="_Hlk217294131"/>
      <w:r>
        <w:rPr>
          <w:rFonts w:ascii="Times New Roman" w:hAnsi="Times New Roman" w:cs="Times New Roman"/>
        </w:rPr>
        <w:t>Use</w:t>
      </w:r>
      <w:r w:rsidRPr="00932A64">
        <w:rPr>
          <w:rFonts w:ascii="Times New Roman" w:hAnsi="Times New Roman" w:cs="Times New Roman"/>
        </w:rPr>
        <w:t xml:space="preserve"> the link </w:t>
      </w:r>
      <w:r>
        <w:rPr>
          <w:rFonts w:ascii="Times New Roman" w:hAnsi="Times New Roman" w:cs="Times New Roman"/>
        </w:rPr>
        <w:t xml:space="preserve">or QR code below </w:t>
      </w:r>
      <w:r w:rsidRPr="00932A64">
        <w:rPr>
          <w:rFonts w:ascii="Times New Roman" w:hAnsi="Times New Roman" w:cs="Times New Roman"/>
        </w:rPr>
        <w:t>to complete the CME evaluation on your smartphone, PC, I-pad, or other electronic device</w:t>
      </w:r>
      <w:r>
        <w:rPr>
          <w:rFonts w:ascii="Times New Roman" w:hAnsi="Times New Roman" w:cs="Times New Roman"/>
        </w:rPr>
        <w:t>.</w:t>
      </w:r>
      <w:r w:rsidRPr="00932A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 sure to enter the above activity code to receive proper credit.</w:t>
      </w:r>
    </w:p>
    <w:bookmarkEnd w:id="2"/>
    <w:p w14:paraId="422ACD39" w14:textId="77777777" w:rsidR="00172176" w:rsidRPr="005E7BD8" w:rsidRDefault="00172176" w:rsidP="00172176">
      <w:pPr>
        <w:rPr>
          <w:rFonts w:ascii="Times New Roman" w:hAnsi="Times New Roman" w:cs="Times New Roman"/>
          <w:sz w:val="18"/>
          <w:szCs w:val="18"/>
        </w:rPr>
      </w:pPr>
    </w:p>
    <w:p w14:paraId="442F7E0D" w14:textId="4463C289" w:rsidR="00172176" w:rsidRPr="00172176" w:rsidRDefault="00172176" w:rsidP="00172176">
      <w:pPr>
        <w:rPr>
          <w:rFonts w:ascii="Times New Roman" w:hAnsi="Times New Roman" w:cs="Times New Roman"/>
        </w:rPr>
      </w:pPr>
      <w:hyperlink r:id="rId5" w:history="1">
        <w:r w:rsidRPr="00172176">
          <w:rPr>
            <w:rStyle w:val="Hyperlink"/>
            <w:rFonts w:ascii="Times New Roman" w:hAnsi="Times New Roman" w:cs="Times New Roman"/>
          </w:rPr>
          <w:t>CME Activity Evaluation - 2026 – Fill out form</w:t>
        </w:r>
      </w:hyperlink>
    </w:p>
    <w:p w14:paraId="53B48F78" w14:textId="77777777" w:rsidR="009D3FC1" w:rsidRDefault="009D3FC1"/>
    <w:p w14:paraId="723C1A61" w14:textId="77777777" w:rsidR="00172176" w:rsidRDefault="00172176" w:rsidP="00172176">
      <w:pPr>
        <w:pStyle w:val="NormalWeb"/>
      </w:pPr>
      <w:r>
        <w:rPr>
          <w:noProof/>
        </w:rPr>
        <w:drawing>
          <wp:inline distT="0" distB="0" distL="0" distR="0" wp14:anchorId="06CCDCB9" wp14:editId="7F0FDA2C">
            <wp:extent cx="2276475" cy="2276475"/>
            <wp:effectExtent l="0" t="0" r="9525" b="9525"/>
            <wp:docPr id="2" name="Picture 1" descr="A qr code on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qr code on a blu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F08EC" w14:textId="77777777" w:rsidR="00172176" w:rsidRDefault="00172176"/>
    <w:p w14:paraId="6218E0E1" w14:textId="77777777" w:rsidR="00172176" w:rsidRDefault="00172176" w:rsidP="00172176">
      <w:pPr>
        <w:rPr>
          <w:rFonts w:ascii="Times New Roman" w:hAnsi="Times New Roman" w:cs="Times New Roman"/>
        </w:rPr>
      </w:pPr>
      <w:bookmarkStart w:id="3" w:name="_Hlk217294165"/>
      <w:r w:rsidRPr="00E07FB4">
        <w:rPr>
          <w:rFonts w:ascii="Times New Roman" w:hAnsi="Times New Roman" w:cs="Times New Roman"/>
          <w:b/>
          <w:bCs/>
        </w:rPr>
        <w:t xml:space="preserve">This evaluation must be </w:t>
      </w:r>
      <w:r>
        <w:rPr>
          <w:rFonts w:ascii="Times New Roman" w:hAnsi="Times New Roman" w:cs="Times New Roman"/>
          <w:b/>
          <w:bCs/>
        </w:rPr>
        <w:t>submitted</w:t>
      </w:r>
      <w:r w:rsidRPr="00E07FB4">
        <w:rPr>
          <w:rFonts w:ascii="Times New Roman" w:hAnsi="Times New Roman" w:cs="Times New Roman"/>
          <w:b/>
          <w:bCs/>
        </w:rPr>
        <w:t xml:space="preserve"> within 2 weeks of course completion to receive CME credit.</w:t>
      </w:r>
      <w:r>
        <w:rPr>
          <w:rFonts w:ascii="Times New Roman" w:hAnsi="Times New Roman" w:cs="Times New Roman"/>
        </w:rPr>
        <w:t xml:space="preserve"> </w:t>
      </w:r>
    </w:p>
    <w:p w14:paraId="6F7813BE" w14:textId="77777777" w:rsidR="00172176" w:rsidRDefault="00172176" w:rsidP="001721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direct all CME reporting questions to Amy Bednar at </w:t>
      </w:r>
      <w:hyperlink r:id="rId7" w:history="1">
        <w:r w:rsidRPr="002B4B3D">
          <w:rPr>
            <w:rStyle w:val="Hyperlink"/>
            <w:rFonts w:ascii="Times New Roman" w:hAnsi="Times New Roman" w:cs="Times New Roman"/>
          </w:rPr>
          <w:t>amy.bednar@bmcjax.com</w:t>
        </w:r>
      </w:hyperlink>
      <w:r>
        <w:rPr>
          <w:rFonts w:ascii="Times New Roman" w:hAnsi="Times New Roman" w:cs="Times New Roman"/>
        </w:rPr>
        <w:t>.</w:t>
      </w:r>
    </w:p>
    <w:p w14:paraId="6C9A5176" w14:textId="77777777" w:rsidR="00172176" w:rsidRDefault="00172176" w:rsidP="00172176">
      <w:pPr>
        <w:rPr>
          <w:bCs/>
          <w:noProof/>
        </w:rPr>
      </w:pPr>
      <w:r w:rsidRPr="00E07FB4">
        <w:rPr>
          <w:rFonts w:ascii="Times New Roman" w:hAnsi="Times New Roman" w:cs="Times New Roman"/>
          <w:bCs/>
        </w:rPr>
        <w:t>CME credits will be reported directly to CE Broker within 30 days of program completion.</w:t>
      </w:r>
      <w:r w:rsidRPr="00E07FB4">
        <w:rPr>
          <w:bCs/>
          <w:noProof/>
        </w:rPr>
        <w:t xml:space="preserve"> </w:t>
      </w:r>
    </w:p>
    <w:bookmarkEnd w:id="3"/>
    <w:p w14:paraId="69F11E00" w14:textId="1DC75F28" w:rsidR="00172176" w:rsidRDefault="00172176">
      <w:r w:rsidRPr="00D16C36">
        <w:rPr>
          <w:rFonts w:ascii="Aptos" w:eastAsia="Aptos" w:hAnsi="Aptos" w:cs="Times New Roman"/>
          <w:noProof/>
        </w:rPr>
        <w:drawing>
          <wp:inline distT="0" distB="0" distL="0" distR="0" wp14:anchorId="0F877AD5" wp14:editId="5B7FF38D">
            <wp:extent cx="1819275" cy="686519"/>
            <wp:effectExtent l="0" t="0" r="0" b="0"/>
            <wp:docPr id="3" name="Picture 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096" cy="68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      </w:t>
      </w:r>
      <w:r>
        <w:rPr>
          <w:b/>
          <w:noProof/>
        </w:rPr>
        <w:drawing>
          <wp:inline distT="0" distB="0" distL="0" distR="0" wp14:anchorId="1AED56E1" wp14:editId="1E2AB8BA">
            <wp:extent cx="1337310" cy="673658"/>
            <wp:effectExtent l="0" t="0" r="0" b="0"/>
            <wp:docPr id="1888023869" name="Picture 1888023869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354" cy="69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2176" w:rsidSect="00172176">
      <w:pgSz w:w="12240" w:h="15840"/>
      <w:pgMar w:top="28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76"/>
    <w:rsid w:val="00100AB4"/>
    <w:rsid w:val="00172176"/>
    <w:rsid w:val="001A4B68"/>
    <w:rsid w:val="00204556"/>
    <w:rsid w:val="00256A32"/>
    <w:rsid w:val="002718FA"/>
    <w:rsid w:val="00291591"/>
    <w:rsid w:val="002F13E4"/>
    <w:rsid w:val="004218B5"/>
    <w:rsid w:val="004A05EE"/>
    <w:rsid w:val="005E7BD8"/>
    <w:rsid w:val="006878C7"/>
    <w:rsid w:val="00730CDA"/>
    <w:rsid w:val="0090134C"/>
    <w:rsid w:val="009D3FC1"/>
    <w:rsid w:val="00A448AF"/>
    <w:rsid w:val="00B14525"/>
    <w:rsid w:val="00C96B47"/>
    <w:rsid w:val="00D84908"/>
    <w:rsid w:val="00DA39EC"/>
    <w:rsid w:val="00E302EC"/>
    <w:rsid w:val="00E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FC3E3"/>
  <w15:chartTrackingRefBased/>
  <w15:docId w15:val="{F56C435F-79E9-4EB4-A3EB-4DC2CA4C6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1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1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1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1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1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21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1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7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2F13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8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amy.bednar@bmcjax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s://forms.office.com/r/eCjTemH3um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image" Target="cid:image002.png@01DC2D50.22F9E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Baptist Health System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Bednar, Amy B</dc:creator>
  <cp:keywords/>
  <dc:description/>
  <cp:lastModifiedBy>Amy Bednar</cp:lastModifiedBy>
  <cp:revision>2</cp:revision>
  <dcterms:created xsi:type="dcterms:W3CDTF">2026-07-31T16:02:00Z</dcterms:created>
  <dcterms:modified xsi:type="dcterms:W3CDTF">2026-07-31T16:02:00Z</dcterms:modified>
</cp:coreProperties>
</file>