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32" w:rsidRPr="002A39F8" w:rsidRDefault="00811832" w:rsidP="00811832">
      <w:pPr>
        <w:pStyle w:val="Heading5"/>
        <w:spacing w:before="93"/>
        <w:ind w:right="128"/>
        <w:rPr>
          <w:b w:val="0"/>
          <w:i/>
        </w:rPr>
      </w:pPr>
      <w:r>
        <w:rPr>
          <w:i/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5584190</wp:posOffset>
            </wp:positionH>
            <wp:positionV relativeFrom="paragraph">
              <wp:posOffset>67310</wp:posOffset>
            </wp:positionV>
            <wp:extent cx="918845" cy="605155"/>
            <wp:effectExtent l="19050" t="0" r="0" b="0"/>
            <wp:wrapThrough wrapText="bothSides">
              <wp:wrapPolygon edited="0">
                <wp:start x="-448" y="0"/>
                <wp:lineTo x="-448" y="21079"/>
                <wp:lineTo x="21496" y="21079"/>
                <wp:lineTo x="21496" y="0"/>
                <wp:lineTo x="-448" y="0"/>
              </wp:wrapPolygon>
            </wp:wrapThrough>
            <wp:docPr id="15" name="Imagen 4" descr="https://encrypted-tbn0.gstatic.com/images?q=tbn:ANd9GcRFZ0tTxT8Bg9S6qyGLS0jkhek9QxASpeekI14M4DcDzL13KBAfy1uPdyz-_QQ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RFZ0tTxT8Bg9S6qyGLS0jkhek9QxASpeekI14M4DcDzL13KBAfy1uPdyz-_QQ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67310</wp:posOffset>
            </wp:positionV>
            <wp:extent cx="669290" cy="676275"/>
            <wp:effectExtent l="19050" t="0" r="0" b="0"/>
            <wp:wrapThrough wrapText="bothSides">
              <wp:wrapPolygon edited="0">
                <wp:start x="-615" y="0"/>
                <wp:lineTo x="-615" y="21296"/>
                <wp:lineTo x="21518" y="21296"/>
                <wp:lineTo x="21518" y="0"/>
                <wp:lineTo x="-615" y="0"/>
              </wp:wrapPolygon>
            </wp:wrapThrough>
            <wp:docPr id="14" name="Imagen 1" descr="https://encrypted-tbn0.gstatic.com/images?q=tbn:ANd9GcQNtl6G3bnUsmb9dKF3W8jWQeDOVBoRvKOpYd-VTAoh0DZ9n9uup9W5pIDPC9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Ntl6G3bnUsmb9dKF3W8jWQeDOVBoRvKOpYd-VTAoh0DZ9n9uup9W5pIDPC9w&amp;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39F8">
        <w:rPr>
          <w:i/>
        </w:rPr>
        <w:t>CÀPSULA LITÚRGICA</w:t>
      </w:r>
    </w:p>
    <w:p w:rsidR="00811832" w:rsidRPr="002A39F8" w:rsidRDefault="00811832" w:rsidP="00811832">
      <w:pPr>
        <w:pStyle w:val="Sinespaciado"/>
        <w:jc w:val="center"/>
        <w:rPr>
          <w:rFonts w:ascii="Arial" w:hAnsi="Arial" w:cs="Arial"/>
          <w:b/>
          <w:i/>
        </w:rPr>
      </w:pPr>
      <w:r w:rsidRPr="002A39F8">
        <w:rPr>
          <w:rFonts w:ascii="Arial" w:hAnsi="Arial" w:cs="Arial"/>
          <w:b/>
          <w:i/>
        </w:rPr>
        <w:t>Tema</w:t>
      </w:r>
      <w:proofErr w:type="gramStart"/>
      <w:r w:rsidRPr="002A39F8">
        <w:rPr>
          <w:rFonts w:ascii="Arial" w:hAnsi="Arial" w:cs="Arial"/>
          <w:b/>
          <w:i/>
        </w:rPr>
        <w:t xml:space="preserve">:  </w:t>
      </w:r>
      <w:r>
        <w:rPr>
          <w:rFonts w:ascii="Arial" w:hAnsi="Arial" w:cs="Arial"/>
          <w:b/>
          <w:i/>
        </w:rPr>
        <w:t>“</w:t>
      </w:r>
      <w:proofErr w:type="gramEnd"/>
      <w:r>
        <w:rPr>
          <w:rFonts w:ascii="Arial" w:hAnsi="Arial" w:cs="Arial"/>
          <w:b/>
          <w:i/>
        </w:rPr>
        <w:t>La Señal de la Cruz”</w:t>
      </w:r>
    </w:p>
    <w:p w:rsidR="00811832" w:rsidRPr="002A39F8" w:rsidRDefault="00811832" w:rsidP="00811832">
      <w:pPr>
        <w:pStyle w:val="Sinespaciado"/>
        <w:jc w:val="center"/>
        <w:rPr>
          <w:rFonts w:ascii="Arial" w:hAnsi="Arial" w:cs="Arial"/>
          <w:i/>
        </w:rPr>
      </w:pPr>
      <w:r w:rsidRPr="002A39F8">
        <w:rPr>
          <w:rFonts w:ascii="Arial" w:hAnsi="Arial" w:cs="Arial"/>
          <w:i/>
        </w:rPr>
        <w:t>Parroquia de Ntra. Sra. de San Juan de los Lagos, León</w:t>
      </w:r>
    </w:p>
    <w:p w:rsidR="00811832" w:rsidRPr="008854CA" w:rsidRDefault="00811832" w:rsidP="00811832">
      <w:pPr>
        <w:pStyle w:val="Sinespaciado"/>
        <w:jc w:val="center"/>
        <w:rPr>
          <w:rFonts w:ascii="Arial" w:hAnsi="Arial" w:cs="Arial"/>
          <w:sz w:val="6"/>
          <w:szCs w:val="6"/>
        </w:rPr>
      </w:pPr>
      <w:r w:rsidRPr="002A39F8">
        <w:rPr>
          <w:rFonts w:ascii="Arial" w:hAnsi="Arial" w:cs="Arial"/>
          <w:i/>
        </w:rPr>
        <w:t xml:space="preserve"> Domingo del Tiempo Ordinario (Ju</w:t>
      </w:r>
      <w:r>
        <w:rPr>
          <w:rFonts w:ascii="Arial" w:hAnsi="Arial" w:cs="Arial"/>
          <w:i/>
        </w:rPr>
        <w:t>lio</w:t>
      </w:r>
      <w:r w:rsidRPr="002A39F8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14</w:t>
      </w:r>
      <w:r w:rsidRPr="002A39F8">
        <w:rPr>
          <w:rFonts w:ascii="Arial" w:hAnsi="Arial" w:cs="Arial"/>
          <w:i/>
        </w:rPr>
        <w:t>, 2024).</w:t>
      </w:r>
      <w:r w:rsidRPr="008854CA">
        <w:rPr>
          <w:noProof/>
          <w:lang w:eastAsia="es-ES"/>
        </w:rPr>
        <w:t xml:space="preserve"> </w:t>
      </w:r>
    </w:p>
    <w:p w:rsidR="00811832" w:rsidRDefault="00811832" w:rsidP="00811832">
      <w:pPr>
        <w:pStyle w:val="Textoindependiente"/>
        <w:spacing w:before="162"/>
        <w:ind w:left="566" w:right="444"/>
        <w:jc w:val="both"/>
        <w:rPr>
          <w:spacing w:val="1"/>
        </w:rPr>
      </w:pPr>
      <w:r>
        <w:t>La Santa Misa es todo un acontecimiento en la vida del cristiano, es una verdadera fiesta en la que nos</w:t>
      </w:r>
      <w:r>
        <w:rPr>
          <w:spacing w:val="1"/>
        </w:rPr>
        <w:t xml:space="preserve"> </w:t>
      </w:r>
      <w:r>
        <w:t>unimos como una sola familia.</w:t>
      </w:r>
      <w:r>
        <w:rPr>
          <w:spacing w:val="1"/>
        </w:rPr>
        <w:t xml:space="preserve"> Por ello es tan importante conocer cada uno de sus pasos para poder tener una participación plena, activa y consciente.</w:t>
      </w:r>
    </w:p>
    <w:p w:rsidR="00811832" w:rsidRDefault="00811832" w:rsidP="00811832">
      <w:pPr>
        <w:pStyle w:val="Textoindependiente"/>
        <w:spacing w:before="116"/>
        <w:ind w:left="566" w:right="453"/>
        <w:jc w:val="both"/>
      </w:pPr>
      <w:r>
        <w:t>Una vez que el Sacerdote llega al Altar, hace una Reverencia, besa el Altar y concluye el Canto de Entrada, le sigue la Señal de la Cruz.</w:t>
      </w:r>
    </w:p>
    <w:p w:rsidR="00811832" w:rsidRDefault="00811832" w:rsidP="00811832">
      <w:pPr>
        <w:pStyle w:val="Textoindependiente"/>
        <w:spacing w:before="114"/>
        <w:ind w:left="2491" w:right="444" w:hanging="1926"/>
        <w:jc w:val="both"/>
      </w:pPr>
      <w:r>
        <w:rPr>
          <w:noProof/>
          <w:lang w:eastAsia="es-E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457834</wp:posOffset>
            </wp:positionH>
            <wp:positionV relativeFrom="paragraph">
              <wp:posOffset>308189</wp:posOffset>
            </wp:positionV>
            <wp:extent cx="1016635" cy="1365250"/>
            <wp:effectExtent l="0" t="0" r="0" b="0"/>
            <wp:wrapNone/>
            <wp:docPr id="1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1.- Cuál es la diferencia entre santiguarse y persignarse</w:t>
      </w:r>
      <w:proofErr w:type="gramStart"/>
      <w:r>
        <w:rPr>
          <w:rFonts w:ascii="Arial" w:hAnsi="Arial"/>
          <w:b/>
        </w:rPr>
        <w:t>?</w:t>
      </w:r>
      <w:proofErr w:type="gramEnd"/>
      <w:r>
        <w:rPr>
          <w:rFonts w:ascii="Arial" w:hAnsi="Arial"/>
          <w:b/>
          <w:spacing w:val="63"/>
        </w:rPr>
        <w:t xml:space="preserve"> </w:t>
      </w:r>
      <w:r>
        <w:t>Santiguarse es hacer la Señal de la Cruz</w:t>
      </w:r>
      <w:r>
        <w:rPr>
          <w:spacing w:val="1"/>
        </w:rPr>
        <w:t xml:space="preserve"> </w:t>
      </w:r>
      <w:r>
        <w:t>de la frente al pecho y posteriormente del hombro izquierdo al derecho. Es un signo</w:t>
      </w:r>
      <w:r>
        <w:rPr>
          <w:spacing w:val="1"/>
        </w:rPr>
        <w:t xml:space="preserve"> </w:t>
      </w:r>
      <w:r>
        <w:t>que proviene de los primeros siglos del Cristianismo donde le decimos al mundo y al</w:t>
      </w:r>
      <w:r>
        <w:rPr>
          <w:spacing w:val="1"/>
        </w:rPr>
        <w:t xml:space="preserve"> </w:t>
      </w:r>
      <w:r>
        <w:t>maligno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por nuestro</w:t>
      </w:r>
      <w:r>
        <w:rPr>
          <w:spacing w:val="-2"/>
        </w:rPr>
        <w:t xml:space="preserve"> </w:t>
      </w:r>
      <w:r>
        <w:t>Bautismo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Sangre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Cristo</w:t>
      </w:r>
      <w:r>
        <w:rPr>
          <w:spacing w:val="-1"/>
        </w:rPr>
        <w:t xml:space="preserve"> </w:t>
      </w:r>
      <w:r>
        <w:t>somos</w:t>
      </w:r>
      <w:r>
        <w:rPr>
          <w:spacing w:val="-1"/>
        </w:rPr>
        <w:t xml:space="preserve"> </w:t>
      </w:r>
      <w:r>
        <w:t>Redimidos.</w:t>
      </w:r>
    </w:p>
    <w:p w:rsidR="00811832" w:rsidRDefault="00811832" w:rsidP="00811832">
      <w:pPr>
        <w:spacing w:before="116"/>
        <w:ind w:left="2491" w:right="442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a).- Santiguarnos se le llama al decir: </w:t>
      </w:r>
      <w:r>
        <w:rPr>
          <w:sz w:val="23"/>
        </w:rPr>
        <w:t>En el nombre del Padre, del Hijo y del Espíritu</w:t>
      </w:r>
      <w:r>
        <w:rPr>
          <w:spacing w:val="-61"/>
          <w:sz w:val="23"/>
        </w:rPr>
        <w:t xml:space="preserve"> </w:t>
      </w:r>
      <w:r>
        <w:rPr>
          <w:sz w:val="23"/>
        </w:rPr>
        <w:t>Santo. Amén.</w:t>
      </w:r>
    </w:p>
    <w:p w:rsidR="00811832" w:rsidRDefault="00811832" w:rsidP="00811832">
      <w:pPr>
        <w:spacing w:before="115"/>
        <w:ind w:left="2491" w:right="449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b).- Persignarse se le llama al hacer tres cruces; </w:t>
      </w:r>
      <w:r>
        <w:rPr>
          <w:sz w:val="23"/>
        </w:rPr>
        <w:t>una en la frente, otra en la boca y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última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pecho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sellamos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poder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Cruz</w:t>
      </w:r>
      <w:r>
        <w:rPr>
          <w:spacing w:val="1"/>
          <w:sz w:val="23"/>
        </w:rPr>
        <w:t xml:space="preserve"> </w:t>
      </w:r>
      <w:r>
        <w:rPr>
          <w:sz w:val="23"/>
        </w:rPr>
        <w:t>nuestros</w:t>
      </w:r>
      <w:r>
        <w:rPr>
          <w:spacing w:val="1"/>
          <w:sz w:val="23"/>
        </w:rPr>
        <w:t xml:space="preserve"> </w:t>
      </w:r>
      <w:r>
        <w:rPr>
          <w:sz w:val="23"/>
        </w:rPr>
        <w:t>pensamientos, palabras</w:t>
      </w:r>
      <w:r>
        <w:rPr>
          <w:spacing w:val="2"/>
          <w:sz w:val="23"/>
        </w:rPr>
        <w:t xml:space="preserve"> </w:t>
      </w:r>
      <w:r>
        <w:rPr>
          <w:sz w:val="23"/>
        </w:rPr>
        <w:t>y nuestro</w:t>
      </w:r>
      <w:r>
        <w:rPr>
          <w:spacing w:val="-1"/>
          <w:sz w:val="23"/>
        </w:rPr>
        <w:t xml:space="preserve"> </w:t>
      </w:r>
      <w:r>
        <w:rPr>
          <w:sz w:val="23"/>
        </w:rPr>
        <w:t>sentir.</w:t>
      </w:r>
    </w:p>
    <w:p w:rsidR="00811832" w:rsidRDefault="00811832" w:rsidP="00811832">
      <w:pPr>
        <w:spacing w:before="113"/>
        <w:ind w:left="566" w:right="444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2.- ¿Qué representa para nosotros los cristianos la Señal de la Cruz? </w:t>
      </w:r>
      <w:r>
        <w:rPr>
          <w:sz w:val="23"/>
        </w:rPr>
        <w:t>Es un signo, pero también es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sacramental.</w:t>
      </w:r>
    </w:p>
    <w:p w:rsidR="00811832" w:rsidRDefault="00811832" w:rsidP="00811832">
      <w:pPr>
        <w:pStyle w:val="Textoindependiente"/>
        <w:spacing w:before="117"/>
        <w:ind w:left="566" w:right="450"/>
        <w:jc w:val="both"/>
      </w:pPr>
      <w:r>
        <w:rPr>
          <w:rFonts w:ascii="Arial" w:hAnsi="Arial"/>
          <w:b/>
        </w:rPr>
        <w:t xml:space="preserve">3.- ¿Qué son los sacramentales? </w:t>
      </w:r>
      <w:r>
        <w:t>Son “signos sagrados con los que, imitando de alguna manera a los</w:t>
      </w:r>
      <w:r>
        <w:rPr>
          <w:spacing w:val="1"/>
        </w:rPr>
        <w:t xml:space="preserve"> </w:t>
      </w:r>
      <w:r>
        <w:t>Sacramentos, se</w:t>
      </w:r>
      <w:r>
        <w:rPr>
          <w:spacing w:val="-2"/>
        </w:rPr>
        <w:t xml:space="preserve"> </w:t>
      </w:r>
      <w:r>
        <w:t>expresan</w:t>
      </w:r>
      <w:r>
        <w:rPr>
          <w:spacing w:val="-2"/>
        </w:rPr>
        <w:t xml:space="preserve"> </w:t>
      </w:r>
      <w:r>
        <w:t>efectos, sobre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espirituales, obtenidos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intercesión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Iglesia.</w:t>
      </w:r>
    </w:p>
    <w:p w:rsidR="00811832" w:rsidRDefault="00811832" w:rsidP="00811832">
      <w:pPr>
        <w:pStyle w:val="Textoindependiente"/>
        <w:spacing w:before="10"/>
        <w:rPr>
          <w:sz w:val="22"/>
        </w:rPr>
      </w:pPr>
    </w:p>
    <w:p w:rsidR="00811832" w:rsidRDefault="00811832" w:rsidP="00811832">
      <w:pPr>
        <w:ind w:left="1565" w:right="445" w:hanging="999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212090</wp:posOffset>
            </wp:positionH>
            <wp:positionV relativeFrom="paragraph">
              <wp:posOffset>287742</wp:posOffset>
            </wp:positionV>
            <wp:extent cx="636727" cy="652779"/>
            <wp:effectExtent l="0" t="0" r="0" b="0"/>
            <wp:wrapNone/>
            <wp:docPr id="12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27" cy="652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4.-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¿En cuanto a la Señal de la Cruz, qué nos dice el Catecismo de la Iglesia Católica en el No.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2157?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Nos dice lo siguiente: “El cristiano comienza su jornada, sus oraciones y sus acciones</w:t>
      </w:r>
      <w:r>
        <w:rPr>
          <w:spacing w:val="1"/>
          <w:sz w:val="23"/>
        </w:rPr>
        <w:t xml:space="preserve"> </w:t>
      </w:r>
      <w:r>
        <w:rPr>
          <w:sz w:val="23"/>
        </w:rPr>
        <w:t>con la señal de la Cruz, ‘en el nombre del Padre, del Hijo y del Espíritu Santo”, Amén’ El</w:t>
      </w:r>
      <w:r>
        <w:rPr>
          <w:spacing w:val="1"/>
          <w:sz w:val="23"/>
        </w:rPr>
        <w:t xml:space="preserve"> </w:t>
      </w:r>
      <w:r>
        <w:rPr>
          <w:sz w:val="23"/>
        </w:rPr>
        <w:t>bautizado consagra la jornada a la gloria de Dios e invoca la gracia del Señor que le permite</w:t>
      </w:r>
      <w:r>
        <w:rPr>
          <w:spacing w:val="1"/>
          <w:sz w:val="23"/>
        </w:rPr>
        <w:t xml:space="preserve"> </w:t>
      </w:r>
      <w:r>
        <w:rPr>
          <w:sz w:val="23"/>
        </w:rPr>
        <w:t>actuar en el Espíritu como hijo del Padre. La Señal de la Cruz nos fortalece en las tentaciones y</w:t>
      </w:r>
      <w:r>
        <w:rPr>
          <w:spacing w:val="-61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>las dificultades”.</w:t>
      </w:r>
    </w:p>
    <w:p w:rsidR="00811832" w:rsidRDefault="00811832" w:rsidP="00811832">
      <w:pPr>
        <w:spacing w:before="115"/>
        <w:ind w:left="566" w:right="448"/>
        <w:jc w:val="both"/>
        <w:rPr>
          <w:sz w:val="23"/>
        </w:rPr>
      </w:pPr>
      <w:r>
        <w:rPr>
          <w:rFonts w:ascii="Arial" w:hAnsi="Arial"/>
          <w:b/>
          <w:sz w:val="23"/>
        </w:rPr>
        <w:t>5.-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¿Cuándo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llegamos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a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Casa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Dios,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nos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persigamos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o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Santiguamos?</w:t>
      </w:r>
      <w:r>
        <w:rPr>
          <w:rFonts w:ascii="Arial" w:hAnsi="Arial"/>
          <w:b/>
          <w:spacing w:val="16"/>
          <w:sz w:val="23"/>
        </w:rPr>
        <w:t xml:space="preserve"> </w:t>
      </w:r>
      <w:r>
        <w:rPr>
          <w:sz w:val="23"/>
        </w:rPr>
        <w:t>Por</w:t>
      </w:r>
      <w:r>
        <w:rPr>
          <w:spacing w:val="9"/>
          <w:sz w:val="23"/>
        </w:rPr>
        <w:t xml:space="preserve"> </w:t>
      </w:r>
      <w:r>
        <w:rPr>
          <w:sz w:val="23"/>
        </w:rPr>
        <w:t>lo</w:t>
      </w:r>
      <w:r>
        <w:rPr>
          <w:spacing w:val="7"/>
          <w:sz w:val="23"/>
        </w:rPr>
        <w:t xml:space="preserve"> </w:t>
      </w:r>
      <w:r>
        <w:rPr>
          <w:sz w:val="23"/>
        </w:rPr>
        <w:t>regular</w:t>
      </w:r>
      <w:r>
        <w:rPr>
          <w:spacing w:val="9"/>
          <w:sz w:val="23"/>
        </w:rPr>
        <w:t xml:space="preserve"> </w:t>
      </w:r>
      <w:r>
        <w:rPr>
          <w:sz w:val="23"/>
        </w:rPr>
        <w:t>al</w:t>
      </w:r>
      <w:r>
        <w:rPr>
          <w:spacing w:val="8"/>
          <w:sz w:val="23"/>
        </w:rPr>
        <w:t xml:space="preserve"> </w:t>
      </w:r>
      <w:r>
        <w:rPr>
          <w:sz w:val="23"/>
        </w:rPr>
        <w:t>llegar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-61"/>
          <w:sz w:val="23"/>
        </w:rPr>
        <w:t xml:space="preserve"> </w:t>
      </w:r>
      <w:r>
        <w:rPr>
          <w:sz w:val="23"/>
        </w:rPr>
        <w:t xml:space="preserve">la Casa de Dios nos </w:t>
      </w:r>
      <w:r>
        <w:rPr>
          <w:rFonts w:ascii="Arial" w:hAnsi="Arial"/>
          <w:b/>
          <w:sz w:val="23"/>
        </w:rPr>
        <w:t xml:space="preserve">Persignamos, </w:t>
      </w:r>
      <w:r>
        <w:rPr>
          <w:sz w:val="23"/>
        </w:rPr>
        <w:t>es decir que hacemos la Señal de Cruz tres veces en la frente, labios</w:t>
      </w:r>
      <w:r>
        <w:rPr>
          <w:spacing w:val="-61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pecho</w:t>
      </w:r>
      <w:r>
        <w:rPr>
          <w:spacing w:val="-1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concluimos</w:t>
      </w:r>
      <w:r>
        <w:rPr>
          <w:spacing w:val="-1"/>
          <w:sz w:val="23"/>
        </w:rPr>
        <w:t xml:space="preserve"> </w:t>
      </w:r>
      <w:r>
        <w:rPr>
          <w:sz w:val="23"/>
        </w:rPr>
        <w:t>santiguándonos también,</w:t>
      </w:r>
      <w:r>
        <w:rPr>
          <w:spacing w:val="1"/>
          <w:sz w:val="23"/>
        </w:rPr>
        <w:t xml:space="preserve"> </w:t>
      </w:r>
      <w:r>
        <w:rPr>
          <w:sz w:val="23"/>
        </w:rPr>
        <w:t>diciendo: “En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-2"/>
          <w:sz w:val="23"/>
        </w:rPr>
        <w:t xml:space="preserve"> </w:t>
      </w:r>
      <w:r>
        <w:rPr>
          <w:sz w:val="23"/>
        </w:rPr>
        <w:t>nombre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Padre, del</w:t>
      </w:r>
      <w:r>
        <w:rPr>
          <w:spacing w:val="-1"/>
          <w:sz w:val="23"/>
        </w:rPr>
        <w:t xml:space="preserve"> </w:t>
      </w:r>
      <w:r>
        <w:rPr>
          <w:sz w:val="23"/>
        </w:rPr>
        <w:t>Hijo…</w:t>
      </w:r>
    </w:p>
    <w:p w:rsidR="00811832" w:rsidRDefault="00811832" w:rsidP="00811832">
      <w:pPr>
        <w:spacing w:before="116"/>
        <w:ind w:left="566" w:right="445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6.- ¿En qué momento nos volvemos a Santiguar dentro de la Santa Misa? </w:t>
      </w:r>
      <w:r>
        <w:rPr>
          <w:sz w:val="23"/>
        </w:rPr>
        <w:t>Al final de la celebración</w:t>
      </w:r>
      <w:r>
        <w:rPr>
          <w:spacing w:val="1"/>
          <w:sz w:val="23"/>
        </w:rPr>
        <w:t xml:space="preserve"> </w:t>
      </w:r>
      <w:r>
        <w:rPr>
          <w:sz w:val="23"/>
        </w:rPr>
        <w:t>Eucarística.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-2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significa</w:t>
      </w:r>
      <w:r>
        <w:rPr>
          <w:spacing w:val="-2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nos</w:t>
      </w:r>
      <w:r>
        <w:rPr>
          <w:spacing w:val="-1"/>
          <w:sz w:val="23"/>
        </w:rPr>
        <w:t xml:space="preserve"> </w:t>
      </w:r>
      <w:r>
        <w:rPr>
          <w:sz w:val="23"/>
        </w:rPr>
        <w:t>santiguamos al</w:t>
      </w:r>
      <w:r>
        <w:rPr>
          <w:spacing w:val="-2"/>
          <w:sz w:val="23"/>
        </w:rPr>
        <w:t xml:space="preserve"> </w:t>
      </w:r>
      <w:r>
        <w:rPr>
          <w:sz w:val="23"/>
        </w:rPr>
        <w:t>principio</w:t>
      </w:r>
      <w:r>
        <w:rPr>
          <w:spacing w:val="-1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final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celebración.</w:t>
      </w:r>
    </w:p>
    <w:p w:rsidR="00C24692" w:rsidRPr="00C24692" w:rsidRDefault="00811832" w:rsidP="00C24692">
      <w:pPr>
        <w:pStyle w:val="Textoindependiente"/>
        <w:spacing w:before="115"/>
        <w:ind w:left="566"/>
        <w:jc w:val="both"/>
        <w:rPr>
          <w:spacing w:val="3"/>
        </w:rPr>
      </w:pPr>
      <w:r w:rsidRPr="00C24692">
        <w:rPr>
          <w:rFonts w:ascii="Arial" w:hAnsi="Arial"/>
          <w:b/>
        </w:rPr>
        <w:t>7.-</w:t>
      </w:r>
      <w:r w:rsidRPr="00C24692">
        <w:rPr>
          <w:rFonts w:ascii="Arial" w:hAnsi="Arial"/>
          <w:b/>
          <w:spacing w:val="-2"/>
        </w:rPr>
        <w:t xml:space="preserve"> </w:t>
      </w:r>
      <w:r w:rsidRPr="00C24692">
        <w:rPr>
          <w:rFonts w:ascii="Arial" w:hAnsi="Arial"/>
          <w:b/>
        </w:rPr>
        <w:t>¿Antes</w:t>
      </w:r>
      <w:r w:rsidRPr="00C24692">
        <w:rPr>
          <w:rFonts w:ascii="Arial" w:hAnsi="Arial"/>
          <w:b/>
          <w:spacing w:val="-1"/>
        </w:rPr>
        <w:t xml:space="preserve"> </w:t>
      </w:r>
      <w:r w:rsidRPr="00C24692">
        <w:rPr>
          <w:b/>
        </w:rPr>
        <w:t>de</w:t>
      </w:r>
      <w:r w:rsidRPr="00C24692">
        <w:rPr>
          <w:b/>
          <w:spacing w:val="-3"/>
        </w:rPr>
        <w:t xml:space="preserve"> </w:t>
      </w:r>
      <w:r w:rsidRPr="00C24692">
        <w:rPr>
          <w:b/>
        </w:rPr>
        <w:t>la</w:t>
      </w:r>
      <w:r w:rsidRPr="00C24692">
        <w:rPr>
          <w:b/>
          <w:spacing w:val="-2"/>
        </w:rPr>
        <w:t xml:space="preserve"> </w:t>
      </w:r>
      <w:r w:rsidRPr="00C24692">
        <w:rPr>
          <w:b/>
        </w:rPr>
        <w:t>Proclamación</w:t>
      </w:r>
      <w:r w:rsidRPr="00C24692">
        <w:rPr>
          <w:b/>
          <w:spacing w:val="-2"/>
        </w:rPr>
        <w:t xml:space="preserve"> </w:t>
      </w:r>
      <w:r w:rsidRPr="00C24692">
        <w:rPr>
          <w:b/>
        </w:rPr>
        <w:t>del</w:t>
      </w:r>
      <w:r w:rsidRPr="00C24692">
        <w:rPr>
          <w:b/>
          <w:spacing w:val="-3"/>
        </w:rPr>
        <w:t xml:space="preserve"> </w:t>
      </w:r>
      <w:r w:rsidRPr="00C24692">
        <w:rPr>
          <w:b/>
        </w:rPr>
        <w:t>Santo</w:t>
      </w:r>
      <w:r w:rsidRPr="00C24692">
        <w:rPr>
          <w:b/>
          <w:spacing w:val="1"/>
        </w:rPr>
        <w:t xml:space="preserve"> </w:t>
      </w:r>
      <w:r w:rsidRPr="00C24692">
        <w:rPr>
          <w:b/>
        </w:rPr>
        <w:t>Evangelio</w:t>
      </w:r>
      <w:r w:rsidRPr="00C24692">
        <w:rPr>
          <w:b/>
          <w:spacing w:val="-2"/>
        </w:rPr>
        <w:t xml:space="preserve"> </w:t>
      </w:r>
      <w:r w:rsidRPr="00C24692">
        <w:rPr>
          <w:b/>
        </w:rPr>
        <w:t>nos</w:t>
      </w:r>
      <w:r w:rsidRPr="00C24692">
        <w:rPr>
          <w:b/>
          <w:spacing w:val="-2"/>
        </w:rPr>
        <w:t xml:space="preserve"> </w:t>
      </w:r>
      <w:r w:rsidRPr="00C24692">
        <w:rPr>
          <w:b/>
        </w:rPr>
        <w:t>persignamos</w:t>
      </w:r>
      <w:r w:rsidRPr="00C24692">
        <w:rPr>
          <w:b/>
          <w:spacing w:val="2"/>
        </w:rPr>
        <w:t xml:space="preserve"> </w:t>
      </w:r>
      <w:r w:rsidRPr="00C24692">
        <w:rPr>
          <w:b/>
        </w:rPr>
        <w:t>o</w:t>
      </w:r>
      <w:r w:rsidRPr="00C24692">
        <w:rPr>
          <w:b/>
          <w:spacing w:val="-3"/>
        </w:rPr>
        <w:t xml:space="preserve"> </w:t>
      </w:r>
      <w:r w:rsidRPr="00C24692">
        <w:rPr>
          <w:b/>
        </w:rPr>
        <w:t>Santiguamos</w:t>
      </w:r>
      <w:r w:rsidR="00C24692">
        <w:rPr>
          <w:b/>
        </w:rPr>
        <w:t>?</w:t>
      </w:r>
      <w:r w:rsidRPr="00C24692">
        <w:rPr>
          <w:b/>
          <w:spacing w:val="3"/>
        </w:rPr>
        <w:t xml:space="preserve"> </w:t>
      </w:r>
      <w:r w:rsidR="00C24692">
        <w:rPr>
          <w:spacing w:val="3"/>
        </w:rPr>
        <w:t>Nos</w:t>
      </w:r>
    </w:p>
    <w:p w:rsidR="00811832" w:rsidRDefault="00811832" w:rsidP="00C24692">
      <w:pPr>
        <w:pStyle w:val="Textoindependiente"/>
        <w:spacing w:before="115"/>
        <w:ind w:left="566"/>
        <w:jc w:val="both"/>
      </w:pPr>
      <w:r>
        <w:t>Persignamos.</w:t>
      </w:r>
    </w:p>
    <w:p w:rsidR="00811832" w:rsidRDefault="00811832" w:rsidP="00811832">
      <w:pPr>
        <w:pStyle w:val="Heading7"/>
        <w:spacing w:before="114"/>
        <w:ind w:left="566"/>
        <w:jc w:val="both"/>
      </w:pPr>
      <w:r>
        <w:t>8.-</w:t>
      </w:r>
      <w:r>
        <w:rPr>
          <w:spacing w:val="-2"/>
        </w:rPr>
        <w:t xml:space="preserve"> </w:t>
      </w:r>
      <w:r>
        <w:t>¿Cuál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 significado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Santiguarnos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decir:</w:t>
      </w:r>
    </w:p>
    <w:p w:rsidR="00811832" w:rsidRDefault="00811832" w:rsidP="00811832">
      <w:pPr>
        <w:pStyle w:val="Textoindependiente"/>
        <w:spacing w:before="115"/>
        <w:ind w:left="1858" w:right="444"/>
        <w:jc w:val="both"/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208915</wp:posOffset>
            </wp:positionH>
            <wp:positionV relativeFrom="paragraph">
              <wp:posOffset>184745</wp:posOffset>
            </wp:positionV>
            <wp:extent cx="859155" cy="902334"/>
            <wp:effectExtent l="0" t="0" r="0" b="0"/>
            <wp:wrapNone/>
            <wp:docPr id="1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902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En el nombre del Padre: </w:t>
      </w:r>
      <w:r>
        <w:t>Ponemos la mano sobre la frente, señalando el cerebro que</w:t>
      </w:r>
      <w:r>
        <w:rPr>
          <w:spacing w:val="1"/>
        </w:rPr>
        <w:t xml:space="preserve"> </w:t>
      </w:r>
      <w:r>
        <w:t>controla todo nuestro cuerpo, recordando en forma simbólica que Dios es la fuente de</w:t>
      </w:r>
      <w:r>
        <w:rPr>
          <w:spacing w:val="1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>vida.</w:t>
      </w:r>
    </w:p>
    <w:p w:rsidR="00811832" w:rsidRDefault="00811832" w:rsidP="00811832">
      <w:pPr>
        <w:pStyle w:val="Textoindependiente"/>
        <w:spacing w:before="117"/>
        <w:ind w:left="1858" w:right="450"/>
        <w:jc w:val="both"/>
      </w:pPr>
      <w:r>
        <w:rPr>
          <w:rFonts w:ascii="Arial" w:hAnsi="Arial"/>
          <w:b/>
        </w:rPr>
        <w:t xml:space="preserve">-… y del Hijo: </w:t>
      </w:r>
      <w:r>
        <w:t>Colocamos la mano en el pecho, donde está el corazón, que simboliza el</w:t>
      </w:r>
      <w:r>
        <w:rPr>
          <w:spacing w:val="1"/>
        </w:rPr>
        <w:t xml:space="preserve"> </w:t>
      </w:r>
      <w:r>
        <w:t>amor. Recordamos con ello que por amor a los hombres, Jesucristo se encarnó, murió y</w:t>
      </w:r>
      <w:r>
        <w:rPr>
          <w:spacing w:val="1"/>
        </w:rPr>
        <w:t xml:space="preserve"> </w:t>
      </w:r>
      <w:r>
        <w:t>resucitó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librarnos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pecado</w:t>
      </w:r>
      <w:r>
        <w:rPr>
          <w:spacing w:val="2"/>
        </w:rPr>
        <w:t xml:space="preserve"> </w:t>
      </w:r>
      <w:r>
        <w:t>y llevarnos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eterna.</w:t>
      </w:r>
    </w:p>
    <w:p w:rsidR="00811832" w:rsidRDefault="00811832" w:rsidP="00811832">
      <w:pPr>
        <w:pStyle w:val="Textoindependiente"/>
        <w:spacing w:before="114"/>
        <w:ind w:left="566" w:right="451"/>
        <w:jc w:val="both"/>
      </w:pPr>
      <w:r>
        <w:t>-…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Espíritu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Santo:</w:t>
      </w:r>
      <w:r>
        <w:rPr>
          <w:rFonts w:ascii="Arial" w:hAnsi="Arial"/>
          <w:b/>
          <w:spacing w:val="1"/>
        </w:rPr>
        <w:t xml:space="preserve"> </w:t>
      </w:r>
      <w:r>
        <w:t>Colocamos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izquierdo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luego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recordando que el Espíritu Santo nos ayuda a cargar con el peso de nuestra vida, el que nos ilumina y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gracia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vivir 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mandatos de</w:t>
      </w:r>
      <w:r>
        <w:rPr>
          <w:spacing w:val="-1"/>
        </w:rPr>
        <w:t xml:space="preserve"> </w:t>
      </w:r>
      <w:r>
        <w:t>Jesucristo.</w:t>
      </w:r>
    </w:p>
    <w:p w:rsidR="00811832" w:rsidRDefault="00811832" w:rsidP="00811832">
      <w:pPr>
        <w:spacing w:before="116"/>
        <w:ind w:left="566" w:right="450"/>
        <w:jc w:val="both"/>
        <w:rPr>
          <w:rFonts w:ascii="Arial" w:hAnsi="Arial"/>
          <w:b/>
        </w:rPr>
      </w:pPr>
      <w:r>
        <w:rPr>
          <w:rFonts w:ascii="Arial" w:hAnsi="Arial"/>
          <w:b/>
          <w:sz w:val="23"/>
        </w:rPr>
        <w:t xml:space="preserve">Propósito: </w:t>
      </w:r>
      <w:r>
        <w:rPr>
          <w:sz w:val="23"/>
        </w:rPr>
        <w:t xml:space="preserve">Hoy al Santiguarnos dentro de la Santa Misa, lo haremos con más fervor, </w:t>
      </w:r>
      <w:r>
        <w:rPr>
          <w:sz w:val="23"/>
        </w:rPr>
        <w:lastRenderedPageBreak/>
        <w:t>invocando la</w:t>
      </w:r>
      <w:r>
        <w:rPr>
          <w:spacing w:val="1"/>
          <w:sz w:val="23"/>
        </w:rPr>
        <w:t xml:space="preserve"> </w:t>
      </w:r>
      <w:r>
        <w:rPr>
          <w:sz w:val="23"/>
        </w:rPr>
        <w:t>presencia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Santísima</w:t>
      </w:r>
      <w:r>
        <w:rPr>
          <w:spacing w:val="-2"/>
          <w:sz w:val="23"/>
        </w:rPr>
        <w:t xml:space="preserve"> </w:t>
      </w:r>
      <w:r>
        <w:rPr>
          <w:sz w:val="23"/>
        </w:rPr>
        <w:t>Trinidad</w:t>
      </w:r>
      <w:r>
        <w:rPr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z w:val="23"/>
        </w:rPr>
        <w:t>nosotros.</w:t>
      </w:r>
    </w:p>
    <w:p w:rsidR="00EA4E0F" w:rsidRDefault="00AA4460"/>
    <w:sectPr w:rsidR="00EA4E0F" w:rsidSect="00C246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11832"/>
    <w:rsid w:val="00233288"/>
    <w:rsid w:val="00246870"/>
    <w:rsid w:val="00516F89"/>
    <w:rsid w:val="00811832"/>
    <w:rsid w:val="009F4896"/>
    <w:rsid w:val="00AA4460"/>
    <w:rsid w:val="00C24692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8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11832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1832"/>
    <w:rPr>
      <w:rFonts w:ascii="Arial MT" w:eastAsia="Arial MT" w:hAnsi="Arial MT" w:cs="Arial MT"/>
      <w:sz w:val="23"/>
      <w:szCs w:val="23"/>
    </w:rPr>
  </w:style>
  <w:style w:type="paragraph" w:customStyle="1" w:styleId="Heading7">
    <w:name w:val="Heading 7"/>
    <w:basedOn w:val="Normal"/>
    <w:uiPriority w:val="1"/>
    <w:qFormat/>
    <w:rsid w:val="00811832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  <w:style w:type="paragraph" w:customStyle="1" w:styleId="Heading5">
    <w:name w:val="Heading 5"/>
    <w:basedOn w:val="Normal"/>
    <w:uiPriority w:val="1"/>
    <w:qFormat/>
    <w:rsid w:val="00811832"/>
    <w:pPr>
      <w:spacing w:before="92"/>
      <w:ind w:left="586"/>
      <w:jc w:val="center"/>
      <w:outlineLvl w:val="5"/>
    </w:pPr>
    <w:rPr>
      <w:rFonts w:ascii="Arial" w:eastAsia="Arial" w:hAnsi="Arial" w:cs="Arial"/>
      <w:b/>
      <w:bCs/>
      <w:sz w:val="24"/>
      <w:szCs w:val="24"/>
    </w:rPr>
  </w:style>
  <w:style w:type="paragraph" w:styleId="Sinespaciado">
    <w:name w:val="No Spacing"/>
    <w:uiPriority w:val="1"/>
    <w:qFormat/>
    <w:rsid w:val="008118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2024-07-10T03:41:00Z</dcterms:created>
  <dcterms:modified xsi:type="dcterms:W3CDTF">2024-07-10T03:41:00Z</dcterms:modified>
</cp:coreProperties>
</file>