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24" w:rsidRPr="00013224" w:rsidRDefault="00013224" w:rsidP="00071D3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13224" w:rsidRPr="00013224" w:rsidRDefault="00013224" w:rsidP="00013224">
      <w:pPr>
        <w:pStyle w:val="Default"/>
        <w:jc w:val="center"/>
      </w:pPr>
      <w:r w:rsidRPr="00013224">
        <w:rPr>
          <w:b/>
          <w:bCs/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53340</wp:posOffset>
            </wp:positionV>
            <wp:extent cx="906780" cy="688340"/>
            <wp:effectExtent l="19050" t="0" r="7620" b="0"/>
            <wp:wrapThrough wrapText="bothSides">
              <wp:wrapPolygon edited="0">
                <wp:start x="-454" y="0"/>
                <wp:lineTo x="-454" y="20923"/>
                <wp:lineTo x="21782" y="20923"/>
                <wp:lineTo x="21782" y="0"/>
                <wp:lineTo x="-454" y="0"/>
              </wp:wrapPolygon>
            </wp:wrapThrough>
            <wp:docPr id="3" name="Imagen 1" descr="https://encrypted-tbn0.gstatic.com/images?q=tbn:ANd9GcTyV0BO4HzmdaiRuIgbKytdRn20zEZBX4pTEHmODX9Fp8vUnsPUYAAupgscwpU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yV0BO4HzmdaiRuIgbKytdRn20zEZBX4pTEHmODX9Fp8vUnsPUYAAupgscwpU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3224">
        <w:rPr>
          <w:b/>
          <w:bCs/>
        </w:rPr>
        <w:t>CATEQUESIS LITÚRGICA</w:t>
      </w:r>
    </w:p>
    <w:p w:rsidR="00013224" w:rsidRPr="00013224" w:rsidRDefault="00013224" w:rsidP="00013224">
      <w:pPr>
        <w:pStyle w:val="Default"/>
        <w:jc w:val="center"/>
      </w:pPr>
      <w:r w:rsidRPr="00013224">
        <w:rPr>
          <w:i/>
          <w:iCs/>
        </w:rPr>
        <w:t xml:space="preserve">Tema: </w:t>
      </w:r>
      <w:r w:rsidRPr="00013224">
        <w:rPr>
          <w:b/>
          <w:bCs/>
          <w:i/>
          <w:iCs/>
        </w:rPr>
        <w:t>“</w:t>
      </w:r>
      <w:proofErr w:type="gramStart"/>
      <w:r w:rsidRPr="00013224">
        <w:rPr>
          <w:b/>
          <w:bCs/>
          <w:i/>
          <w:iCs/>
        </w:rPr>
        <w:t>¿</w:t>
      </w:r>
      <w:proofErr w:type="gramEnd"/>
      <w:r w:rsidRPr="00013224">
        <w:rPr>
          <w:b/>
          <w:bCs/>
          <w:i/>
          <w:iCs/>
        </w:rPr>
        <w:t>Cómo caminar en el Adviento, tiempo de adornar”</w:t>
      </w:r>
    </w:p>
    <w:p w:rsidR="00013224" w:rsidRPr="00013224" w:rsidRDefault="00013224" w:rsidP="00013224">
      <w:pPr>
        <w:pStyle w:val="Default"/>
        <w:jc w:val="center"/>
      </w:pPr>
      <w:r w:rsidRPr="00013224">
        <w:rPr>
          <w:i/>
          <w:iCs/>
        </w:rPr>
        <w:t>Parroquia de Ntra. Sra. de San Juan de los Lagos, León</w:t>
      </w:r>
    </w:p>
    <w:p w:rsidR="00013224" w:rsidRPr="00013224" w:rsidRDefault="00013224" w:rsidP="00013224">
      <w:pPr>
        <w:pStyle w:val="Default"/>
        <w:jc w:val="center"/>
      </w:pPr>
      <w:r w:rsidRPr="00013224">
        <w:rPr>
          <w:i/>
          <w:iCs/>
        </w:rPr>
        <w:t>Domingo III del Tiempo de Adviento (Dic. 15, 2024)</w:t>
      </w:r>
    </w:p>
    <w:p w:rsidR="00013224" w:rsidRPr="00013224" w:rsidRDefault="00013224" w:rsidP="00013224">
      <w:pPr>
        <w:pStyle w:val="Default"/>
        <w:rPr>
          <w:sz w:val="14"/>
          <w:szCs w:val="14"/>
        </w:rPr>
      </w:pPr>
    </w:p>
    <w:p w:rsidR="00013224" w:rsidRPr="00013224" w:rsidRDefault="00013224" w:rsidP="00071D39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sz w:val="27"/>
          <w:szCs w:val="27"/>
        </w:rPr>
        <w:t>Sigamos caminado en nuestro esfuerzo por preparar una digna morada a nuestro Redentor y aprovechemos muy bien este tiempo, ahora vamos a adornar, vamos a ver a qué se refiere.</w:t>
      </w: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b/>
          <w:sz w:val="27"/>
          <w:szCs w:val="27"/>
        </w:rPr>
        <w:t>1.- Una vez limpia y ordenada la casa, qué paso le sigue</w:t>
      </w:r>
      <w:proofErr w:type="gramStart"/>
      <w:r w:rsidRPr="00013224">
        <w:rPr>
          <w:rFonts w:ascii="Arial" w:hAnsi="Arial" w:cs="Arial"/>
          <w:b/>
          <w:sz w:val="27"/>
          <w:szCs w:val="27"/>
        </w:rPr>
        <w:t>?</w:t>
      </w:r>
      <w:proofErr w:type="gramEnd"/>
      <w:r w:rsidRPr="00013224">
        <w:rPr>
          <w:rFonts w:ascii="Arial" w:hAnsi="Arial" w:cs="Arial"/>
          <w:sz w:val="27"/>
          <w:szCs w:val="27"/>
        </w:rPr>
        <w:t xml:space="preserve"> Una vez limpia y ordenada la casa, ahora le sigue “adornar”. </w:t>
      </w: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</w:p>
    <w:p w:rsidR="00071D39" w:rsidRPr="00013224" w:rsidRDefault="00013224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181610</wp:posOffset>
            </wp:positionV>
            <wp:extent cx="1227455" cy="1163320"/>
            <wp:effectExtent l="19050" t="0" r="0" b="0"/>
            <wp:wrapThrough wrapText="bothSides">
              <wp:wrapPolygon edited="0">
                <wp:start x="-335" y="0"/>
                <wp:lineTo x="-335" y="21223"/>
                <wp:lineTo x="21455" y="21223"/>
                <wp:lineTo x="21455" y="0"/>
                <wp:lineTo x="-335" y="0"/>
              </wp:wrapPolygon>
            </wp:wrapThrough>
            <wp:docPr id="29" name="Imagen 25" descr="https://encrypted-tbn2.gstatic.com/images?q=tbn:ANd9GcQ1-ArE9e-LQIVC_ccFksksCEjZ00kNNtq6zVmLcP3YR80OiL5Qia6Xg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2.gstatic.com/images?q=tbn:ANd9GcQ1-ArE9e-LQIVC_ccFksksCEjZ00kNNtq6zVmLcP3YR80OiL5Qia6Xg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D39" w:rsidRPr="00013224">
        <w:rPr>
          <w:rFonts w:ascii="Arial" w:hAnsi="Arial" w:cs="Arial"/>
          <w:b/>
          <w:sz w:val="27"/>
          <w:szCs w:val="27"/>
        </w:rPr>
        <w:t>2.- ¿Cómo podemos adornar nuestra casa, es decir nuestra alma?</w:t>
      </w:r>
      <w:r w:rsidR="00071D39" w:rsidRPr="00013224">
        <w:rPr>
          <w:rFonts w:ascii="Arial" w:hAnsi="Arial" w:cs="Arial"/>
          <w:sz w:val="27"/>
          <w:szCs w:val="27"/>
        </w:rPr>
        <w:t xml:space="preserve"> El alma se embellece con las virtudes. Cultivando las acciones buenas y las actitudes buenas, por ejemplo siendo sencillos, sirviendo o haciendo favores a los demás, siendo amables, hablando bien de los otros, ayudando a aquel que está más necesitado que yo, aceptando y teniendo paciencia con aquel que me cuesta, pidiendo perdón a aquel que me ofendió…</w:t>
      </w: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b/>
          <w:sz w:val="27"/>
          <w:szCs w:val="27"/>
        </w:rPr>
        <w:t xml:space="preserve">3.- ¿Cómo puedo aprovechar al máximo esta tercer semana de Adviento? </w:t>
      </w:r>
      <w:r w:rsidRPr="00013224">
        <w:rPr>
          <w:rFonts w:ascii="Arial" w:hAnsi="Arial" w:cs="Arial"/>
          <w:sz w:val="27"/>
          <w:szCs w:val="27"/>
        </w:rPr>
        <w:t>Podría ser llenando mi alma de muchas obras buenas.  Además al finalizar la semana reflexionaré lo feliz que me hizo el ser bueno y a cuántas personas di también felicidad.</w:t>
      </w: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b/>
          <w:noProof/>
          <w:sz w:val="27"/>
          <w:szCs w:val="27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138430</wp:posOffset>
            </wp:positionV>
            <wp:extent cx="1191895" cy="735965"/>
            <wp:effectExtent l="19050" t="0" r="8255" b="0"/>
            <wp:wrapThrough wrapText="bothSides">
              <wp:wrapPolygon edited="0">
                <wp:start x="-345" y="0"/>
                <wp:lineTo x="-345" y="21246"/>
                <wp:lineTo x="21750" y="21246"/>
                <wp:lineTo x="21750" y="0"/>
                <wp:lineTo x="-345" y="0"/>
              </wp:wrapPolygon>
            </wp:wrapThrough>
            <wp:docPr id="30" name="Imagen 10" descr="Resultado de imagen para gente que ayuda a los de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gente que ayuda a los demá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3224">
        <w:rPr>
          <w:rFonts w:ascii="Arial" w:hAnsi="Arial" w:cs="Arial"/>
          <w:b/>
          <w:sz w:val="27"/>
          <w:szCs w:val="27"/>
        </w:rPr>
        <w:t>4.- ¿No valdría la pena seguir así aún terminando el Adviento?</w:t>
      </w:r>
      <w:r w:rsidRPr="00013224">
        <w:rPr>
          <w:rFonts w:ascii="Arial" w:hAnsi="Arial" w:cs="Arial"/>
          <w:sz w:val="27"/>
          <w:szCs w:val="27"/>
        </w:rPr>
        <w:t xml:space="preserve"> Por supuesto que sí, pues siempre es tiempo oportuno para ir mejorando en nuestra vida moral y espiritual, ello debe ser una verdadera prioridad en medio de tanto ruido que nos ofrece el mundo y de tantas invitaciones a ser totalmente inhumanos.</w:t>
      </w: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b/>
          <w:sz w:val="27"/>
          <w:szCs w:val="27"/>
        </w:rPr>
        <w:t xml:space="preserve">5.- ¿A quién puedo recurrir para poder vivir estas virtudes? </w:t>
      </w:r>
      <w:r w:rsidRPr="00013224">
        <w:rPr>
          <w:rFonts w:ascii="Arial" w:hAnsi="Arial" w:cs="Arial"/>
          <w:sz w:val="27"/>
          <w:szCs w:val="27"/>
        </w:rPr>
        <w:t>Podemos recurrir a nuestra Madre del cielo, Ella que es la llena de gracia y es Maestra de virtudes porque todas las ha vivido aquí en la tierra.</w:t>
      </w: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</w:p>
    <w:p w:rsidR="006F4411" w:rsidRPr="00013224" w:rsidRDefault="006F4411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b/>
          <w:sz w:val="27"/>
          <w:szCs w:val="27"/>
        </w:rPr>
        <w:t xml:space="preserve">6.- ¿Qué debe representar este tiempo de Adviento para todos los que creemos en Jesucristo? </w:t>
      </w:r>
      <w:r w:rsidRPr="00013224">
        <w:rPr>
          <w:rFonts w:ascii="Arial" w:hAnsi="Arial" w:cs="Arial"/>
          <w:sz w:val="27"/>
          <w:szCs w:val="27"/>
        </w:rPr>
        <w:t>Debe representar una maravillosa oportunidad para experimentar un cambio radical en nuestra vida, para enmendar todo tipo de errores, de manera aquellos que ya encarnaron en nosotros y ya casi no los percibimos.</w:t>
      </w:r>
    </w:p>
    <w:p w:rsidR="006F4411" w:rsidRPr="00013224" w:rsidRDefault="006F4411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sz w:val="27"/>
          <w:szCs w:val="27"/>
        </w:rPr>
        <w:t xml:space="preserve">  </w:t>
      </w:r>
    </w:p>
    <w:p w:rsidR="00071D39" w:rsidRPr="00013224" w:rsidRDefault="00013224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b/>
          <w:noProof/>
          <w:sz w:val="27"/>
          <w:szCs w:val="27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125095</wp:posOffset>
            </wp:positionV>
            <wp:extent cx="989330" cy="748030"/>
            <wp:effectExtent l="19050" t="0" r="1270" b="0"/>
            <wp:wrapThrough wrapText="bothSides">
              <wp:wrapPolygon edited="0">
                <wp:start x="-416" y="0"/>
                <wp:lineTo x="-416" y="20903"/>
                <wp:lineTo x="21628" y="20903"/>
                <wp:lineTo x="21628" y="0"/>
                <wp:lineTo x="-416" y="0"/>
              </wp:wrapPolygon>
            </wp:wrapThrough>
            <wp:docPr id="2" name="Imagen 1" descr="https://encrypted-tbn0.gstatic.com/images?q=tbn:ANd9GcTyV0BO4HzmdaiRuIgbKytdRn20zEZBX4pTEHmODX9Fp8vUnsPUYAAupgscwpU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yV0BO4HzmdaiRuIgbKytdRn20zEZBX4pTEHmODX9Fp8vUnsPUYAAupgscwpU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411" w:rsidRPr="00013224">
        <w:rPr>
          <w:rFonts w:ascii="Arial" w:hAnsi="Arial" w:cs="Arial"/>
          <w:b/>
          <w:sz w:val="27"/>
          <w:szCs w:val="27"/>
        </w:rPr>
        <w:t xml:space="preserve">7.- ¿De qué otra manera podemos aprovechar este tiempo de Adviento?  </w:t>
      </w:r>
      <w:r w:rsidR="006F4411" w:rsidRPr="00013224">
        <w:rPr>
          <w:rFonts w:ascii="Arial" w:hAnsi="Arial" w:cs="Arial"/>
          <w:sz w:val="27"/>
          <w:szCs w:val="27"/>
        </w:rPr>
        <w:t xml:space="preserve">En este momento tan lleno de ruido, de fiestas y celebraciones, corremos el riesgo de quedarnos en la superficie del verdadero sentido de este acontecimiento tan importante para los cristianos, por ello debe ser </w:t>
      </w:r>
      <w:r w:rsidR="00071D39" w:rsidRPr="00013224">
        <w:rPr>
          <w:rFonts w:ascii="Arial" w:hAnsi="Arial" w:cs="Arial"/>
          <w:sz w:val="27"/>
          <w:szCs w:val="27"/>
        </w:rPr>
        <w:t>una oportunidad para practicar las virtudes humanas y cristianas y tomados de la mano de la Virgen María podamos hacer de ellas un estilo de vida.</w:t>
      </w:r>
    </w:p>
    <w:p w:rsidR="006F4411" w:rsidRPr="00013224" w:rsidRDefault="006F4411" w:rsidP="00071D39">
      <w:pPr>
        <w:pStyle w:val="Sinespaciado"/>
        <w:jc w:val="both"/>
        <w:rPr>
          <w:rFonts w:ascii="Arial" w:hAnsi="Arial" w:cs="Arial"/>
          <w:b/>
          <w:sz w:val="27"/>
          <w:szCs w:val="27"/>
        </w:rPr>
      </w:pPr>
    </w:p>
    <w:p w:rsidR="006F4411" w:rsidRPr="00013224" w:rsidRDefault="006F4411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  <w:r w:rsidRPr="00013224">
        <w:rPr>
          <w:rFonts w:ascii="Arial" w:hAnsi="Arial" w:cs="Arial"/>
          <w:b/>
          <w:sz w:val="27"/>
          <w:szCs w:val="27"/>
        </w:rPr>
        <w:t>Objetivo</w:t>
      </w:r>
      <w:proofErr w:type="gramStart"/>
      <w:r w:rsidRPr="00013224">
        <w:rPr>
          <w:rFonts w:ascii="Arial" w:hAnsi="Arial" w:cs="Arial"/>
          <w:b/>
          <w:sz w:val="27"/>
          <w:szCs w:val="27"/>
        </w:rPr>
        <w:t xml:space="preserve">:  </w:t>
      </w:r>
      <w:r w:rsidRPr="00013224">
        <w:rPr>
          <w:rFonts w:ascii="Arial" w:hAnsi="Arial" w:cs="Arial"/>
          <w:sz w:val="27"/>
          <w:szCs w:val="27"/>
        </w:rPr>
        <w:t>Que</w:t>
      </w:r>
      <w:proofErr w:type="gramEnd"/>
      <w:r w:rsidRPr="00013224">
        <w:rPr>
          <w:rFonts w:ascii="Arial" w:hAnsi="Arial" w:cs="Arial"/>
          <w:sz w:val="27"/>
          <w:szCs w:val="27"/>
        </w:rPr>
        <w:t xml:space="preserve"> este tiempo de Adviento no sea solamente un tiempo de “espera”, sino de preparación para que Jesús Niño nazca espiritualmente en todos nuestros corazones y poder así contribuir a un mundo donde reine la verdadera paz.  </w:t>
      </w:r>
    </w:p>
    <w:p w:rsidR="00071D39" w:rsidRPr="00013224" w:rsidRDefault="00071D39" w:rsidP="00071D39">
      <w:pPr>
        <w:pStyle w:val="Sinespaciado"/>
        <w:jc w:val="both"/>
        <w:rPr>
          <w:rFonts w:ascii="Arial" w:hAnsi="Arial" w:cs="Arial"/>
          <w:sz w:val="27"/>
          <w:szCs w:val="27"/>
        </w:rPr>
      </w:pPr>
    </w:p>
    <w:p w:rsidR="00EA4E0F" w:rsidRPr="00013224" w:rsidRDefault="007F5AEA">
      <w:pPr>
        <w:rPr>
          <w:sz w:val="27"/>
          <w:szCs w:val="27"/>
        </w:rPr>
      </w:pPr>
    </w:p>
    <w:sectPr w:rsidR="00EA4E0F" w:rsidRPr="00013224" w:rsidSect="00071D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71D39"/>
    <w:rsid w:val="00013224"/>
    <w:rsid w:val="00071D39"/>
    <w:rsid w:val="00233288"/>
    <w:rsid w:val="00246870"/>
    <w:rsid w:val="004E6178"/>
    <w:rsid w:val="00607CE6"/>
    <w:rsid w:val="006F4411"/>
    <w:rsid w:val="00E800ED"/>
    <w:rsid w:val="00F1184D"/>
    <w:rsid w:val="00F96358"/>
    <w:rsid w:val="00FB2663"/>
    <w:rsid w:val="00FE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1D39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071D39"/>
    <w:rPr>
      <w:b/>
      <w:bCs/>
    </w:rPr>
  </w:style>
  <w:style w:type="paragraph" w:customStyle="1" w:styleId="Default">
    <w:name w:val="Default"/>
    <w:rsid w:val="00013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.mx/url?url=http://profesorjuanra.blogspot.com/2013/06/las-virtudes-humanas-y-cristianas.html&amp;rct=j&amp;frm=1&amp;q=&amp;esrc=s&amp;sa=U&amp;ei=wCOKVPDgK5eoyAT4j4DIAQ&amp;ved=0CB0Q9QEwBA&amp;usg=AFQjCNHSWg6ND_jVolXionHj1tHBfIwVbw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2024-12-11T17:09:00Z</dcterms:created>
  <dcterms:modified xsi:type="dcterms:W3CDTF">2024-12-11T17:09:00Z</dcterms:modified>
</cp:coreProperties>
</file>