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0554" w14:textId="7D40E1FB" w:rsidR="00155F6E" w:rsidRPr="003D3E79" w:rsidRDefault="00155F6E" w:rsidP="009630DA">
      <w:pPr>
        <w:pStyle w:val="a7"/>
        <w:wordWrap w:val="0"/>
        <w:adjustRightInd w:val="0"/>
        <w:spacing w:line="280" w:lineRule="exact"/>
        <w:rPr>
          <w:rFonts w:ascii="メイリオ" w:eastAsia="メイリオ" w:hAnsi="メイリオ" w:hint="eastAsia"/>
          <w:spacing w:val="0"/>
          <w:kern w:val="2"/>
          <w:szCs w:val="24"/>
        </w:rPr>
      </w:pPr>
      <w:r w:rsidRPr="003D3E79">
        <w:rPr>
          <w:rFonts w:ascii="メイリオ" w:eastAsia="メイリオ" w:hAnsi="メイリオ" w:hint="eastAsia"/>
          <w:spacing w:val="0"/>
          <w:szCs w:val="24"/>
        </w:rPr>
        <w:t>大科技</w:t>
      </w:r>
      <w:r w:rsidR="00F87619" w:rsidRPr="003D3E79">
        <w:rPr>
          <w:rFonts w:ascii="メイリオ" w:eastAsia="メイリオ" w:hAnsi="メイリオ" w:hint="eastAsia"/>
          <w:spacing w:val="0"/>
          <w:szCs w:val="24"/>
        </w:rPr>
        <w:t>2</w:t>
      </w:r>
      <w:r w:rsidR="00F74970">
        <w:rPr>
          <w:rFonts w:ascii="メイリオ" w:eastAsia="メイリオ" w:hAnsi="メイリオ" w:hint="eastAsia"/>
          <w:spacing w:val="0"/>
          <w:szCs w:val="24"/>
        </w:rPr>
        <w:t>6</w:t>
      </w:r>
      <w:r w:rsidRPr="003D3E79">
        <w:rPr>
          <w:rFonts w:ascii="メイリオ" w:eastAsia="メイリオ" w:hAnsi="メイリオ" w:hint="eastAsia"/>
          <w:spacing w:val="0"/>
          <w:szCs w:val="24"/>
        </w:rPr>
        <w:t>－</w:t>
      </w:r>
      <w:r w:rsidR="00153188">
        <w:rPr>
          <w:rFonts w:ascii="メイリオ" w:eastAsia="メイリオ" w:hAnsi="メイリオ" w:hint="eastAsia"/>
          <w:spacing w:val="0"/>
          <w:szCs w:val="24"/>
        </w:rPr>
        <w:t>4</w:t>
      </w:r>
      <w:r w:rsidR="00491732">
        <w:rPr>
          <w:rFonts w:ascii="メイリオ" w:eastAsia="メイリオ" w:hAnsi="メイリオ" w:hint="eastAsia"/>
          <w:spacing w:val="0"/>
          <w:szCs w:val="24"/>
        </w:rPr>
        <w:t>81</w:t>
      </w:r>
    </w:p>
    <w:p w14:paraId="5851676B" w14:textId="195AF9EE" w:rsidR="00155F6E" w:rsidRPr="003D3E79" w:rsidRDefault="005256C2" w:rsidP="00FE4764">
      <w:pPr>
        <w:pStyle w:val="a6"/>
        <w:adjustRightInd w:val="0"/>
        <w:spacing w:line="280" w:lineRule="exact"/>
        <w:jc w:val="right"/>
        <w:rPr>
          <w:rFonts w:ascii="メイリオ" w:eastAsia="メイリオ" w:hAnsi="メイリオ"/>
          <w:kern w:val="0"/>
        </w:rPr>
      </w:pPr>
      <w:r>
        <w:rPr>
          <w:rFonts w:ascii="メイリオ" w:eastAsia="メイリオ" w:hAnsi="メイリオ" w:hint="eastAsia"/>
          <w:kern w:val="0"/>
        </w:rPr>
        <w:t>2026</w:t>
      </w:r>
      <w:r w:rsidR="00155F6E" w:rsidRPr="003D3E79">
        <w:rPr>
          <w:rFonts w:ascii="メイリオ" w:eastAsia="メイリオ" w:hAnsi="メイリオ" w:hint="eastAsia"/>
          <w:kern w:val="0"/>
        </w:rPr>
        <w:t>年</w:t>
      </w:r>
      <w:r w:rsidR="00153188">
        <w:rPr>
          <w:rFonts w:ascii="メイリオ" w:eastAsia="メイリオ" w:hAnsi="メイリオ" w:hint="eastAsia"/>
          <w:kern w:val="0"/>
        </w:rPr>
        <w:t>11</w:t>
      </w:r>
      <w:r w:rsidR="00155F6E" w:rsidRPr="003D3E79">
        <w:rPr>
          <w:rFonts w:ascii="メイリオ" w:eastAsia="メイリオ" w:hAnsi="メイリオ" w:hint="eastAsia"/>
          <w:kern w:val="0"/>
        </w:rPr>
        <w:t>月</w:t>
      </w:r>
      <w:r w:rsidR="00153188">
        <w:rPr>
          <w:rFonts w:ascii="メイリオ" w:eastAsia="メイリオ" w:hAnsi="メイリオ" w:hint="eastAsia"/>
          <w:kern w:val="0"/>
        </w:rPr>
        <w:t>2</w:t>
      </w:r>
      <w:r w:rsidR="00155F6E" w:rsidRPr="003D3E79">
        <w:rPr>
          <w:rFonts w:ascii="メイリオ" w:eastAsia="メイリオ" w:hAnsi="メイリオ" w:hint="eastAsia"/>
          <w:kern w:val="0"/>
        </w:rPr>
        <w:t>日</w:t>
      </w:r>
    </w:p>
    <w:p w14:paraId="45F9501C" w14:textId="77777777" w:rsidR="00155F6E" w:rsidRPr="003D3E79" w:rsidRDefault="004F69F2" w:rsidP="008D378A">
      <w:pPr>
        <w:jc w:val="righ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  <w:kern w:val="0"/>
        </w:rPr>
        <w:t>一般財団法人大阪科学技術センター</w:t>
      </w:r>
    </w:p>
    <w:p w14:paraId="08830CA8" w14:textId="0CC28BE6" w:rsidR="00155F6E" w:rsidRPr="003D3E79" w:rsidRDefault="005256C2" w:rsidP="005E1521">
      <w:pPr>
        <w:pStyle w:val="a4"/>
        <w:tabs>
          <w:tab w:val="clear" w:pos="4252"/>
          <w:tab w:val="clear" w:pos="8504"/>
          <w:tab w:val="left" w:pos="5985"/>
        </w:tabs>
        <w:adjustRightInd w:val="0"/>
        <w:snapToGrid/>
        <w:spacing w:line="280" w:lineRule="exact"/>
        <w:rPr>
          <w:rFonts w:ascii="メイリオ" w:eastAsia="メイリオ" w:hAnsi="メイリオ"/>
          <w:szCs w:val="24"/>
        </w:rPr>
      </w:pPr>
      <w:r w:rsidRPr="003D3E79">
        <w:rPr>
          <w:rFonts w:ascii="メイリオ" w:eastAsia="メイリオ" w:hAnsi="メイリオ"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EFE37C" wp14:editId="62531675">
                <wp:simplePos x="0" y="0"/>
                <wp:positionH relativeFrom="column">
                  <wp:posOffset>318135</wp:posOffset>
                </wp:positionH>
                <wp:positionV relativeFrom="paragraph">
                  <wp:posOffset>25400</wp:posOffset>
                </wp:positionV>
                <wp:extent cx="5581650" cy="781413"/>
                <wp:effectExtent l="0" t="0" r="19050" b="0"/>
                <wp:wrapNone/>
                <wp:docPr id="8" name="グループ化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781413"/>
                          <a:chOff x="1398" y="2200"/>
                          <a:chExt cx="8570" cy="1040"/>
                        </a:xfrm>
                      </wpg:grpSpPr>
                      <wps:wsp>
                        <wps:cNvPr id="9" name="AutoShape 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443" y="2200"/>
                            <a:ext cx="8525" cy="976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noFill/>
                          <a:ln w="254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98" y="2301"/>
                            <a:ext cx="846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E11261" w14:textId="4669E29C" w:rsidR="009C6FD6" w:rsidRPr="003D3E79" w:rsidRDefault="00D41FE6" w:rsidP="005E152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アドバンスト・バッテリー技術研究会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 w:rsidR="005256C2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2026</w:t>
                              </w:r>
                              <w:r w:rsidR="00E448B4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年度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 xml:space="preserve">公開シンポジウム　</w:t>
                              </w:r>
                            </w:p>
                            <w:p w14:paraId="2B9FB790" w14:textId="3384702E" w:rsidR="005E1521" w:rsidRPr="003D3E79" w:rsidRDefault="005E1521" w:rsidP="00116A8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『</w:t>
                              </w:r>
                              <w:r w:rsidR="005256C2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蓄電池が変えるエネルギー社会～技術・市場・人材から未来を読み解く～</w:t>
                              </w: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』</w:t>
                              </w:r>
                            </w:p>
                            <w:p w14:paraId="2951D4C6" w14:textId="77777777" w:rsidR="005E1521" w:rsidRPr="003D3E79" w:rsidRDefault="005E1521" w:rsidP="005E152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開催ご案内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FE37C" id="グループ化 8" o:spid="_x0000_s1026" style="position:absolute;left:0;text-align:left;margin-left:25.05pt;margin-top:2pt;width:439.5pt;height:61.55pt;z-index:251659264" coordorigin="1398,2200" coordsize="8570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3" o:spid="_x0000_s1027" type="#_x0000_t65" style="position:absolute;left:1443;top:2200;width:8525;height:97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" filled="f" strokecolor="#7f7f7f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98;top:2301;width:8469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" filled="f" stroked="f" strokecolor="#7f7f7f" strokeweight="2.25pt">
                  <v:textbox>
                    <w:txbxContent>
                      <w:p w14:paraId="7BE11261" w14:textId="4669E29C" w:rsidR="009C6FD6" w:rsidRPr="003D3E79" w:rsidRDefault="00D41FE6" w:rsidP="005E152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アドバンスト・バッテリー技術研究会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 xml:space="preserve">　</w:t>
                        </w:r>
                        <w:r w:rsidR="005256C2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2026</w:t>
                        </w:r>
                        <w:r w:rsidR="00E448B4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年度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 xml:space="preserve">公開シンポジウム　</w:t>
                        </w:r>
                      </w:p>
                      <w:p w14:paraId="2B9FB790" w14:textId="3384702E" w:rsidR="005E1521" w:rsidRPr="003D3E79" w:rsidRDefault="005E1521" w:rsidP="00116A8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『</w:t>
                        </w:r>
                        <w:r w:rsidR="005256C2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蓄電池が変えるエネルギー社会～技術・市場・人材から未来を読み解く～</w:t>
                        </w: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』</w:t>
                        </w:r>
                      </w:p>
                      <w:p w14:paraId="2951D4C6" w14:textId="77777777" w:rsidR="005E1521" w:rsidRPr="003D3E79" w:rsidRDefault="005E1521" w:rsidP="005E152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開催ご案内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6892B46" w14:textId="58B9517C" w:rsidR="00155F6E" w:rsidRPr="003D3E79" w:rsidRDefault="00155F6E" w:rsidP="005E1521">
      <w:pPr>
        <w:pStyle w:val="a8"/>
        <w:tabs>
          <w:tab w:val="left" w:pos="6405"/>
        </w:tabs>
        <w:wordWrap/>
        <w:spacing w:line="280" w:lineRule="exact"/>
        <w:rPr>
          <w:rFonts w:ascii="メイリオ" w:eastAsia="メイリオ" w:hAnsi="メイリオ"/>
          <w:spacing w:val="0"/>
        </w:rPr>
      </w:pPr>
    </w:p>
    <w:p w14:paraId="774DF6A4" w14:textId="13D27AED" w:rsidR="00155F6E" w:rsidRPr="003D3E79" w:rsidRDefault="00155F6E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04FBE618" w14:textId="70DDAF5E" w:rsidR="00E77BA3" w:rsidRDefault="00E77BA3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598AE263" w14:textId="22D92FD2" w:rsidR="00CA1D33" w:rsidRPr="003D3E79" w:rsidRDefault="00CA1D33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3051CE06" w14:textId="6792B2B6" w:rsidR="006E565F" w:rsidRPr="006E565F" w:rsidRDefault="006E565F" w:rsidP="006E565F">
      <w:pPr>
        <w:spacing w:line="260" w:lineRule="exact"/>
        <w:ind w:firstLineChars="100" w:firstLine="189"/>
        <w:rPr>
          <w:rFonts w:ascii="メイリオ" w:eastAsia="メイリオ" w:hAnsi="メイリオ"/>
          <w:kern w:val="0"/>
          <w:szCs w:val="21"/>
        </w:rPr>
      </w:pPr>
      <w:r w:rsidRPr="006E565F">
        <w:rPr>
          <w:rFonts w:ascii="メイリオ" w:eastAsia="メイリオ" w:hAnsi="メイリオ" w:hint="eastAsia"/>
          <w:kern w:val="0"/>
          <w:szCs w:val="21"/>
        </w:rPr>
        <w:t>拝啓　皆様におかれましては、ますますご清祥のこととお慶び申し上げます。</w:t>
      </w:r>
    </w:p>
    <w:p w14:paraId="73EF0A23" w14:textId="77777777" w:rsidR="00EA0F10" w:rsidRDefault="00727FDB" w:rsidP="00727FDB">
      <w:pPr>
        <w:adjustRightInd w:val="0"/>
        <w:spacing w:line="280" w:lineRule="exact"/>
        <w:ind w:firstLineChars="100" w:firstLine="189"/>
        <w:jc w:val="left"/>
        <w:rPr>
          <w:rFonts w:ascii="メイリオ" w:eastAsia="メイリオ" w:hAnsi="メイリオ"/>
        </w:rPr>
      </w:pPr>
      <w:r w:rsidRPr="00727FDB">
        <w:rPr>
          <w:rFonts w:ascii="メイリオ" w:eastAsia="メイリオ" w:hAnsi="メイリオ"/>
        </w:rPr>
        <w:t>電池産業は、材料・製造技術の進化に加え、サプライチェーンの強化や人材育成、蓄電所・データセンター向けBESSの活用など、社会実装の段階へ大きく進展しています。本講演会では</w:t>
      </w:r>
      <w:r w:rsidR="00EA0F10">
        <w:rPr>
          <w:rFonts w:ascii="メイリオ" w:eastAsia="メイリオ" w:hAnsi="メイリオ" w:hint="eastAsia"/>
        </w:rPr>
        <w:t>さらに</w:t>
      </w:r>
      <w:r w:rsidRPr="00727FDB">
        <w:rPr>
          <w:rFonts w:ascii="メイリオ" w:eastAsia="メイリオ" w:hAnsi="メイリオ"/>
        </w:rPr>
        <w:t>、中国の電池材料・市場動向、リチウムイオン電池の最新技術、全固体電池モジュールの開発と将来展望まで、幅広い視点から</w:t>
      </w:r>
      <w:r w:rsidR="00EA0F10">
        <w:rPr>
          <w:rFonts w:ascii="メイリオ" w:eastAsia="メイリオ" w:hAnsi="メイリオ" w:hint="eastAsia"/>
        </w:rPr>
        <w:t>、</w:t>
      </w:r>
      <w:r w:rsidRPr="00727FDB">
        <w:rPr>
          <w:rFonts w:ascii="メイリオ" w:eastAsia="メイリオ" w:hAnsi="メイリオ"/>
        </w:rPr>
        <w:t>蓄電池産業</w:t>
      </w:r>
      <w:r w:rsidR="00B1702F">
        <w:rPr>
          <w:rFonts w:ascii="メイリオ" w:eastAsia="メイリオ" w:hAnsi="メイリオ" w:hint="eastAsia"/>
        </w:rPr>
        <w:t>の</w:t>
      </w:r>
    </w:p>
    <w:p w14:paraId="41F73E0A" w14:textId="7176C1A0" w:rsidR="00B1702F" w:rsidRDefault="00B1702F" w:rsidP="00EA0F10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現在</w:t>
      </w:r>
      <w:r w:rsidR="00727FDB" w:rsidRPr="00727FDB">
        <w:rPr>
          <w:rFonts w:ascii="メイリオ" w:eastAsia="メイリオ" w:hAnsi="メイリオ"/>
        </w:rPr>
        <w:t>と未来を読み解きます。ぜひご参加くだ</w:t>
      </w:r>
      <w:r w:rsidR="00EA0F10">
        <w:rPr>
          <w:rFonts w:ascii="メイリオ" w:eastAsia="メイリオ" w:hAnsi="メイリオ" w:hint="eastAsia"/>
        </w:rPr>
        <w:t>さい</w:t>
      </w:r>
      <w:r w:rsidR="00727FDB" w:rsidRPr="00727FDB">
        <w:rPr>
          <w:rFonts w:ascii="メイリオ" w:eastAsia="メイリオ" w:hAnsi="メイリオ"/>
        </w:rPr>
        <w:t>。</w:t>
      </w:r>
      <w:r w:rsidR="00727FDB">
        <w:rPr>
          <w:rFonts w:ascii="メイリオ" w:eastAsia="メイリオ" w:hAnsi="メイリオ" w:hint="eastAsia"/>
        </w:rPr>
        <w:t xml:space="preserve">　　　　　　　　　　　　　　　　　　　　　　　　　　　　　　　　　　　　　　　　　　　　　　　　　</w:t>
      </w:r>
      <w:r>
        <w:rPr>
          <w:rFonts w:ascii="メイリオ" w:eastAsia="メイリオ" w:hAnsi="メイリオ" w:hint="eastAsia"/>
        </w:rPr>
        <w:t xml:space="preserve">　</w:t>
      </w:r>
    </w:p>
    <w:p w14:paraId="4D07CA07" w14:textId="79F4DE0B" w:rsidR="002B37B9" w:rsidRPr="003D3E79" w:rsidRDefault="00155F6E" w:rsidP="00B1702F">
      <w:pPr>
        <w:adjustRightInd w:val="0"/>
        <w:spacing w:line="280" w:lineRule="exact"/>
        <w:ind w:firstLineChars="4600" w:firstLine="8694"/>
        <w:jc w:val="lef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敬</w:t>
      </w:r>
      <w:r w:rsidR="00FA4B22" w:rsidRPr="003D3E79">
        <w:rPr>
          <w:rFonts w:ascii="メイリオ" w:eastAsia="メイリオ" w:hAnsi="メイリオ" w:hint="eastAsia"/>
        </w:rPr>
        <w:t xml:space="preserve">　</w:t>
      </w:r>
      <w:r w:rsidRPr="003D3E79">
        <w:rPr>
          <w:rFonts w:ascii="メイリオ" w:eastAsia="メイリオ" w:hAnsi="メイリオ" w:hint="eastAsia"/>
        </w:rPr>
        <w:t>具</w:t>
      </w:r>
    </w:p>
    <w:p w14:paraId="21894F97" w14:textId="57938820" w:rsidR="00E77BA3" w:rsidRPr="003D3E79" w:rsidRDefault="00155F6E" w:rsidP="00581F11">
      <w:pPr>
        <w:pStyle w:val="ae"/>
        <w:spacing w:afterLines="30" w:after="86" w:line="280" w:lineRule="exac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記</w:t>
      </w:r>
    </w:p>
    <w:p w14:paraId="5E04BA6A" w14:textId="572038C9" w:rsidR="00116A81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１．日　　時：</w:t>
      </w:r>
      <w:r w:rsidR="005256C2">
        <w:rPr>
          <w:rFonts w:ascii="メイリオ" w:eastAsia="メイリオ" w:hAnsi="メイリオ" w:hint="eastAsia"/>
          <w:kern w:val="0"/>
          <w:szCs w:val="21"/>
        </w:rPr>
        <w:t>2027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年1月28日</w:t>
      </w:r>
      <w:r w:rsidR="005256C2">
        <w:rPr>
          <w:rFonts w:ascii="メイリオ" w:eastAsia="メイリオ" w:hAnsi="メイリオ" w:hint="eastAsia"/>
          <w:kern w:val="0"/>
          <w:szCs w:val="21"/>
        </w:rPr>
        <w:t>（木）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 xml:space="preserve">　13：00～17：</w:t>
      </w:r>
      <w:r w:rsidR="001772ED">
        <w:rPr>
          <w:rFonts w:ascii="メイリオ" w:eastAsia="メイリオ" w:hAnsi="メイリオ" w:hint="eastAsia"/>
          <w:kern w:val="0"/>
          <w:szCs w:val="21"/>
        </w:rPr>
        <w:t>4</w:t>
      </w:r>
      <w:r w:rsidR="00700422">
        <w:rPr>
          <w:rFonts w:ascii="メイリオ" w:eastAsia="メイリオ" w:hAnsi="メイリオ" w:hint="eastAsia"/>
          <w:kern w:val="0"/>
          <w:szCs w:val="21"/>
        </w:rPr>
        <w:t>0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、17：</w:t>
      </w:r>
      <w:r w:rsidR="001772ED">
        <w:rPr>
          <w:rFonts w:ascii="メイリオ" w:eastAsia="メイリオ" w:hAnsi="メイリオ" w:hint="eastAsia"/>
          <w:kern w:val="0"/>
          <w:szCs w:val="21"/>
        </w:rPr>
        <w:t>5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0頃～交流会</w:t>
      </w:r>
    </w:p>
    <w:p w14:paraId="5143326C" w14:textId="3AE38883" w:rsidR="00116A81" w:rsidRPr="003D3E79" w:rsidRDefault="00116A81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２．場　</w:t>
      </w:r>
      <w:r w:rsidR="00C64C20"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Pr="003D3E79">
        <w:rPr>
          <w:rFonts w:ascii="メイリオ" w:eastAsia="メイリオ" w:hAnsi="メイリオ" w:hint="eastAsia"/>
          <w:kern w:val="0"/>
          <w:szCs w:val="21"/>
        </w:rPr>
        <w:t>所：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大阪科学技術センター　4階401号室、オンライン（Zoom）、B101号室（交流会）</w:t>
      </w:r>
    </w:p>
    <w:p w14:paraId="34B66EF8" w14:textId="38D7A52F" w:rsidR="00E77BA3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３．定　　員：　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 xml:space="preserve">会場　</w:t>
      </w:r>
      <w:r w:rsidR="0006687B">
        <w:rPr>
          <w:rFonts w:ascii="メイリオ" w:eastAsia="メイリオ" w:hAnsi="メイリオ" w:hint="eastAsia"/>
          <w:kern w:val="0"/>
          <w:szCs w:val="21"/>
        </w:rPr>
        <w:t>10</w:t>
      </w:r>
      <w:r w:rsidR="00E352E7" w:rsidRPr="003D3E79">
        <w:rPr>
          <w:rFonts w:ascii="メイリオ" w:eastAsia="メイリオ" w:hAnsi="メイリオ" w:hint="eastAsia"/>
          <w:kern w:val="0"/>
          <w:szCs w:val="21"/>
        </w:rPr>
        <w:t>0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 xml:space="preserve">名、オンライン　</w:t>
      </w:r>
      <w:r w:rsidR="00721E48" w:rsidRPr="003D3E79">
        <w:rPr>
          <w:rFonts w:ascii="メイリオ" w:eastAsia="メイリオ" w:hAnsi="メイリオ" w:hint="eastAsia"/>
          <w:kern w:val="0"/>
          <w:szCs w:val="21"/>
        </w:rPr>
        <w:t>1</w:t>
      </w:r>
      <w:r w:rsidR="002C5D08" w:rsidRPr="003D3E79">
        <w:rPr>
          <w:rFonts w:ascii="メイリオ" w:eastAsia="メイリオ" w:hAnsi="メイリオ"/>
          <w:kern w:val="0"/>
          <w:szCs w:val="21"/>
        </w:rPr>
        <w:t>0</w:t>
      </w:r>
      <w:r w:rsidR="00721E48" w:rsidRPr="003D3E79">
        <w:rPr>
          <w:rFonts w:ascii="メイリオ" w:eastAsia="メイリオ" w:hAnsi="メイリオ" w:hint="eastAsia"/>
          <w:kern w:val="0"/>
          <w:szCs w:val="21"/>
        </w:rPr>
        <w:t>0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>名</w:t>
      </w:r>
    </w:p>
    <w:p w14:paraId="55CBDD62" w14:textId="77777777" w:rsidR="008C67CF" w:rsidRPr="003D3E79" w:rsidRDefault="004C5D45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４．プログラム</w:t>
      </w:r>
    </w:p>
    <w:p w14:paraId="53BB9A0C" w14:textId="270BC178" w:rsidR="001F4AA0" w:rsidRDefault="001F4AA0" w:rsidP="001F4AA0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1F4AA0">
        <w:rPr>
          <w:rFonts w:ascii="メイリオ" w:eastAsia="メイリオ" w:hAnsi="メイリオ" w:hint="eastAsia"/>
          <w:kern w:val="0"/>
          <w:szCs w:val="21"/>
        </w:rPr>
        <w:t>【シンポジウム】『</w:t>
      </w:r>
      <w:r w:rsidR="005256C2">
        <w:rPr>
          <w:rFonts w:ascii="メイリオ" w:eastAsia="メイリオ" w:hAnsi="メイリオ" w:hint="eastAsia"/>
          <w:kern w:val="0"/>
          <w:szCs w:val="21"/>
        </w:rPr>
        <w:t>蓄電池が変えるエネルギー社会～技術・市場・人材から未来を読み解く～</w:t>
      </w:r>
      <w:r w:rsidRPr="001F4AA0">
        <w:rPr>
          <w:rFonts w:ascii="メイリオ" w:eastAsia="メイリオ" w:hAnsi="メイリオ" w:hint="eastAsia"/>
          <w:kern w:val="0"/>
          <w:szCs w:val="21"/>
        </w:rPr>
        <w:t>』</w:t>
      </w:r>
    </w:p>
    <w:p w14:paraId="1BDBEED0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（1）13：00-13：05　会長挨拶</w:t>
      </w:r>
    </w:p>
    <w:p w14:paraId="5F656C6A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（2）13：05-13：55 （QA含む）</w:t>
      </w:r>
    </w:p>
    <w:p w14:paraId="50FD09F4" w14:textId="573B4BFA" w:rsidR="00EA0F10" w:rsidRPr="00EA0F10" w:rsidRDefault="00EA0F10" w:rsidP="00531C7B">
      <w:pPr>
        <w:spacing w:line="260" w:lineRule="exact"/>
        <w:ind w:leftChars="88" w:left="166" w:firstLineChars="519" w:firstLine="98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講演①「</w:t>
      </w:r>
      <w:r w:rsidR="00531C7B" w:rsidRPr="00531C7B">
        <w:rPr>
          <w:rFonts w:ascii="メイリオ" w:eastAsia="メイリオ" w:hAnsi="メイリオ" w:hint="eastAsia"/>
          <w:kern w:val="0"/>
          <w:szCs w:val="21"/>
        </w:rPr>
        <w:t>電池産業の現状とBASCにおける電池サプライチェーン強化に向けた取り組み</w:t>
      </w:r>
      <w:r w:rsidRPr="00EA0F10">
        <w:rPr>
          <w:rFonts w:ascii="メイリオ" w:eastAsia="メイリオ" w:hAnsi="メイリオ" w:hint="eastAsia"/>
          <w:kern w:val="0"/>
          <w:szCs w:val="21"/>
        </w:rPr>
        <w:t>」</w:t>
      </w:r>
    </w:p>
    <w:p w14:paraId="1673C19D" w14:textId="6FCAA1B3" w:rsidR="00EA0F10" w:rsidRPr="00EA0F10" w:rsidRDefault="00531C7B" w:rsidP="00EA0F10">
      <w:pPr>
        <w:spacing w:line="260" w:lineRule="exact"/>
        <w:ind w:leftChars="88" w:left="166" w:firstLineChars="897" w:firstLine="1695"/>
        <w:rPr>
          <w:rFonts w:ascii="メイリオ" w:eastAsia="メイリオ" w:hAnsi="メイリオ"/>
          <w:kern w:val="0"/>
          <w:szCs w:val="21"/>
        </w:rPr>
      </w:pPr>
      <w:r w:rsidRPr="00531C7B">
        <w:rPr>
          <w:rFonts w:ascii="メイリオ" w:eastAsia="メイリオ" w:hAnsi="メイリオ"/>
          <w:kern w:val="0"/>
          <w:szCs w:val="21"/>
        </w:rPr>
        <w:t>一般社団法人電池サプライチェーン協議会</w:t>
      </w:r>
      <w:r w:rsidR="00EA0F10" w:rsidRPr="00EA0F10">
        <w:rPr>
          <w:rFonts w:ascii="メイリオ" w:eastAsia="メイリオ" w:hAnsi="メイリオ" w:hint="eastAsia"/>
          <w:kern w:val="0"/>
          <w:szCs w:val="21"/>
        </w:rPr>
        <w:t>(BASC)　事務局長　鈴木 一裕 氏</w:t>
      </w:r>
    </w:p>
    <w:p w14:paraId="71D7740E" w14:textId="77777777" w:rsidR="00EA0F10" w:rsidRPr="00EA0F10" w:rsidRDefault="00EA0F10" w:rsidP="00EA0F10">
      <w:pPr>
        <w:spacing w:line="260" w:lineRule="exact"/>
        <w:ind w:leftChars="88" w:left="166" w:firstLineChars="208" w:firstLine="393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（3）13：55-14：45 （QA含む）</w:t>
      </w:r>
    </w:p>
    <w:p w14:paraId="2C0C9226" w14:textId="42D27E20" w:rsidR="00EA0F10" w:rsidRPr="00EA0F10" w:rsidRDefault="00EA0F10" w:rsidP="00EA0F10">
      <w:pPr>
        <w:spacing w:line="260" w:lineRule="exact"/>
        <w:ind w:leftChars="88" w:left="166" w:firstLineChars="534" w:firstLine="1009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講演②「蓄電所ビジネスの最新動向とデータセンターにおけるBESS活用の可能性」</w:t>
      </w:r>
    </w:p>
    <w:p w14:paraId="7AE246FE" w14:textId="693A4913" w:rsidR="00EA0F10" w:rsidRPr="00EA0F10" w:rsidRDefault="00EA0F10" w:rsidP="00EA0F10">
      <w:pPr>
        <w:spacing w:line="260" w:lineRule="exact"/>
        <w:ind w:leftChars="88" w:left="166" w:firstLineChars="889" w:firstLine="1680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NTTアノードエナジー株式会社　執行役員　西日本事業本部長　矢野 哲臣 氏</w:t>
      </w:r>
    </w:p>
    <w:p w14:paraId="55CA7AE1" w14:textId="77777777" w:rsidR="00EA0F10" w:rsidRPr="00EA0F10" w:rsidRDefault="00EA0F10" w:rsidP="00EA0F10">
      <w:pPr>
        <w:spacing w:line="260" w:lineRule="exact"/>
        <w:ind w:leftChars="88" w:left="166" w:firstLineChars="2087" w:firstLine="3944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―　休憩（10分）　―</w:t>
      </w:r>
    </w:p>
    <w:p w14:paraId="53D8E646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（4）14：55-15：45 （QA含む）</w:t>
      </w:r>
    </w:p>
    <w:p w14:paraId="4306F1C8" w14:textId="77777777" w:rsidR="00EA0F10" w:rsidRPr="00EA0F10" w:rsidRDefault="00EA0F10" w:rsidP="00EA0F10">
      <w:pPr>
        <w:spacing w:line="260" w:lineRule="exact"/>
        <w:ind w:leftChars="88" w:left="166" w:firstLineChars="526" w:firstLine="994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講演③「中国におけるリチウム、ナトリウム電池材料および電池事情」</w:t>
      </w:r>
    </w:p>
    <w:p w14:paraId="64EC94CA" w14:textId="0601AE01" w:rsidR="00EA0F10" w:rsidRPr="00EA0F10" w:rsidRDefault="00531C7B" w:rsidP="00531C7B">
      <w:pPr>
        <w:spacing w:line="260" w:lineRule="exact"/>
        <w:ind w:leftChars="88" w:left="166" w:firstLineChars="875" w:firstLine="1654"/>
        <w:rPr>
          <w:rFonts w:ascii="メイリオ" w:eastAsia="メイリオ" w:hAnsi="メイリオ"/>
          <w:kern w:val="0"/>
          <w:szCs w:val="21"/>
        </w:rPr>
      </w:pPr>
      <w:r w:rsidRPr="00531C7B">
        <w:rPr>
          <w:rFonts w:ascii="メイリオ" w:eastAsia="メイリオ" w:hAnsi="メイリオ" w:hint="eastAsia"/>
          <w:kern w:val="0"/>
          <w:szCs w:val="21"/>
        </w:rPr>
        <w:t>東京理科大学　客員教授</w:t>
      </w:r>
      <w:r>
        <w:rPr>
          <w:rFonts w:ascii="メイリオ" w:eastAsia="メイリオ" w:hAnsi="メイリオ" w:hint="eastAsia"/>
          <w:kern w:val="0"/>
          <w:szCs w:val="21"/>
        </w:rPr>
        <w:t>・ちく</w:t>
      </w:r>
      <w:r w:rsidRPr="00531C7B">
        <w:rPr>
          <w:rFonts w:ascii="メイリオ" w:eastAsia="メイリオ" w:hAnsi="メイリオ" w:hint="eastAsia"/>
          <w:kern w:val="0"/>
          <w:szCs w:val="21"/>
        </w:rPr>
        <w:t>株式会社BTR研究院シニア·アドバイザー</w:t>
      </w:r>
      <w:r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Pr="00531C7B">
        <w:rPr>
          <w:rFonts w:ascii="メイリオ" w:eastAsia="メイリオ" w:hAnsi="メイリオ" w:hint="eastAsia"/>
          <w:kern w:val="0"/>
          <w:szCs w:val="21"/>
        </w:rPr>
        <w:t xml:space="preserve">川部　佳照　</w:t>
      </w:r>
      <w:r w:rsidR="00EA0F10" w:rsidRPr="00EA0F10">
        <w:rPr>
          <w:rFonts w:ascii="メイリオ" w:eastAsia="メイリオ" w:hAnsi="メイリオ" w:hint="eastAsia"/>
          <w:kern w:val="0"/>
          <w:szCs w:val="21"/>
        </w:rPr>
        <w:t xml:space="preserve"> 氏</w:t>
      </w:r>
    </w:p>
    <w:p w14:paraId="6314EFCF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（5）15：45-16：35（QA含む）</w:t>
      </w:r>
    </w:p>
    <w:p w14:paraId="3540BDA7" w14:textId="77777777" w:rsidR="00EA0F10" w:rsidRPr="00EA0F10" w:rsidRDefault="00EA0F10" w:rsidP="00EA0F10">
      <w:pPr>
        <w:spacing w:line="260" w:lineRule="exact"/>
        <w:ind w:leftChars="88" w:left="166" w:firstLineChars="519" w:firstLine="98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講演④「リチウムイオン電池の転換点と材料・製造技術の最新動向」</w:t>
      </w:r>
    </w:p>
    <w:p w14:paraId="0FB88743" w14:textId="77777777" w:rsidR="00EA0F10" w:rsidRPr="00EA0F10" w:rsidRDefault="00EA0F10" w:rsidP="00EA0F10">
      <w:pPr>
        <w:spacing w:line="260" w:lineRule="exact"/>
        <w:ind w:leftChars="88" w:left="166" w:firstLineChars="867" w:firstLine="1639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 xml:space="preserve">株式会社スズキ・マテリアル・テクノロジー・アンド・コンサルティング　　　</w:t>
      </w:r>
    </w:p>
    <w:p w14:paraId="3529D5C7" w14:textId="5A5C0CCA" w:rsidR="00EA0F10" w:rsidRPr="00EA0F10" w:rsidRDefault="00EA0F10" w:rsidP="00EA0F10">
      <w:pPr>
        <w:spacing w:line="260" w:lineRule="exact"/>
        <w:ind w:leftChars="88" w:left="166" w:firstLineChars="867" w:firstLine="1639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代表取締役社長　鈴木 孝典 氏</w:t>
      </w:r>
    </w:p>
    <w:p w14:paraId="20FB153A" w14:textId="77777777" w:rsidR="00EA0F10" w:rsidRPr="00EA0F10" w:rsidRDefault="00EA0F10" w:rsidP="00EA0F10">
      <w:pPr>
        <w:spacing w:line="260" w:lineRule="exact"/>
        <w:ind w:leftChars="88" w:left="166" w:firstLineChars="2082" w:firstLine="3935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―　休憩（10分）　―</w:t>
      </w:r>
    </w:p>
    <w:p w14:paraId="5B6A150E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（6）16：45-17：35 （QA含む）</w:t>
      </w:r>
    </w:p>
    <w:p w14:paraId="0FB6A2C4" w14:textId="77777777" w:rsidR="00EA0F10" w:rsidRPr="00EA0F10" w:rsidRDefault="00EA0F10" w:rsidP="00EA0F10">
      <w:pPr>
        <w:spacing w:line="260" w:lineRule="exact"/>
        <w:ind w:leftChars="88" w:left="166" w:firstLineChars="504" w:firstLine="953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 xml:space="preserve">講演⑤「全固体電池モジュールの開発と今後の展望について（仮）」　</w:t>
      </w:r>
    </w:p>
    <w:p w14:paraId="6C8EE329" w14:textId="77777777" w:rsidR="00EA0F10" w:rsidRPr="00EA0F10" w:rsidRDefault="00EA0F10" w:rsidP="00EA0F10">
      <w:pPr>
        <w:spacing w:line="260" w:lineRule="exact"/>
        <w:ind w:leftChars="88" w:left="166" w:firstLineChars="852" w:firstLine="1610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九州電力株式会社 クロスバリュー創造室　プロジェクトグループ</w:t>
      </w:r>
    </w:p>
    <w:p w14:paraId="40AD914F" w14:textId="77777777" w:rsidR="00EA0F10" w:rsidRPr="00EA0F10" w:rsidRDefault="00EA0F10" w:rsidP="00EA0F10">
      <w:pPr>
        <w:spacing w:line="260" w:lineRule="exact"/>
        <w:ind w:leftChars="88" w:left="166" w:firstLineChars="852" w:firstLine="1610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新世代蓄電池システム 　倉山 功治 氏</w:t>
      </w:r>
    </w:p>
    <w:p w14:paraId="5DAC4F73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（7）17：35-17：40会長挨拶</w:t>
      </w:r>
    </w:p>
    <w:p w14:paraId="5F534EFA" w14:textId="3670E11E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【交流会】　17：50～１時間程度　（立食、途中退席可）</w:t>
      </w:r>
    </w:p>
    <w:p w14:paraId="03844272" w14:textId="77777777" w:rsidR="00EA0F10" w:rsidRDefault="00EA0F10" w:rsidP="001772ED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</w:p>
    <w:p w14:paraId="544B0018" w14:textId="0087EE40" w:rsidR="00632448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５．主　　催：(一財)大阪科学技術センター </w:t>
      </w:r>
      <w:r w:rsidR="00D41FE6">
        <w:rPr>
          <w:rFonts w:ascii="メイリオ" w:eastAsia="メイリオ" w:hAnsi="メイリオ" w:hint="eastAsia"/>
          <w:kern w:val="0"/>
          <w:szCs w:val="21"/>
        </w:rPr>
        <w:t>アドバンスト・バッテリー技術研究会</w:t>
      </w:r>
    </w:p>
    <w:p w14:paraId="5C4F70C2" w14:textId="73F9699D" w:rsidR="00E77BA3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６</w:t>
      </w:r>
      <w:r w:rsidR="00C77B57" w:rsidRPr="003D3E79">
        <w:rPr>
          <w:rFonts w:ascii="メイリオ" w:eastAsia="メイリオ" w:hAnsi="メイリオ"/>
          <w:kern w:val="0"/>
          <w:szCs w:val="21"/>
        </w:rPr>
        <w:t>．協</w:t>
      </w:r>
      <w:r w:rsidR="00AD7799" w:rsidRPr="003D3E79">
        <w:rPr>
          <w:rFonts w:ascii="メイリオ" w:eastAsia="メイリオ" w:hAnsi="メイリオ" w:hint="eastAsia"/>
          <w:kern w:val="0"/>
          <w:szCs w:val="21"/>
        </w:rPr>
        <w:t xml:space="preserve">　　</w:t>
      </w:r>
      <w:r w:rsidR="00C77B57" w:rsidRPr="003D3E79">
        <w:rPr>
          <w:rFonts w:ascii="メイリオ" w:eastAsia="メイリオ" w:hAnsi="メイリオ"/>
          <w:kern w:val="0"/>
          <w:szCs w:val="21"/>
        </w:rPr>
        <w:t>賛</w:t>
      </w:r>
      <w:r w:rsidR="00041737" w:rsidRPr="003D3E79">
        <w:rPr>
          <w:rFonts w:ascii="メイリオ" w:eastAsia="メイリオ" w:hAnsi="メイリオ" w:hint="eastAsia"/>
          <w:kern w:val="0"/>
          <w:szCs w:val="21"/>
        </w:rPr>
        <w:t>（予定）</w:t>
      </w:r>
      <w:r w:rsidR="00DF0CA5" w:rsidRPr="003D3E79">
        <w:rPr>
          <w:rFonts w:ascii="メイリオ" w:eastAsia="メイリオ" w:hAnsi="メイリオ" w:hint="eastAsia"/>
          <w:kern w:val="0"/>
          <w:szCs w:val="21"/>
        </w:rPr>
        <w:t>：</w:t>
      </w:r>
    </w:p>
    <w:p w14:paraId="3BD35816" w14:textId="7777777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(一社)エネルギー・資源学会、(一社)近畿化学協会、(一社)日本電機工業会、(一社)電池工業会、(公社)</w:t>
      </w:r>
    </w:p>
    <w:p w14:paraId="7D08F637" w14:textId="7777777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化学工学会関西支部、(公社)電気化学会、(公社)電気化学会関西支部、(公社)電気化学会電池技術委員会、</w:t>
      </w:r>
    </w:p>
    <w:p w14:paraId="694B0F6A" w14:textId="7777777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(公社)電気化学会キャパシタ技術委員会、(公社)化学工学会エネルギー部会、(一財)エネルギー総合工学</w:t>
      </w:r>
    </w:p>
    <w:p w14:paraId="5A7F5888" w14:textId="5BDA85C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研究所</w:t>
      </w:r>
    </w:p>
    <w:p w14:paraId="2956E0D5" w14:textId="77777777" w:rsidR="00C97DC0" w:rsidRDefault="00C97DC0">
      <w:pPr>
        <w:widowControl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br w:type="page"/>
      </w:r>
    </w:p>
    <w:p w14:paraId="370D6ACC" w14:textId="4C59BA8F" w:rsidR="00BB7040" w:rsidRPr="003D3E79" w:rsidRDefault="00BB7040" w:rsidP="00BB7040">
      <w:pPr>
        <w:adjustRightInd w:val="0"/>
        <w:spacing w:line="240" w:lineRule="exact"/>
        <w:ind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lastRenderedPageBreak/>
        <w:t>７．参加費（消費税込）：</w:t>
      </w:r>
    </w:p>
    <w:p w14:paraId="18C6F18C" w14:textId="77777777" w:rsidR="00BB7040" w:rsidRPr="003D3E79" w:rsidRDefault="00BB7040" w:rsidP="00BB7040">
      <w:pPr>
        <w:adjustRightInd w:val="0"/>
        <w:spacing w:line="280" w:lineRule="exact"/>
        <w:ind w:firstLineChars="300" w:firstLine="567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○シンポジウム参加費：</w:t>
      </w:r>
    </w:p>
    <w:p w14:paraId="756204A9" w14:textId="46882976" w:rsidR="00C97DC0" w:rsidRDefault="00BB7040" w:rsidP="00F22B00">
      <w:pPr>
        <w:adjustRightInd w:val="0"/>
        <w:spacing w:line="260" w:lineRule="exact"/>
        <w:ind w:leftChars="-75" w:left="-142" w:firstLineChars="450" w:firstLine="85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①</w:t>
      </w:r>
      <w:r w:rsidR="00C828B4">
        <w:rPr>
          <w:rFonts w:ascii="メイリオ" w:eastAsia="メイリオ" w:hAnsi="メイリオ" w:hint="eastAsia"/>
        </w:rPr>
        <w:t>OSTEC</w:t>
      </w:r>
      <w:r w:rsidR="00C97DC0" w:rsidRPr="00C97DC0">
        <w:rPr>
          <w:rFonts w:ascii="メイリオ" w:eastAsia="メイリオ" w:hAnsi="メイリオ"/>
        </w:rPr>
        <w:t>エネルギー技術対策委員会</w:t>
      </w:r>
      <w:r w:rsidR="00F22B00">
        <w:rPr>
          <w:rFonts w:ascii="メイリオ" w:eastAsia="メイリオ" w:hAnsi="メイリオ" w:hint="eastAsia"/>
        </w:rPr>
        <w:t>傘下の</w:t>
      </w:r>
      <w:r w:rsidR="00F22B00" w:rsidRPr="00C97DC0">
        <w:rPr>
          <w:rFonts w:ascii="メイリオ" w:eastAsia="メイリオ" w:hAnsi="メイリオ"/>
        </w:rPr>
        <w:t>研究会</w:t>
      </w:r>
      <w:r w:rsidR="00F22B00">
        <w:rPr>
          <w:rFonts w:ascii="メイリオ" w:eastAsia="メイリオ" w:hAnsi="メイリオ" w:hint="eastAsia"/>
        </w:rPr>
        <w:t>等</w:t>
      </w:r>
      <w:r w:rsidR="00CA7A78">
        <w:rPr>
          <w:rFonts w:ascii="メイリオ" w:eastAsia="メイリオ" w:hAnsi="メイリオ" w:hint="eastAsia"/>
        </w:rPr>
        <w:t>※の</w:t>
      </w:r>
      <w:r w:rsidR="00F22B00">
        <w:rPr>
          <w:rFonts w:ascii="メイリオ" w:eastAsia="メイリオ" w:hAnsi="メイリオ" w:hint="eastAsia"/>
        </w:rPr>
        <w:t>会員</w:t>
      </w:r>
      <w:r w:rsidR="00F22B00" w:rsidRPr="00C97DC0">
        <w:rPr>
          <w:rFonts w:ascii="メイリオ" w:eastAsia="メイリオ" w:hAnsi="メイリオ"/>
        </w:rPr>
        <w:t>、会員企業：無料</w:t>
      </w:r>
      <w:r w:rsidR="00F22B00">
        <w:rPr>
          <w:rFonts w:ascii="メイリオ" w:eastAsia="メイリオ" w:hAnsi="メイリオ" w:hint="eastAsia"/>
        </w:rPr>
        <w:t xml:space="preserve">　</w:t>
      </w:r>
    </w:p>
    <w:p w14:paraId="34B4AB7D" w14:textId="696A1D09" w:rsidR="00C97DC0" w:rsidRDefault="00C97DC0" w:rsidP="00F22B00">
      <w:pPr>
        <w:adjustRightInd w:val="0"/>
        <w:spacing w:line="260" w:lineRule="exact"/>
        <w:ind w:leftChars="369" w:left="1075" w:hangingChars="200" w:hanging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（</w:t>
      </w:r>
      <w:r w:rsidR="00F22B00">
        <w:rPr>
          <w:rFonts w:ascii="メイリオ" w:eastAsia="メイリオ" w:hAnsi="メイリオ" w:hint="eastAsia"/>
        </w:rPr>
        <w:t>※</w:t>
      </w:r>
      <w:r w:rsidRPr="00F22B00">
        <w:rPr>
          <w:rFonts w:ascii="メイリオ" w:eastAsia="メイリオ" w:hAnsi="メイリオ" w:hint="eastAsia"/>
          <w:u w:val="single"/>
        </w:rPr>
        <w:t>アドバンスト・バッテリー技術研究会</w:t>
      </w:r>
      <w:r>
        <w:rPr>
          <w:rFonts w:ascii="メイリオ" w:eastAsia="メイリオ" w:hAnsi="メイリオ" w:hint="eastAsia"/>
        </w:rPr>
        <w:t>,</w:t>
      </w:r>
      <w:r w:rsidRPr="00C97DC0">
        <w:rPr>
          <w:rFonts w:ascii="メイリオ" w:eastAsia="メイリオ" w:hAnsi="メイリオ"/>
        </w:rPr>
        <w:t>スマートエネルギー／コミュニティ研究会</w:t>
      </w:r>
      <w:r>
        <w:rPr>
          <w:rFonts w:ascii="メイリオ" w:eastAsia="メイリオ" w:hAnsi="メイリオ" w:hint="eastAsia"/>
        </w:rPr>
        <w:t>,</w:t>
      </w:r>
      <w:r w:rsidRPr="00C97DC0">
        <w:rPr>
          <w:rFonts w:ascii="メイリオ" w:eastAsia="メイリオ" w:hAnsi="メイリオ"/>
        </w:rPr>
        <w:t>水素・燃料電池部会</w:t>
      </w:r>
      <w:r>
        <w:rPr>
          <w:rFonts w:ascii="メイリオ" w:eastAsia="メイリオ" w:hAnsi="メイリオ" w:hint="eastAsia"/>
        </w:rPr>
        <w:t>,</w:t>
      </w:r>
      <w:r w:rsidRPr="00C97DC0">
        <w:rPr>
          <w:rFonts w:hint="eastAsia"/>
        </w:rPr>
        <w:t xml:space="preserve"> </w:t>
      </w:r>
      <w:r w:rsidRPr="00C97DC0">
        <w:rPr>
          <w:rFonts w:ascii="メイリオ" w:eastAsia="メイリオ" w:hAnsi="メイリオ"/>
        </w:rPr>
        <w:t>蓄電システム診断利用ネットワーク・アライアンス</w:t>
      </w:r>
      <w:r w:rsidR="00F22B00">
        <w:rPr>
          <w:rFonts w:ascii="メイリオ" w:eastAsia="メイリオ" w:hAnsi="メイリオ" w:hint="eastAsia"/>
        </w:rPr>
        <w:t>,</w:t>
      </w:r>
      <w:r w:rsidR="00F22B00" w:rsidRPr="00F22B00">
        <w:rPr>
          <w:rFonts w:ascii="メイリオ" w:eastAsia="メイリオ" w:hAnsi="メイリオ" w:hint="eastAsia"/>
        </w:rPr>
        <w:t xml:space="preserve"> </w:t>
      </w:r>
      <w:r w:rsidR="00F22B00" w:rsidRPr="00F00585">
        <w:rPr>
          <w:rFonts w:ascii="メイリオ" w:eastAsia="メイリオ" w:hAnsi="メイリオ" w:hint="eastAsia"/>
        </w:rPr>
        <w:t>エネルギー技術対策委員会</w:t>
      </w:r>
      <w:r>
        <w:rPr>
          <w:rFonts w:ascii="メイリオ" w:eastAsia="メイリオ" w:hAnsi="メイリオ"/>
        </w:rPr>
        <w:t>）</w:t>
      </w:r>
    </w:p>
    <w:p w14:paraId="1C32A26C" w14:textId="356C56B4" w:rsidR="00BB7040" w:rsidRDefault="00BB7040" w:rsidP="00F22B00">
      <w:pPr>
        <w:adjustRightInd w:val="0"/>
        <w:spacing w:line="28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②</w:t>
      </w:r>
      <w:r w:rsidRPr="003D3E79">
        <w:rPr>
          <w:rFonts w:ascii="メイリオ" w:eastAsia="メイリオ" w:hAnsi="メイリオ" w:hint="eastAsia"/>
        </w:rPr>
        <w:t>OSTEC賛助会員、</w:t>
      </w:r>
      <w:r w:rsidR="00C97DC0">
        <w:rPr>
          <w:rFonts w:ascii="メイリオ" w:eastAsia="メイリオ" w:hAnsi="メイリオ" w:hint="eastAsia"/>
        </w:rPr>
        <w:t>①以外の</w:t>
      </w:r>
      <w:r w:rsidRPr="003D3E79">
        <w:rPr>
          <w:rFonts w:ascii="メイリオ" w:eastAsia="メイリオ" w:hAnsi="メイリオ" w:hint="eastAsia"/>
        </w:rPr>
        <w:t>OSTEC研究会等会員</w:t>
      </w:r>
      <w:r>
        <w:rPr>
          <w:rFonts w:ascii="メイリオ" w:eastAsia="メイリオ" w:hAnsi="メイリオ" w:hint="eastAsia"/>
        </w:rPr>
        <w:t xml:space="preserve">  :（企業） 5,000円、（大学･公的機関）2,000円</w:t>
      </w:r>
    </w:p>
    <w:p w14:paraId="5D8DC314" w14:textId="361C3677" w:rsidR="00BB7040" w:rsidRDefault="00BB7040" w:rsidP="00F22B00">
      <w:pPr>
        <w:adjustRightInd w:val="0"/>
        <w:spacing w:line="28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③</w:t>
      </w:r>
      <w:r w:rsidRPr="003D3E79">
        <w:rPr>
          <w:rFonts w:ascii="メイリオ" w:eastAsia="メイリオ" w:hAnsi="メイリオ" w:hint="eastAsia"/>
        </w:rPr>
        <w:t>協賛団体会員</w:t>
      </w:r>
      <w:r>
        <w:rPr>
          <w:rFonts w:ascii="メイリオ" w:eastAsia="メイリオ" w:hAnsi="メイリオ" w:hint="eastAsia"/>
        </w:rPr>
        <w:t xml:space="preserve">　　　　　　　　　　　　</w:t>
      </w:r>
      <w:r w:rsidR="00F22B00">
        <w:rPr>
          <w:rFonts w:ascii="メイリオ" w:eastAsia="メイリオ" w:hAnsi="メイリオ" w:hint="eastAsia"/>
        </w:rPr>
        <w:t xml:space="preserve">　　　　</w:t>
      </w:r>
      <w:r>
        <w:rPr>
          <w:rFonts w:ascii="メイリオ" w:eastAsia="メイリオ" w:hAnsi="メイリオ" w:hint="eastAsia"/>
        </w:rPr>
        <w:t xml:space="preserve">   :（企業） 5,000円、（大学･公的機関）2,000円</w:t>
      </w:r>
    </w:p>
    <w:p w14:paraId="2281B8CC" w14:textId="0A0A22BE" w:rsidR="00BB7040" w:rsidRDefault="00BB7040" w:rsidP="00F22B00">
      <w:pPr>
        <w:adjustRightInd w:val="0"/>
        <w:spacing w:line="26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④その他一般参加                        </w:t>
      </w:r>
      <w:r w:rsidR="00F22B00">
        <w:rPr>
          <w:rFonts w:ascii="メイリオ" w:eastAsia="メイリオ" w:hAnsi="メイリオ" w:hint="eastAsia"/>
        </w:rPr>
        <w:t xml:space="preserve">　　　　</w:t>
      </w:r>
      <w:r>
        <w:rPr>
          <w:rFonts w:ascii="メイリオ" w:eastAsia="メイリオ" w:hAnsi="メイリオ" w:hint="eastAsia"/>
        </w:rPr>
        <w:t xml:space="preserve"> :（企業）10,000円、（大学･公的機関）2,000円</w:t>
      </w:r>
    </w:p>
    <w:p w14:paraId="36504C90" w14:textId="77777777" w:rsidR="00A072E0" w:rsidRDefault="00A072E0" w:rsidP="00A072E0">
      <w:pPr>
        <w:adjustRightInd w:val="0"/>
        <w:spacing w:line="260" w:lineRule="exact"/>
        <w:ind w:leftChars="414" w:left="971" w:hangingChars="100" w:hanging="18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※OSTECの賛助会員企業かどうかが不明の場合は、下記にてご確認ください。</w:t>
      </w:r>
      <w:hyperlink r:id="rId7" w:anchor="member" w:history="1">
        <w:r w:rsidRPr="000D0A5D">
          <w:rPr>
            <w:rStyle w:val="a3"/>
            <w:rFonts w:ascii="メイリオ" w:eastAsia="メイリオ" w:hAnsi="メイリオ" w:cs="Times New Roman"/>
          </w:rPr>
          <w:t>https://www.ostec.or.jp/pln.html#member</w:t>
        </w:r>
      </w:hyperlink>
    </w:p>
    <w:p w14:paraId="13D1888C" w14:textId="7E48380B" w:rsidR="00BB7040" w:rsidRDefault="00D96EA7" w:rsidP="00A072E0">
      <w:pPr>
        <w:adjustRightInd w:val="0"/>
        <w:spacing w:line="280" w:lineRule="exact"/>
        <w:ind w:firstLineChars="300" w:firstLine="567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○交流会参加費： </w:t>
      </w:r>
      <w:r w:rsidR="00A072E0">
        <w:rPr>
          <w:rFonts w:ascii="メイリオ" w:eastAsia="メイリオ" w:hAnsi="メイリオ" w:hint="eastAsia"/>
        </w:rPr>
        <w:t>2</w:t>
      </w:r>
      <w:r w:rsidRPr="003D3E79">
        <w:rPr>
          <w:rFonts w:ascii="メイリオ" w:eastAsia="メイリオ" w:hAnsi="メイリオ"/>
        </w:rPr>
        <w:t>,000円（</w:t>
      </w:r>
      <w:r w:rsidR="00F22B00">
        <w:rPr>
          <w:rFonts w:ascii="メイリオ" w:eastAsia="メイリオ" w:hAnsi="メイリオ" w:hint="eastAsia"/>
        </w:rPr>
        <w:t>①に該当する方は</w:t>
      </w:r>
      <w:r w:rsidRPr="003D3E79">
        <w:rPr>
          <w:rFonts w:ascii="メイリオ" w:eastAsia="メイリオ" w:hAnsi="メイリオ" w:hint="eastAsia"/>
        </w:rPr>
        <w:t>無料</w:t>
      </w:r>
      <w:r w:rsidRPr="003D3E79">
        <w:rPr>
          <w:rFonts w:ascii="メイリオ" w:eastAsia="メイリオ" w:hAnsi="メイリオ"/>
        </w:rPr>
        <w:t>）</w:t>
      </w:r>
    </w:p>
    <w:p w14:paraId="5B70F34D" w14:textId="6E7F7328" w:rsidR="00A072E0" w:rsidRDefault="00A072E0" w:rsidP="00A072E0">
      <w:pPr>
        <w:adjustRightInd w:val="0"/>
        <w:spacing w:beforeLines="10" w:before="28" w:line="240" w:lineRule="exact"/>
        <w:ind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８．支払方法：</w:t>
      </w:r>
    </w:p>
    <w:p w14:paraId="72C62103" w14:textId="2492A725" w:rsidR="00A0550C" w:rsidRDefault="00A072E0" w:rsidP="00A0550C">
      <w:pPr>
        <w:adjustRightInd w:val="0"/>
        <w:spacing w:line="260" w:lineRule="exact"/>
        <w:ind w:firstLineChars="300" w:firstLine="567"/>
        <w:rPr>
          <w:rFonts w:ascii="メイリオ" w:eastAsia="メイリオ" w:hAnsi="メイリオ"/>
        </w:rPr>
      </w:pPr>
      <w:r w:rsidRPr="00A072E0">
        <w:rPr>
          <w:rFonts w:ascii="メイリオ" w:eastAsia="メイリオ" w:hAnsi="メイリオ" w:hint="eastAsia"/>
        </w:rPr>
        <w:t>・参加お申込み後、</w:t>
      </w:r>
      <w:r w:rsidR="00A0550C" w:rsidRPr="00F67F35">
        <w:rPr>
          <w:rFonts w:ascii="メイリオ" w:eastAsia="メイリオ" w:hAnsi="メイリオ" w:hint="eastAsia"/>
          <w:u w:val="single"/>
        </w:rPr>
        <w:t>法人名</w:t>
      </w:r>
      <w:r w:rsidR="00A0550C">
        <w:rPr>
          <w:rFonts w:ascii="メイリオ" w:eastAsia="メイリオ" w:hAnsi="メイリオ" w:hint="eastAsia"/>
          <w:u w:val="single"/>
        </w:rPr>
        <w:t>宛先で発行</w:t>
      </w:r>
      <w:r w:rsidR="00A0550C" w:rsidRPr="00A0550C">
        <w:rPr>
          <w:rFonts w:ascii="メイリオ" w:eastAsia="メイリオ" w:hAnsi="メイリオ" w:hint="eastAsia"/>
        </w:rPr>
        <w:t>した</w:t>
      </w:r>
      <w:r w:rsidR="00A0550C" w:rsidRPr="00A072E0">
        <w:rPr>
          <w:rFonts w:ascii="メイリオ" w:eastAsia="メイリオ" w:hAnsi="メイリオ" w:hint="eastAsia"/>
        </w:rPr>
        <w:t>請求書を</w:t>
      </w:r>
      <w:r w:rsidR="00A0550C">
        <w:rPr>
          <w:rFonts w:ascii="メイリオ" w:eastAsia="メイリオ" w:hAnsi="メイリオ" w:hint="eastAsia"/>
        </w:rPr>
        <w:t>、</w:t>
      </w:r>
      <w:r w:rsidR="00A0550C" w:rsidRPr="00A072E0">
        <w:rPr>
          <w:rFonts w:ascii="メイリオ" w:eastAsia="メイリオ" w:hAnsi="メイリオ" w:hint="eastAsia"/>
        </w:rPr>
        <w:t>メール</w:t>
      </w:r>
      <w:r w:rsidR="00A0550C">
        <w:rPr>
          <w:rFonts w:ascii="メイリオ" w:eastAsia="メイリオ" w:hAnsi="メイリオ" w:hint="eastAsia"/>
        </w:rPr>
        <w:t>添付</w:t>
      </w:r>
      <w:r w:rsidR="00A0550C" w:rsidRPr="00A072E0">
        <w:rPr>
          <w:rFonts w:ascii="メイリオ" w:eastAsia="メイリオ" w:hAnsi="メイリオ" w:hint="eastAsia"/>
        </w:rPr>
        <w:t>にて</w:t>
      </w:r>
      <w:r w:rsidR="00A0550C" w:rsidRPr="00A0550C">
        <w:rPr>
          <w:rFonts w:ascii="メイリオ" w:eastAsia="メイリオ" w:hAnsi="メイリオ"/>
        </w:rPr>
        <w:t>ご送付します。</w:t>
      </w:r>
    </w:p>
    <w:p w14:paraId="54888466" w14:textId="4D049D6D" w:rsidR="00A0550C" w:rsidRDefault="00A0550C" w:rsidP="00A0550C">
      <w:pPr>
        <w:adjustRightInd w:val="0"/>
        <w:spacing w:line="260" w:lineRule="exact"/>
        <w:ind w:leftChars="-4" w:left="-8" w:firstLineChars="400" w:firstLine="756"/>
        <w:jc w:val="left"/>
        <w:rPr>
          <w:rFonts w:ascii="メイリオ" w:eastAsia="メイリオ" w:hAnsi="メイリオ"/>
        </w:rPr>
      </w:pPr>
      <w:r w:rsidRPr="00A072E0">
        <w:rPr>
          <w:rFonts w:ascii="メイリオ" w:eastAsia="メイリオ" w:hAnsi="メイリオ" w:hint="eastAsia"/>
        </w:rPr>
        <w:t>※請求書発行に時間を要しますことをご了承ください。</w:t>
      </w:r>
    </w:p>
    <w:p w14:paraId="5A9CA77D" w14:textId="088F5240" w:rsidR="00A0550C" w:rsidRDefault="00A0550C" w:rsidP="00A0550C">
      <w:pPr>
        <w:adjustRightInd w:val="0"/>
        <w:spacing w:line="260" w:lineRule="exact"/>
        <w:ind w:leftChars="-4" w:left="-8" w:firstLineChars="300" w:firstLine="567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・</w:t>
      </w:r>
      <w:r w:rsidRPr="00A0550C">
        <w:rPr>
          <w:rFonts w:ascii="メイリオ" w:eastAsia="メイリオ" w:hAnsi="メイリオ"/>
        </w:rPr>
        <w:t>請求書発行後のキャンセルはできかねますので、ご了承ください（代理出席等をご検討ください）。</w:t>
      </w:r>
    </w:p>
    <w:p w14:paraId="664CD654" w14:textId="2E5425D1" w:rsidR="00A0550C" w:rsidRDefault="00A9629C" w:rsidP="00A0550C">
      <w:pPr>
        <w:adjustRightInd w:val="0"/>
        <w:spacing w:line="260" w:lineRule="exact"/>
        <w:ind w:leftChars="-4" w:left="-8" w:firstLineChars="300" w:firstLine="567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</w:rPr>
        <w:drawing>
          <wp:anchor distT="0" distB="0" distL="114300" distR="114300" simplePos="0" relativeHeight="251660288" behindDoc="0" locked="0" layoutInCell="1" allowOverlap="1" wp14:anchorId="3F56E8AA" wp14:editId="33FEE01C">
            <wp:simplePos x="0" y="0"/>
            <wp:positionH relativeFrom="margin">
              <wp:posOffset>4920615</wp:posOffset>
            </wp:positionH>
            <wp:positionV relativeFrom="paragraph">
              <wp:posOffset>94615</wp:posOffset>
            </wp:positionV>
            <wp:extent cx="1123315" cy="1123315"/>
            <wp:effectExtent l="0" t="0" r="635" b="635"/>
            <wp:wrapSquare wrapText="bothSides"/>
            <wp:docPr id="202905133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51338" name="図 202905133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50C">
        <w:rPr>
          <w:rFonts w:ascii="メイリオ" w:eastAsia="メイリオ" w:hAnsi="メイリオ" w:hint="eastAsia"/>
        </w:rPr>
        <w:t>・</w:t>
      </w:r>
      <w:r w:rsidR="00A0550C" w:rsidRPr="00F67F35">
        <w:rPr>
          <w:rFonts w:ascii="メイリオ" w:eastAsia="メイリオ" w:hAnsi="メイリオ" w:hint="eastAsia"/>
          <w:u w:val="single"/>
        </w:rPr>
        <w:t>振込時の控えを領収書</w:t>
      </w:r>
      <w:r w:rsidR="00A0550C" w:rsidRPr="00077412">
        <w:rPr>
          <w:rFonts w:ascii="メイリオ" w:eastAsia="メイリオ" w:hAnsi="メイリオ" w:hint="eastAsia"/>
        </w:rPr>
        <w:t>に代えさせていただきます。</w:t>
      </w:r>
      <w:r w:rsidR="00A0550C" w:rsidRPr="00A072E0">
        <w:rPr>
          <w:rFonts w:ascii="メイリオ" w:eastAsia="メイリオ" w:hAnsi="メイリオ" w:hint="eastAsia"/>
        </w:rPr>
        <w:t xml:space="preserve">　　</w:t>
      </w:r>
    </w:p>
    <w:p w14:paraId="11DA5F93" w14:textId="27D9ABA4" w:rsidR="003D3E79" w:rsidRPr="003D3E79" w:rsidRDefault="00D65D62" w:rsidP="00E81168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９</w:t>
      </w:r>
      <w:r w:rsidR="00D10736" w:rsidRPr="003D3E79">
        <w:rPr>
          <w:rFonts w:ascii="メイリオ" w:eastAsia="メイリオ" w:hAnsi="メイリオ" w:hint="eastAsia"/>
        </w:rPr>
        <w:t>．</w:t>
      </w:r>
      <w:r w:rsidR="003D3E79" w:rsidRPr="003D3E79">
        <w:rPr>
          <w:rFonts w:ascii="メイリオ" w:eastAsia="メイリオ" w:hAnsi="メイリオ" w:hint="eastAsia"/>
        </w:rPr>
        <w:t>申込み方法：</w:t>
      </w:r>
    </w:p>
    <w:p w14:paraId="00AB2BDA" w14:textId="4675BACF" w:rsidR="00A9629C" w:rsidRDefault="00D41FE6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  <w:r w:rsidRPr="00D41FE6">
        <w:rPr>
          <w:rFonts w:ascii="メイリオ" w:eastAsia="メイリオ" w:hAnsi="メイリオ" w:hint="eastAsia"/>
          <w:b/>
          <w:u w:val="single"/>
        </w:rPr>
        <w:t>1月1</w:t>
      </w:r>
      <w:r w:rsidR="00043608">
        <w:rPr>
          <w:rFonts w:ascii="メイリオ" w:eastAsia="メイリオ" w:hAnsi="メイリオ" w:hint="eastAsia"/>
          <w:b/>
          <w:u w:val="single"/>
        </w:rPr>
        <w:t>5</w:t>
      </w:r>
      <w:r w:rsidRPr="00D41FE6">
        <w:rPr>
          <w:rFonts w:ascii="メイリオ" w:eastAsia="メイリオ" w:hAnsi="メイリオ" w:hint="eastAsia"/>
          <w:b/>
          <w:u w:val="single"/>
        </w:rPr>
        <w:t>日(金) 迄</w:t>
      </w:r>
      <w:r w:rsidR="003D3E79" w:rsidRPr="008F60A1">
        <w:rPr>
          <w:rFonts w:ascii="メイリオ" w:eastAsia="メイリオ" w:hAnsi="メイリオ" w:hint="eastAsia"/>
          <w:b/>
          <w:u w:val="single"/>
        </w:rPr>
        <w:t>に</w:t>
      </w:r>
      <w:r w:rsidR="003D3E79" w:rsidRPr="003D3E79">
        <w:rPr>
          <w:rFonts w:ascii="メイリオ" w:eastAsia="メイリオ" w:hAnsi="メイリオ" w:hint="eastAsia"/>
        </w:rPr>
        <w:t>、</w:t>
      </w:r>
      <w:r w:rsidR="00A9629C" w:rsidRPr="00A9629C">
        <w:rPr>
          <w:rFonts w:ascii="メイリオ" w:eastAsia="メイリオ" w:hAnsi="メイリオ" w:hint="eastAsia"/>
          <w:color w:val="EE0000"/>
        </w:rPr>
        <w:t>研究会ホームページのトップ</w:t>
      </w:r>
      <w:r w:rsidR="00A9629C">
        <w:rPr>
          <w:rFonts w:ascii="メイリオ" w:eastAsia="メイリオ" w:hAnsi="メイリオ" w:hint="eastAsia"/>
          <w:color w:val="EE0000"/>
        </w:rPr>
        <w:t>ページ</w:t>
      </w:r>
      <w:r w:rsidR="00A9629C">
        <w:rPr>
          <w:rFonts w:ascii="メイリオ" w:eastAsia="メイリオ" w:hAnsi="メイリオ" w:hint="eastAsia"/>
        </w:rPr>
        <w:t>記載の、</w:t>
      </w:r>
    </w:p>
    <w:p w14:paraId="224B1675" w14:textId="2033DCD2" w:rsidR="00A9629C" w:rsidRDefault="00A9629C" w:rsidP="00A9629C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  <w:r w:rsidRPr="00A9629C">
        <w:rPr>
          <w:rFonts w:ascii="メイリオ" w:eastAsia="メイリオ" w:hAnsi="メイリオ" w:hint="eastAsia"/>
          <w:color w:val="EE0000"/>
        </w:rPr>
        <w:t>以下のフォーム</w:t>
      </w:r>
      <w:r>
        <w:rPr>
          <w:rFonts w:ascii="メイリオ" w:eastAsia="メイリオ" w:hAnsi="メイリオ" w:hint="eastAsia"/>
        </w:rPr>
        <w:t>からお申込み下さい。</w:t>
      </w:r>
    </w:p>
    <w:p w14:paraId="3BC579F4" w14:textId="3760727F" w:rsidR="00A9629C" w:rsidRPr="00A9629C" w:rsidRDefault="00A9629C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</w:p>
    <w:p w14:paraId="523DF733" w14:textId="2B400509" w:rsidR="00A9629C" w:rsidRPr="00A9629C" w:rsidRDefault="00A9629C" w:rsidP="00C64C20">
      <w:pPr>
        <w:adjustRightInd w:val="0"/>
        <w:spacing w:line="280" w:lineRule="exact"/>
        <w:ind w:leftChars="199" w:left="376" w:firstLineChars="200" w:firstLine="518"/>
        <w:rPr>
          <w:rFonts w:ascii="メイリオ" w:eastAsia="メイリオ" w:hAnsi="メイリオ"/>
          <w:color w:val="EE0000"/>
          <w:sz w:val="28"/>
          <w:szCs w:val="36"/>
        </w:rPr>
      </w:pPr>
      <w:r w:rsidRPr="00A9629C">
        <w:rPr>
          <w:rFonts w:ascii="メイリオ" w:eastAsia="メイリオ" w:hAnsi="メイリオ"/>
          <w:color w:val="EE0000"/>
          <w:sz w:val="28"/>
          <w:szCs w:val="36"/>
        </w:rPr>
        <w:t>https://advanced-battery.ostec.or.jp/</w:t>
      </w:r>
    </w:p>
    <w:p w14:paraId="16A1A411" w14:textId="6F6999D1" w:rsidR="00A9629C" w:rsidRDefault="00A9629C" w:rsidP="00A9629C">
      <w:pPr>
        <w:adjustRightInd w:val="0"/>
        <w:spacing w:line="280" w:lineRule="exact"/>
        <w:rPr>
          <w:rFonts w:ascii="メイリオ" w:eastAsia="メイリオ" w:hAnsi="メイリオ"/>
        </w:rPr>
      </w:pPr>
    </w:p>
    <w:p w14:paraId="7C50B3E7" w14:textId="27E0B855" w:rsidR="00A9629C" w:rsidRDefault="00A9629C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</w:p>
    <w:p w14:paraId="308678A4" w14:textId="68922238" w:rsidR="00604E48" w:rsidRDefault="00A9629C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もしくは、次ページの</w:t>
      </w:r>
      <w:r w:rsidR="006E565F">
        <w:rPr>
          <w:rFonts w:ascii="メイリオ" w:eastAsia="メイリオ" w:hAnsi="メイリオ" w:hint="eastAsia"/>
        </w:rPr>
        <w:t>参加申込書</w:t>
      </w:r>
      <w:r w:rsidR="003D3E79" w:rsidRPr="003D3E79">
        <w:rPr>
          <w:rFonts w:ascii="メイリオ" w:eastAsia="メイリオ" w:hAnsi="メイリオ" w:hint="eastAsia"/>
        </w:rPr>
        <w:t>（</w:t>
      </w:r>
      <w:r w:rsidR="003D3E79" w:rsidRPr="003D3E79">
        <w:rPr>
          <w:rFonts w:ascii="メイリオ" w:eastAsia="メイリオ" w:hAnsi="メイリオ" w:hint="eastAsia"/>
          <w:b/>
          <w:bCs/>
          <w:u w:val="single"/>
        </w:rPr>
        <w:t>参加</w:t>
      </w:r>
      <w:r w:rsidR="00604E48">
        <w:rPr>
          <w:rFonts w:ascii="メイリオ" w:eastAsia="メイリオ" w:hAnsi="メイリオ" w:hint="eastAsia"/>
          <w:b/>
          <w:bCs/>
          <w:u w:val="single"/>
        </w:rPr>
        <w:t>方法</w:t>
      </w:r>
      <w:r w:rsidR="003D3E79" w:rsidRPr="003D3E79">
        <w:rPr>
          <w:rFonts w:ascii="メイリオ" w:eastAsia="メイリオ" w:hAnsi="メイリオ" w:hint="eastAsia"/>
        </w:rPr>
        <w:t>、交流会出欠、ご芳名、会社・機関名、所属・役職名、会員</w:t>
      </w:r>
    </w:p>
    <w:p w14:paraId="0191526A" w14:textId="61149BFC" w:rsidR="003D3E79" w:rsidRDefault="003D3E79" w:rsidP="006E565F">
      <w:pPr>
        <w:adjustRightInd w:val="0"/>
        <w:spacing w:line="280" w:lineRule="exact"/>
        <w:ind w:leftChars="399" w:left="754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資格、ご連絡先</w:t>
      </w:r>
      <w:r w:rsidR="006E565F">
        <w:rPr>
          <w:rFonts w:ascii="メイリオ" w:eastAsia="メイリオ" w:hAnsi="メイリオ" w:hint="eastAsia"/>
        </w:rPr>
        <w:t>、</w:t>
      </w:r>
      <w:r w:rsidR="00A072E0" w:rsidRPr="00A072E0">
        <w:rPr>
          <w:rFonts w:ascii="メイリオ" w:eastAsia="メイリオ" w:hAnsi="メイリオ" w:hint="eastAsia"/>
        </w:rPr>
        <w:t>等</w:t>
      </w:r>
      <w:r w:rsidRPr="003D3E79">
        <w:rPr>
          <w:rFonts w:ascii="メイリオ" w:eastAsia="メイリオ" w:hAnsi="メイリオ" w:hint="eastAsia"/>
        </w:rPr>
        <w:t>）</w:t>
      </w:r>
      <w:r w:rsidR="006E565F">
        <w:rPr>
          <w:rFonts w:ascii="メイリオ" w:eastAsia="メイリオ" w:hAnsi="メイリオ" w:hint="eastAsia"/>
        </w:rPr>
        <w:t>を</w:t>
      </w:r>
      <w:r w:rsidRPr="003D3E79">
        <w:rPr>
          <w:rFonts w:ascii="メイリオ" w:eastAsia="メイリオ" w:hAnsi="メイリオ" w:hint="eastAsia"/>
        </w:rPr>
        <w:t>、E-mail</w:t>
      </w:r>
      <w:r w:rsidRPr="003D3E79">
        <w:rPr>
          <w:rFonts w:ascii="メイリオ" w:eastAsia="メイリオ" w:hAnsi="メイリオ" w:hint="eastAsia"/>
          <w:szCs w:val="21"/>
        </w:rPr>
        <w:t>（</w:t>
      </w:r>
      <w:hyperlink r:id="rId9" w:history="1">
        <w:r w:rsidRPr="003D3E79">
          <w:rPr>
            <w:rStyle w:val="a3"/>
            <w:rFonts w:ascii="メイリオ" w:eastAsia="メイリオ" w:hAnsi="メイリオ" w:cstheme="minorBidi" w:hint="eastAsia"/>
            <w:kern w:val="0"/>
            <w:szCs w:val="21"/>
          </w:rPr>
          <w:t>sawasaka@ostec.or.jp</w:t>
        </w:r>
      </w:hyperlink>
      <w:r w:rsidRPr="003D3E79">
        <w:rPr>
          <w:rFonts w:ascii="メイリオ" w:eastAsia="メイリオ" w:hAnsi="メイリオ"/>
          <w:kern w:val="0"/>
          <w:szCs w:val="21"/>
        </w:rPr>
        <w:t xml:space="preserve"> </w:t>
      </w:r>
      <w:r w:rsidRPr="003D3E79">
        <w:rPr>
          <w:rFonts w:ascii="メイリオ" w:eastAsia="メイリオ" w:hAnsi="メイリオ" w:hint="eastAsia"/>
          <w:kern w:val="0"/>
          <w:szCs w:val="21"/>
        </w:rPr>
        <w:t>（澤坂行）</w:t>
      </w:r>
      <w:r w:rsidRPr="003D3E79">
        <w:rPr>
          <w:rFonts w:ascii="メイリオ" w:eastAsia="メイリオ" w:hAnsi="メイリオ" w:hint="eastAsia"/>
          <w:szCs w:val="21"/>
        </w:rPr>
        <w:t>）</w:t>
      </w:r>
      <w:r w:rsidRPr="003D3E79">
        <w:rPr>
          <w:rFonts w:ascii="メイリオ" w:eastAsia="メイリオ" w:hAnsi="メイリオ" w:hint="eastAsia"/>
        </w:rPr>
        <w:t>にて</w:t>
      </w:r>
      <w:r w:rsidR="002D47A8">
        <w:rPr>
          <w:rFonts w:ascii="メイリオ" w:eastAsia="メイリオ" w:hAnsi="メイリオ" w:hint="eastAsia"/>
        </w:rPr>
        <w:t>ご送付</w:t>
      </w:r>
      <w:r w:rsidRPr="003D3E79">
        <w:rPr>
          <w:rFonts w:ascii="メイリオ" w:eastAsia="メイリオ" w:hAnsi="メイリオ" w:hint="eastAsia"/>
        </w:rPr>
        <w:t>下さい。</w:t>
      </w:r>
    </w:p>
    <w:p w14:paraId="7956C0E2" w14:textId="77777777" w:rsidR="00A9629C" w:rsidRPr="003D3E79" w:rsidRDefault="00A9629C" w:rsidP="006E565F">
      <w:pPr>
        <w:adjustRightInd w:val="0"/>
        <w:spacing w:line="280" w:lineRule="exact"/>
        <w:ind w:leftChars="399" w:left="754"/>
        <w:rPr>
          <w:rFonts w:ascii="メイリオ" w:eastAsia="メイリオ" w:hAnsi="メイリオ"/>
        </w:rPr>
      </w:pPr>
    </w:p>
    <w:p w14:paraId="3F134EFA" w14:textId="0F07B90E" w:rsidR="003D3E79" w:rsidRPr="003D3E79" w:rsidRDefault="003D3E79" w:rsidP="00604E48">
      <w:pPr>
        <w:adjustRightInd w:val="0"/>
        <w:spacing w:beforeLines="10" w:before="28" w:line="280" w:lineRule="exact"/>
        <w:ind w:firstLineChars="150" w:firstLine="283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１</w:t>
      </w:r>
      <w:r w:rsidR="00E81168">
        <w:rPr>
          <w:rFonts w:ascii="メイリオ" w:eastAsia="メイリオ" w:hAnsi="メイリオ" w:hint="eastAsia"/>
        </w:rPr>
        <w:t>0</w:t>
      </w:r>
      <w:r w:rsidRPr="003D3E79">
        <w:rPr>
          <w:rFonts w:ascii="メイリオ" w:eastAsia="メイリオ" w:hAnsi="メイリオ" w:hint="eastAsia"/>
        </w:rPr>
        <w:t>．お問い合せ先：</w:t>
      </w:r>
    </w:p>
    <w:p w14:paraId="62C99593" w14:textId="77777777" w:rsidR="003D3E79" w:rsidRPr="003D3E79" w:rsidRDefault="003D3E79" w:rsidP="00C64C20">
      <w:pPr>
        <w:adjustRightInd w:val="0"/>
        <w:spacing w:line="240" w:lineRule="exact"/>
        <w:ind w:leftChars="-150" w:left="-283"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　　　　〒550-0004　大阪市西区靭本町1－8－4　</w:t>
      </w:r>
    </w:p>
    <w:p w14:paraId="6A7C1C04" w14:textId="77777777" w:rsidR="003D3E79" w:rsidRPr="003D3E79" w:rsidRDefault="003D3E79" w:rsidP="00C64C20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　    （一財）大阪科学技術センター　技術振興部　八木　廉子 ･ 澤坂 洋</w:t>
      </w:r>
    </w:p>
    <w:p w14:paraId="364BA9B5" w14:textId="77777777" w:rsidR="003D3E79" w:rsidRDefault="003D3E79" w:rsidP="00C64C20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　　　　E-mail：</w:t>
      </w:r>
      <w:hyperlink r:id="rId10" w:history="1">
        <w:r w:rsidRPr="003D3E79">
          <w:rPr>
            <w:rStyle w:val="a3"/>
            <w:rFonts w:ascii="メイリオ" w:eastAsia="メイリオ" w:hAnsi="メイリオ" w:cs="Times New Roman" w:hint="eastAsia"/>
          </w:rPr>
          <w:t>yasuko.yagi@ostec.or.jp</w:t>
        </w:r>
      </w:hyperlink>
      <w:r w:rsidRPr="003D3E79">
        <w:rPr>
          <w:rFonts w:ascii="メイリオ" w:eastAsia="メイリオ" w:hAnsi="メイリオ" w:hint="eastAsia"/>
        </w:rPr>
        <w:t xml:space="preserve">　TEL：06-6443-5320  FAX：06-6443-5319　</w:t>
      </w:r>
    </w:p>
    <w:p w14:paraId="7DF953E6" w14:textId="77777777" w:rsidR="00A9629C" w:rsidRPr="003D3E79" w:rsidRDefault="00A9629C" w:rsidP="00C64C20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</w:p>
    <w:p w14:paraId="67513DF1" w14:textId="7F7B9374" w:rsidR="00216E7B" w:rsidRPr="003D3E79" w:rsidRDefault="00E77BA3" w:rsidP="0072208E">
      <w:pPr>
        <w:pStyle w:val="a8"/>
        <w:wordWrap/>
        <w:spacing w:line="360" w:lineRule="auto"/>
        <w:jc w:val="left"/>
        <w:rPr>
          <w:rFonts w:ascii="メイリオ" w:eastAsia="メイリオ" w:hAnsi="メイリオ"/>
          <w:color w:val="000000"/>
          <w:spacing w:val="0"/>
        </w:rPr>
      </w:pPr>
      <w:r w:rsidRPr="003D3E79">
        <w:rPr>
          <w:rFonts w:ascii="メイリオ" w:eastAsia="メイリオ" w:hAnsi="メイリオ" w:hint="eastAsia"/>
          <w:color w:val="000000"/>
          <w:spacing w:val="24"/>
        </w:rPr>
        <w:t>◆</w:t>
      </w:r>
      <w:r w:rsidR="00216E7B" w:rsidRPr="003D3E79">
        <w:rPr>
          <w:rFonts w:ascii="メイリオ" w:eastAsia="メイリオ" w:hAnsi="メイリオ" w:hint="eastAsia"/>
          <w:color w:val="000000"/>
          <w:spacing w:val="0"/>
        </w:rPr>
        <w:t>大阪科学技術センター</w:t>
      </w:r>
      <w:r w:rsidRPr="003D3E79">
        <w:rPr>
          <w:rFonts w:ascii="メイリオ" w:eastAsia="メイリオ" w:hAnsi="メイリオ" w:hint="eastAsia"/>
          <w:color w:val="000000"/>
          <w:spacing w:val="0"/>
        </w:rPr>
        <w:t>（〒</w:t>
      </w:r>
      <w:r w:rsidR="00216E7B" w:rsidRPr="003D3E79">
        <w:rPr>
          <w:rFonts w:ascii="メイリオ" w:eastAsia="メイリオ" w:hAnsi="メイリオ" w:hint="eastAsia"/>
          <w:color w:val="000000"/>
          <w:spacing w:val="0"/>
        </w:rPr>
        <w:t>550-0004</w:t>
      </w:r>
      <w:r w:rsidR="00B1125E" w:rsidRPr="003D3E79">
        <w:rPr>
          <w:rFonts w:ascii="メイリオ" w:eastAsia="メイリオ" w:hAnsi="メイリオ" w:hint="eastAsia"/>
          <w:color w:val="000000"/>
          <w:spacing w:val="0"/>
        </w:rPr>
        <w:t xml:space="preserve">　</w:t>
      </w:r>
      <w:r w:rsidR="00216E7B" w:rsidRPr="003D3E79">
        <w:rPr>
          <w:rFonts w:ascii="メイリオ" w:eastAsia="メイリオ" w:hAnsi="メイリオ" w:hint="eastAsia"/>
          <w:color w:val="000000"/>
          <w:spacing w:val="0"/>
        </w:rPr>
        <w:t>大阪市西区靱本町1-8-4</w:t>
      </w:r>
      <w:r w:rsidRPr="003D3E79">
        <w:rPr>
          <w:rFonts w:ascii="メイリオ" w:eastAsia="メイリオ" w:hAnsi="メイリオ" w:hint="eastAsia"/>
          <w:color w:val="000000"/>
          <w:spacing w:val="0"/>
        </w:rPr>
        <w:t>）</w:t>
      </w:r>
    </w:p>
    <w:p w14:paraId="5CE61295" w14:textId="67F3AF0E" w:rsidR="00C97DC0" w:rsidRDefault="00C97DC0" w:rsidP="00C97DC0">
      <w:pPr>
        <w:widowControl/>
        <w:spacing w:line="300" w:lineRule="exact"/>
        <w:ind w:firstLineChars="200" w:firstLine="378"/>
        <w:jc w:val="left"/>
      </w:pPr>
      <w:r w:rsidRPr="00C97DC0">
        <w:rPr>
          <w:rFonts w:ascii="メイリオ" w:eastAsia="メイリオ" w:hAnsi="メイリオ" w:hint="eastAsia"/>
          <w:color w:val="000000"/>
          <w:kern w:val="0"/>
          <w:szCs w:val="21"/>
        </w:rPr>
        <w:t>交通アクセス</w:t>
      </w:r>
      <w:hyperlink r:id="rId11" w:history="1">
        <w:r w:rsidRPr="00C97DC0">
          <w:rPr>
            <w:rFonts w:ascii="メイリオ" w:eastAsia="メイリオ" w:hAnsi="メイリオ"/>
            <w:color w:val="000000"/>
            <w:kern w:val="0"/>
            <w:szCs w:val="21"/>
          </w:rPr>
          <w:t>https://www.ostec.or.jp/access.html</w:t>
        </w:r>
      </w:hyperlink>
    </w:p>
    <w:p w14:paraId="006E8DFB" w14:textId="77777777" w:rsidR="00A9629C" w:rsidRDefault="00A9629C" w:rsidP="00C97DC0">
      <w:pPr>
        <w:widowControl/>
        <w:spacing w:line="300" w:lineRule="exact"/>
        <w:ind w:firstLineChars="200" w:firstLine="378"/>
        <w:jc w:val="left"/>
      </w:pPr>
    </w:p>
    <w:p w14:paraId="1D43FDC9" w14:textId="546BBEAE" w:rsidR="00A9629C" w:rsidRDefault="00A9629C">
      <w:pPr>
        <w:widowControl/>
        <w:jc w:val="left"/>
      </w:pPr>
      <w:r>
        <w:br w:type="page"/>
      </w:r>
    </w:p>
    <w:p w14:paraId="447EF350" w14:textId="77777777" w:rsidR="00A9629C" w:rsidRPr="00C97DC0" w:rsidRDefault="00A9629C" w:rsidP="00C97DC0">
      <w:pPr>
        <w:widowControl/>
        <w:spacing w:line="300" w:lineRule="exact"/>
        <w:ind w:firstLineChars="200" w:firstLine="378"/>
        <w:jc w:val="left"/>
        <w:rPr>
          <w:rFonts w:ascii="メイリオ" w:eastAsia="メイリオ" w:hAnsi="メイリオ"/>
          <w:color w:val="000000"/>
          <w:kern w:val="0"/>
          <w:szCs w:val="21"/>
        </w:rPr>
      </w:pPr>
    </w:p>
    <w:p w14:paraId="418DF185" w14:textId="30757DEF" w:rsidR="00216E7B" w:rsidRPr="003D3E79" w:rsidRDefault="001F4AA0" w:rsidP="00E77BA3">
      <w:pPr>
        <w:pStyle w:val="a8"/>
        <w:wordWrap/>
        <w:spacing w:line="280" w:lineRule="exact"/>
        <w:rPr>
          <w:rFonts w:ascii="メイリオ" w:eastAsia="メイリオ" w:hAnsi="メイリオ"/>
          <w:spacing w:val="0"/>
          <w:kern w:val="2"/>
        </w:rPr>
      </w:pPr>
      <w:r w:rsidRPr="00C46752">
        <w:rPr>
          <w:rFonts w:ascii="メイリオ" w:eastAsia="メイリオ" w:hAnsi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93C9D8" wp14:editId="5D4D62F1">
                <wp:simplePos x="0" y="0"/>
                <wp:positionH relativeFrom="column">
                  <wp:posOffset>5242560</wp:posOffset>
                </wp:positionH>
                <wp:positionV relativeFrom="paragraph">
                  <wp:posOffset>182244</wp:posOffset>
                </wp:positionV>
                <wp:extent cx="1390650" cy="29527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9530B" w14:textId="571CFA98" w:rsidR="006C02B0" w:rsidRPr="008F60A1" w:rsidRDefault="006C02B0" w:rsidP="00AD7799">
                            <w:pPr>
                              <w:jc w:val="center"/>
                            </w:pPr>
                            <w:r w:rsidRPr="008F60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  <w:u w:val="single"/>
                                <w:lang w:eastAsia="zh-TW"/>
                              </w:rPr>
                              <w:t>締切日</w:t>
                            </w:r>
                            <w:r w:rsidR="000E44CC" w:rsidRPr="008F60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  <w:u w:val="single"/>
                              </w:rPr>
                              <w:t>：</w:t>
                            </w:r>
                            <w:r w:rsidR="007A2FD1" w:rsidRPr="008F60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 xml:space="preserve"> </w:t>
                            </w:r>
                            <w:r w:rsidR="00D41FE6" w:rsidRPr="00D41FE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>1月1</w:t>
                            </w:r>
                            <w:r w:rsidR="005256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>5</w:t>
                            </w:r>
                            <w:r w:rsidR="00D41FE6" w:rsidRPr="00D41FE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>日(金)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C9D8" id="テキスト ボックス 5" o:spid="_x0000_s1029" type="#_x0000_t202" style="position:absolute;left:0;text-align:left;margin-left:412.8pt;margin-top:14.35pt;width:109.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" fillcolor="white [3201]" strokeweight=".5pt">
                <v:textbox>
                  <w:txbxContent>
                    <w:p w14:paraId="3179530B" w14:textId="571CFA98" w:rsidR="006C02B0" w:rsidRPr="008F60A1" w:rsidRDefault="006C02B0" w:rsidP="00AD7799">
                      <w:pPr>
                        <w:jc w:val="center"/>
                      </w:pPr>
                      <w:r w:rsidRPr="008F60A1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  <w:szCs w:val="22"/>
                          <w:u w:val="single"/>
                          <w:lang w:eastAsia="zh-TW"/>
                        </w:rPr>
                        <w:t>締切日</w:t>
                      </w:r>
                      <w:r w:rsidR="000E44CC" w:rsidRPr="008F60A1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  <w:szCs w:val="22"/>
                          <w:u w:val="single"/>
                        </w:rPr>
                        <w:t>：</w:t>
                      </w:r>
                      <w:r w:rsidR="007A2FD1" w:rsidRPr="008F60A1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 xml:space="preserve"> </w:t>
                      </w:r>
                      <w:r w:rsidR="00D41FE6" w:rsidRPr="00D41FE6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>1月1</w:t>
                      </w:r>
                      <w:r w:rsidR="005256C2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>5</w:t>
                      </w:r>
                      <w:r w:rsidR="00D41FE6" w:rsidRPr="00D41FE6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>日(金)</w:t>
                      </w:r>
                    </w:p>
                  </w:txbxContent>
                </v:textbox>
              </v:shape>
            </w:pict>
          </mc:Fallback>
        </mc:AlternateContent>
      </w:r>
      <w:r w:rsidR="00826C23" w:rsidRPr="003D3E79">
        <w:rPr>
          <w:rFonts w:ascii="メイリオ" w:eastAsia="メイリオ" w:hAnsi="メイリオ"/>
          <w:noProof/>
          <w:spacing w:val="0"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2871EF7" wp14:editId="032977AE">
                <wp:simplePos x="0" y="0"/>
                <wp:positionH relativeFrom="column">
                  <wp:posOffset>53340</wp:posOffset>
                </wp:positionH>
                <wp:positionV relativeFrom="paragraph">
                  <wp:posOffset>78105</wp:posOffset>
                </wp:positionV>
                <wp:extent cx="6105525" cy="0"/>
                <wp:effectExtent l="15240" t="20955" r="22860" b="17145"/>
                <wp:wrapNone/>
                <wp:docPr id="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F795E" id="Line 4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6.15pt" to="484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" strokeweight="2.25pt">
                <v:stroke dashstyle="dashDot"/>
              </v:line>
            </w:pict>
          </mc:Fallback>
        </mc:AlternateContent>
      </w:r>
    </w:p>
    <w:p w14:paraId="6873185F" w14:textId="4B950F37" w:rsidR="00C64C20" w:rsidRPr="00C46752" w:rsidRDefault="00C46752" w:rsidP="00C46752">
      <w:pPr>
        <w:adjustRightInd w:val="0"/>
        <w:spacing w:line="300" w:lineRule="exact"/>
        <w:jc w:val="center"/>
        <w:rPr>
          <w:rFonts w:ascii="メイリオ" w:eastAsia="メイリオ" w:hAnsi="メイリオ"/>
          <w:sz w:val="24"/>
        </w:rPr>
      </w:pPr>
      <w:r w:rsidRPr="00C46752">
        <w:rPr>
          <w:rFonts w:ascii="メイリオ" w:eastAsia="メイリオ" w:hAnsi="メイリオ" w:hint="eastAsia"/>
          <w:sz w:val="28"/>
          <w:szCs w:val="28"/>
        </w:rPr>
        <w:t>参加申込書</w:t>
      </w:r>
    </w:p>
    <w:p w14:paraId="131C3E35" w14:textId="18E07A34" w:rsidR="002B37B9" w:rsidRPr="003D3E79" w:rsidRDefault="00D41FE6" w:rsidP="003C6FD9">
      <w:pPr>
        <w:pStyle w:val="a8"/>
        <w:spacing w:beforeLines="20" w:before="57"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  <w:r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アドバンスト・バッテリー技術研究会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 xml:space="preserve">　</w:t>
      </w:r>
      <w:r w:rsidR="005256C2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2026</w:t>
      </w:r>
      <w:r w:rsidR="00E448B4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年度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公開シンポジウム</w:t>
      </w:r>
    </w:p>
    <w:p w14:paraId="19436535" w14:textId="5A3105D4" w:rsidR="006915BF" w:rsidRDefault="00E77BA3" w:rsidP="002B37B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「</w:t>
      </w:r>
      <w:r w:rsidR="005256C2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蓄電池が変えるエネルギー社会～技術・市場・人材から未来を読み解く～</w:t>
      </w: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」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 xml:space="preserve">　</w:t>
      </w:r>
    </w:p>
    <w:p w14:paraId="31013CCD" w14:textId="77777777" w:rsidR="00BB7040" w:rsidRPr="003D3E79" w:rsidRDefault="00BB7040" w:rsidP="002B37B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</w:p>
    <w:p w14:paraId="6E86BF9A" w14:textId="77777777" w:rsidR="003D3E79" w:rsidRPr="003D3E79" w:rsidRDefault="003D3E79" w:rsidP="003D3E7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</w:rPr>
      </w:pPr>
      <w:r w:rsidRPr="003D3E79">
        <w:rPr>
          <w:rFonts w:ascii="メイリオ" w:eastAsia="メイリオ" w:hAnsi="メイリオ" w:hint="eastAsia"/>
          <w:spacing w:val="0"/>
          <w:kern w:val="2"/>
        </w:rPr>
        <w:t>※該当項目に○印をご記入下さい。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3136"/>
        <w:gridCol w:w="1223"/>
        <w:gridCol w:w="26"/>
        <w:gridCol w:w="4115"/>
      </w:tblGrid>
      <w:tr w:rsidR="003D3E79" w:rsidRPr="003D3E79" w14:paraId="3EDEA44A" w14:textId="77777777" w:rsidTr="00BB7040">
        <w:trPr>
          <w:trHeight w:val="438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427165D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参加方法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135CBC5B" w14:textId="77777777" w:rsidR="003D3E79" w:rsidRPr="003D3E79" w:rsidRDefault="003D3E79" w:rsidP="008F6AE0">
            <w:pPr>
              <w:pStyle w:val="a8"/>
              <w:spacing w:line="260" w:lineRule="exact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）会場・（　　）オンライン</w:t>
            </w:r>
          </w:p>
        </w:tc>
        <w:tc>
          <w:tcPr>
            <w:tcW w:w="1249" w:type="dxa"/>
            <w:gridSpan w:val="2"/>
            <w:vMerge w:val="restart"/>
            <w:vAlign w:val="center"/>
          </w:tcPr>
          <w:p w14:paraId="67B29AF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会員資格</w:t>
            </w:r>
          </w:p>
        </w:tc>
        <w:tc>
          <w:tcPr>
            <w:tcW w:w="4115" w:type="dxa"/>
            <w:vMerge w:val="restart"/>
            <w:vAlign w:val="center"/>
          </w:tcPr>
          <w:p w14:paraId="046943A9" w14:textId="77777777" w:rsidR="00F22B00" w:rsidRDefault="00604E48" w:rsidP="00B407CC">
            <w:pPr>
              <w:pStyle w:val="a8"/>
              <w:wordWrap/>
              <w:spacing w:line="360" w:lineRule="exact"/>
              <w:ind w:left="748" w:hangingChars="400" w:hanging="748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①</w:t>
            </w:r>
            <w:r w:rsidR="003D3E79" w:rsidRPr="003D3E79">
              <w:rPr>
                <w:rFonts w:ascii="メイリオ" w:eastAsia="メイリオ" w:hAnsi="メイリオ" w:hint="eastAsia"/>
              </w:rPr>
              <w:t>(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　　)</w:t>
            </w:r>
            <w:r w:rsidR="00F22B00" w:rsidRPr="00C97DC0">
              <w:rPr>
                <w:rFonts w:ascii="メイリオ" w:eastAsia="メイリオ" w:hAnsi="メイリオ"/>
              </w:rPr>
              <w:t xml:space="preserve"> エネルギー技術対策委員会</w:t>
            </w:r>
            <w:r w:rsidR="00F22B00">
              <w:rPr>
                <w:rFonts w:ascii="メイリオ" w:eastAsia="メイリオ" w:hAnsi="メイリオ" w:hint="eastAsia"/>
              </w:rPr>
              <w:t>傘下の</w:t>
            </w:r>
          </w:p>
          <w:p w14:paraId="49EFE081" w14:textId="45B9CFE4" w:rsidR="003D3E79" w:rsidRPr="003D3E79" w:rsidRDefault="00D41FE6" w:rsidP="00F22B00">
            <w:pPr>
              <w:pStyle w:val="a8"/>
              <w:wordWrap/>
              <w:spacing w:line="360" w:lineRule="exact"/>
              <w:ind w:leftChars="400" w:left="756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spacing w:val="0"/>
                <w:kern w:val="2"/>
              </w:rPr>
              <w:t>研究会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会員</w:t>
            </w:r>
            <w:r w:rsidR="003D3E79" w:rsidRPr="003D3E79">
              <w:rPr>
                <w:rFonts w:ascii="メイリオ" w:eastAsia="メイリオ" w:hAnsi="メイリオ" w:hint="eastAsia"/>
              </w:rPr>
              <w:t>、会員企業</w:t>
            </w:r>
          </w:p>
          <w:p w14:paraId="1284887D" w14:textId="2C2D070F" w:rsidR="003D3E79" w:rsidRPr="003D3E79" w:rsidRDefault="00604E48" w:rsidP="00E81168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②</w:t>
            </w:r>
            <w:r w:rsidR="003D3E79" w:rsidRPr="003D3E79">
              <w:rPr>
                <w:rFonts w:ascii="メイリオ" w:eastAsia="メイリオ" w:hAnsi="メイリオ" w:hint="eastAsia"/>
              </w:rPr>
              <w:t>(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　　)</w:t>
            </w:r>
            <w:r w:rsidR="003D3E79" w:rsidRPr="003D3E79">
              <w:rPr>
                <w:rFonts w:ascii="メイリオ" w:eastAsia="メイリオ" w:hAnsi="メイリオ" w:hint="eastAsia"/>
              </w:rPr>
              <w:t>OSTEC賛助会員または研究会等会員</w:t>
            </w:r>
          </w:p>
          <w:p w14:paraId="0174CBCD" w14:textId="4C99D60F" w:rsidR="003D3E79" w:rsidRPr="003D3E79" w:rsidRDefault="00604E48" w:rsidP="00E81168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  <w:lang w:eastAsia="zh-TW"/>
              </w:rPr>
            </w:pPr>
            <w:r>
              <w:rPr>
                <w:rFonts w:ascii="メイリオ" w:eastAsia="メイリオ" w:hAnsi="メイリオ" w:hint="eastAsia"/>
              </w:rPr>
              <w:t>③</w:t>
            </w:r>
            <w:r w:rsidR="003D3E79" w:rsidRPr="003D3E79">
              <w:rPr>
                <w:rFonts w:ascii="メイリオ" w:eastAsia="メイリオ" w:hAnsi="メイリオ" w:hint="eastAsia"/>
              </w:rPr>
              <w:t>(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　　)</w:t>
            </w:r>
            <w:r w:rsidR="003D3E79" w:rsidRPr="003D3E79">
              <w:rPr>
                <w:rFonts w:ascii="メイリオ" w:eastAsia="メイリオ" w:hAnsi="メイリオ" w:hint="eastAsia"/>
                <w:lang w:eastAsia="zh-TW"/>
              </w:rPr>
              <w:t>協賛団体会員</w:t>
            </w:r>
          </w:p>
          <w:p w14:paraId="78BB2746" w14:textId="463949C7" w:rsidR="003D3E79" w:rsidRPr="003D3E79" w:rsidRDefault="00604E48" w:rsidP="00E81168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  <w:spacing w:val="0"/>
                <w:kern w:val="2"/>
              </w:rPr>
            </w:pPr>
            <w:r>
              <w:rPr>
                <w:rFonts w:ascii="メイリオ" w:eastAsia="メイリオ" w:hAnsi="メイリオ" w:hint="eastAsia"/>
                <w:spacing w:val="0"/>
                <w:kern w:val="2"/>
              </w:rPr>
              <w:t>④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)その他一般参加</w:t>
            </w:r>
          </w:p>
        </w:tc>
      </w:tr>
      <w:tr w:rsidR="003D3E79" w:rsidRPr="003D3E79" w14:paraId="4E351C62" w14:textId="77777777" w:rsidTr="00BB7040">
        <w:trPr>
          <w:trHeight w:val="528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E5173A2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交流会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15CE1C5E" w14:textId="77777777" w:rsidR="003D3E79" w:rsidRPr="003D3E79" w:rsidRDefault="003D3E79" w:rsidP="008F6AE0">
            <w:pPr>
              <w:pStyle w:val="a8"/>
              <w:spacing w:line="260" w:lineRule="exact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）ご出席・（　　）ご欠席</w:t>
            </w:r>
          </w:p>
        </w:tc>
        <w:tc>
          <w:tcPr>
            <w:tcW w:w="1249" w:type="dxa"/>
            <w:gridSpan w:val="2"/>
            <w:vMerge/>
            <w:vAlign w:val="center"/>
          </w:tcPr>
          <w:p w14:paraId="1F230835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1DFEACBA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58CA3876" w14:textId="77777777" w:rsidTr="00CA1204">
        <w:trPr>
          <w:trHeight w:val="376"/>
        </w:trPr>
        <w:tc>
          <w:tcPr>
            <w:tcW w:w="1129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668EBA02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フリガナ</w:t>
            </w:r>
          </w:p>
        </w:tc>
        <w:tc>
          <w:tcPr>
            <w:tcW w:w="3136" w:type="dxa"/>
            <w:tcBorders>
              <w:bottom w:val="dashSmallGap" w:sz="4" w:space="0" w:color="auto"/>
            </w:tcBorders>
            <w:vAlign w:val="center"/>
          </w:tcPr>
          <w:p w14:paraId="0C82D9D6" w14:textId="77777777" w:rsidR="003D3E79" w:rsidRPr="003D3E79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Merge/>
            <w:vAlign w:val="center"/>
          </w:tcPr>
          <w:p w14:paraId="12EBAAEE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76092B2C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1282BDDB" w14:textId="77777777" w:rsidTr="00BB7040">
        <w:trPr>
          <w:trHeight w:val="452"/>
        </w:trPr>
        <w:tc>
          <w:tcPr>
            <w:tcW w:w="1129" w:type="dxa"/>
            <w:vMerge w:val="restart"/>
            <w:tcBorders>
              <w:top w:val="dashSmallGap" w:sz="4" w:space="0" w:color="auto"/>
            </w:tcBorders>
            <w:vAlign w:val="center"/>
          </w:tcPr>
          <w:p w14:paraId="60E4DBE9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氏名</w:t>
            </w:r>
          </w:p>
        </w:tc>
        <w:tc>
          <w:tcPr>
            <w:tcW w:w="3136" w:type="dxa"/>
            <w:vMerge w:val="restart"/>
            <w:tcBorders>
              <w:top w:val="dashSmallGap" w:sz="4" w:space="0" w:color="auto"/>
            </w:tcBorders>
            <w:vAlign w:val="center"/>
          </w:tcPr>
          <w:p w14:paraId="46D559B4" w14:textId="77777777" w:rsidR="003D3E79" w:rsidRPr="003D3E79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Merge/>
            <w:vAlign w:val="center"/>
          </w:tcPr>
          <w:p w14:paraId="01DF22FD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684DFA28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6D89879F" w14:textId="77777777" w:rsidTr="00BB7040">
        <w:trPr>
          <w:trHeight w:val="997"/>
        </w:trPr>
        <w:tc>
          <w:tcPr>
            <w:tcW w:w="1129" w:type="dxa"/>
            <w:vMerge/>
            <w:vAlign w:val="center"/>
          </w:tcPr>
          <w:p w14:paraId="3CBA4590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3136" w:type="dxa"/>
            <w:vMerge/>
          </w:tcPr>
          <w:p w14:paraId="510B7855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014389C" w14:textId="77777777" w:rsidR="003D3E79" w:rsidRPr="003D3E79" w:rsidRDefault="003D3E79" w:rsidP="008F6AE0">
            <w:pPr>
              <w:pStyle w:val="a8"/>
              <w:spacing w:line="280" w:lineRule="exact"/>
              <w:rPr>
                <w:rFonts w:ascii="メイリオ" w:eastAsia="メイリオ" w:hAnsi="メイリオ"/>
                <w:spacing w:val="0"/>
                <w:kern w:val="2"/>
                <w:lang w:eastAsia="zh-TW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lang w:eastAsia="zh-TW"/>
              </w:rPr>
              <w:t>研究会等名</w:t>
            </w:r>
          </w:p>
          <w:p w14:paraId="62CC8971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lang w:eastAsia="zh-TW"/>
              </w:rPr>
              <w:t>協賛機関名</w:t>
            </w:r>
          </w:p>
        </w:tc>
        <w:tc>
          <w:tcPr>
            <w:tcW w:w="4115" w:type="dxa"/>
          </w:tcPr>
          <w:p w14:paraId="5BC1ACE9" w14:textId="72643845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上記区分</w:t>
            </w:r>
            <w:r w:rsidR="00F22B00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①②</w:t>
            </w:r>
            <w:r w:rsidR="0048724F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③</w:t>
            </w:r>
            <w:r w:rsidRPr="003D3E79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を選んだ方はご記入下さい。</w:t>
            </w:r>
          </w:p>
          <w:p w14:paraId="22030B6E" w14:textId="77777777" w:rsidR="003D3E79" w:rsidRPr="00F22B00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  <w:p w14:paraId="30133FF6" w14:textId="77777777" w:rsidR="00C64C20" w:rsidRPr="003D3E79" w:rsidRDefault="00C64C20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5E1DB417" w14:textId="77777777" w:rsidTr="00604E48">
        <w:trPr>
          <w:trHeight w:val="340"/>
        </w:trPr>
        <w:tc>
          <w:tcPr>
            <w:tcW w:w="1129" w:type="dxa"/>
            <w:vAlign w:val="center"/>
          </w:tcPr>
          <w:p w14:paraId="5C415D8B" w14:textId="77777777" w:rsidR="00C46752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会社</w:t>
            </w:r>
          </w:p>
          <w:p w14:paraId="5024D4FF" w14:textId="7A564FD3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・機関名</w:t>
            </w:r>
          </w:p>
        </w:tc>
        <w:tc>
          <w:tcPr>
            <w:tcW w:w="8500" w:type="dxa"/>
            <w:gridSpan w:val="4"/>
          </w:tcPr>
          <w:p w14:paraId="1681EE2F" w14:textId="77777777" w:rsid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  <w:p w14:paraId="300C2CC1" w14:textId="77777777" w:rsidR="00BB7040" w:rsidRPr="003D3E79" w:rsidRDefault="00BB7040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</w:tc>
      </w:tr>
      <w:tr w:rsidR="003D3E79" w:rsidRPr="003D3E79" w14:paraId="563EAFDA" w14:textId="77777777" w:rsidTr="00103566">
        <w:trPr>
          <w:trHeight w:val="639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69CD9A4" w14:textId="77777777" w:rsidR="00C46752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所属</w:t>
            </w:r>
          </w:p>
          <w:p w14:paraId="3492B73D" w14:textId="49FFD50B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・役職名</w:t>
            </w:r>
          </w:p>
        </w:tc>
        <w:tc>
          <w:tcPr>
            <w:tcW w:w="8500" w:type="dxa"/>
            <w:gridSpan w:val="4"/>
          </w:tcPr>
          <w:p w14:paraId="16AC6DF5" w14:textId="77777777" w:rsid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  <w:p w14:paraId="7B8C73AD" w14:textId="77777777" w:rsidR="00BB7040" w:rsidRPr="003D3E79" w:rsidRDefault="00BB7040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</w:tc>
      </w:tr>
      <w:tr w:rsidR="003D3E79" w:rsidRPr="003D3E79" w14:paraId="1433BBDA" w14:textId="77777777" w:rsidTr="00604E48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2FB6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ご連絡先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C3A13" w14:textId="77777777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TEL：</w:t>
            </w:r>
          </w:p>
        </w:tc>
        <w:tc>
          <w:tcPr>
            <w:tcW w:w="4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CC664" w14:textId="77777777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E-mail：</w:t>
            </w:r>
          </w:p>
        </w:tc>
      </w:tr>
      <w:tr w:rsidR="003D3E79" w:rsidRPr="003D3E79" w14:paraId="686C8F9E" w14:textId="77777777" w:rsidTr="00A0550C">
        <w:trPr>
          <w:trHeight w:val="712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65A7" w14:textId="23D17991" w:rsidR="003D3E79" w:rsidRPr="003D3E79" w:rsidRDefault="003D5D21" w:rsidP="003D5D21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>
              <w:rPr>
                <w:rFonts w:ascii="メイリオ" w:eastAsia="メイリオ" w:hAnsi="メイリオ" w:hint="eastAsia"/>
                <w:spacing w:val="0"/>
                <w:kern w:val="2"/>
              </w:rPr>
              <w:t>その他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99B2D" w14:textId="0654AF00" w:rsidR="000427E6" w:rsidRPr="00077412" w:rsidRDefault="000427E6" w:rsidP="000427E6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</w:rPr>
            </w:pP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請求書</w:t>
            </w:r>
            <w:r w:rsidR="00A0550C"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の</w:t>
            </w: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法人名宛先</w:t>
            </w:r>
            <w:r w:rsidR="00A0550C"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以外</w:t>
            </w: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のご希望</w:t>
            </w:r>
            <w:r>
              <w:rPr>
                <w:rFonts w:ascii="メイリオ" w:eastAsia="メイリオ" w:hAnsi="メイリオ" w:hint="eastAsia"/>
                <w:spacing w:val="0"/>
                <w:kern w:val="2"/>
              </w:rPr>
              <w:t>や、</w:t>
            </w: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その他</w:t>
            </w:r>
            <w:r>
              <w:rPr>
                <w:rFonts w:ascii="メイリオ" w:eastAsia="メイリオ" w:hAnsi="メイリオ" w:hint="eastAsia"/>
                <w:spacing w:val="0"/>
                <w:kern w:val="2"/>
              </w:rPr>
              <w:t>の</w:t>
            </w: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連絡事項があればご記入ください。</w:t>
            </w:r>
          </w:p>
          <w:p w14:paraId="049BCF4E" w14:textId="70FF4356" w:rsidR="003D3E79" w:rsidRPr="00A072E0" w:rsidRDefault="00A072E0" w:rsidP="00A072E0">
            <w:pPr>
              <w:pStyle w:val="a8"/>
              <w:wordWrap/>
              <w:spacing w:line="280" w:lineRule="exact"/>
              <w:ind w:firstLineChars="100" w:firstLine="189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A072E0">
              <w:rPr>
                <w:rFonts w:ascii="メイリオ" w:eastAsia="メイリオ" w:hAnsi="メイリオ" w:hint="eastAsia"/>
                <w:spacing w:val="0"/>
                <w:kern w:val="2"/>
              </w:rPr>
              <w:t>（　　　　　　　　　　　　　　　　　　　　　　　　　　　　　　　　　　　　　　　　）</w:t>
            </w:r>
          </w:p>
        </w:tc>
      </w:tr>
    </w:tbl>
    <w:p w14:paraId="27CE87A7" w14:textId="77777777" w:rsidR="003D3E79" w:rsidRPr="003D3E79" w:rsidRDefault="003D3E79" w:rsidP="003D3E79">
      <w:pPr>
        <w:spacing w:line="280" w:lineRule="exact"/>
        <w:rPr>
          <w:rFonts w:ascii="メイリオ" w:eastAsia="メイリオ" w:hAnsi="メイリオ"/>
          <w:kern w:val="0"/>
          <w:sz w:val="14"/>
          <w:szCs w:val="14"/>
        </w:rPr>
      </w:pPr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>＜個人情報の取り扱いについて＞本申込書にご記入いただきました事項（一部または全部）は参加者名簿に記載し、講師ならびに部会関係者に提供させて頂きます。お申し出がない場合は、ご了承頂いたものとさせていただきます。なお、弊財団が取得した個人情報については、『プライバシーポリシー』に基づき、　適切に取り扱います。</w:t>
      </w:r>
    </w:p>
    <w:p w14:paraId="019BE6BF" w14:textId="2A202255" w:rsidR="00E77BA3" w:rsidRPr="00CA1D33" w:rsidRDefault="003D3E79" w:rsidP="00CA1D33">
      <w:pPr>
        <w:spacing w:line="220" w:lineRule="exact"/>
        <w:ind w:leftChars="100" w:left="189"/>
        <w:rPr>
          <w:rFonts w:ascii="メイリオ" w:eastAsia="メイリオ" w:hAnsi="メイリオ"/>
          <w:kern w:val="0"/>
          <w:sz w:val="14"/>
          <w:szCs w:val="14"/>
        </w:rPr>
      </w:pPr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 xml:space="preserve">詳しくは、下記の弊財団ホームページをご覧ください。　</w:t>
      </w:r>
      <w:hyperlink r:id="rId12" w:history="1">
        <w:r w:rsidRPr="003D3E79">
          <w:rPr>
            <w:rStyle w:val="a3"/>
            <w:rFonts w:ascii="メイリオ" w:eastAsia="メイリオ" w:hAnsi="メイリオ" w:cs="Times New Roman"/>
            <w:kern w:val="0"/>
            <w:sz w:val="14"/>
            <w:szCs w:val="14"/>
          </w:rPr>
          <w:t>https://www.ostec.or.jp/ostec_wp/pdf/privacy.pdf</w:t>
        </w:r>
      </w:hyperlink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 xml:space="preserve">　</w:t>
      </w:r>
    </w:p>
    <w:sectPr w:rsidR="00E77BA3" w:rsidRPr="00CA1D33" w:rsidSect="00CA7A78">
      <w:pgSz w:w="11907" w:h="16840" w:code="9"/>
      <w:pgMar w:top="1418" w:right="1134" w:bottom="567" w:left="1134" w:header="720" w:footer="6" w:gutter="0"/>
      <w:cols w:space="425"/>
      <w:noEndnote/>
      <w:docGrid w:type="linesAndChars" w:linePitch="28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396AE" w14:textId="77777777" w:rsidR="00E86A08" w:rsidRDefault="00E86A08">
      <w:r>
        <w:separator/>
      </w:r>
    </w:p>
  </w:endnote>
  <w:endnote w:type="continuationSeparator" w:id="0">
    <w:p w14:paraId="2674ECE9" w14:textId="77777777" w:rsidR="00E86A08" w:rsidRDefault="00E8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F507B" w14:textId="77777777" w:rsidR="00E86A08" w:rsidRDefault="00E86A08">
      <w:r>
        <w:separator/>
      </w:r>
    </w:p>
  </w:footnote>
  <w:footnote w:type="continuationSeparator" w:id="0">
    <w:p w14:paraId="1BC3CFB3" w14:textId="77777777" w:rsidR="00E86A08" w:rsidRDefault="00E86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239CB"/>
    <w:multiLevelType w:val="hybridMultilevel"/>
    <w:tmpl w:val="539E5446"/>
    <w:lvl w:ilvl="0" w:tplc="A8682002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DC21F3F"/>
    <w:multiLevelType w:val="hybridMultilevel"/>
    <w:tmpl w:val="8592B70E"/>
    <w:lvl w:ilvl="0" w:tplc="F5CE95F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ＨＧｺﾞｼｯｸE-PRO" w:eastAsia="ＨＧｺﾞｼｯｸE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C62C92"/>
    <w:multiLevelType w:val="hybridMultilevel"/>
    <w:tmpl w:val="5DCA87A6"/>
    <w:lvl w:ilvl="0" w:tplc="B3BA88FA">
      <w:start w:val="1"/>
      <w:numFmt w:val="decimalEnclosedCircle"/>
      <w:lvlText w:val="%1"/>
      <w:lvlJc w:val="left"/>
      <w:pPr>
        <w:tabs>
          <w:tab w:val="num" w:pos="866"/>
        </w:tabs>
        <w:ind w:left="86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6"/>
        </w:tabs>
        <w:ind w:left="13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6"/>
        </w:tabs>
        <w:ind w:left="17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6"/>
        </w:tabs>
        <w:ind w:left="21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6"/>
        </w:tabs>
        <w:ind w:left="26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6"/>
        </w:tabs>
        <w:ind w:left="30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6"/>
        </w:tabs>
        <w:ind w:left="34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6"/>
        </w:tabs>
        <w:ind w:left="38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6"/>
        </w:tabs>
        <w:ind w:left="4286" w:hanging="420"/>
      </w:pPr>
    </w:lvl>
  </w:abstractNum>
  <w:num w:numId="1" w16cid:durableId="474104690">
    <w:abstractNumId w:val="0"/>
  </w:num>
  <w:num w:numId="2" w16cid:durableId="623578579">
    <w:abstractNumId w:val="1"/>
  </w:num>
  <w:num w:numId="3" w16cid:durableId="1245072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9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 fill="f" fillcolor="white" strokecolor="blue">
      <v:fill color="white" on="f"/>
      <v:stroke color="blue" weight="2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7D"/>
    <w:rsid w:val="00014923"/>
    <w:rsid w:val="000152DD"/>
    <w:rsid w:val="0001575D"/>
    <w:rsid w:val="00017522"/>
    <w:rsid w:val="00034E3A"/>
    <w:rsid w:val="00037B00"/>
    <w:rsid w:val="00041737"/>
    <w:rsid w:val="000427E6"/>
    <w:rsid w:val="00043608"/>
    <w:rsid w:val="00045622"/>
    <w:rsid w:val="00065F16"/>
    <w:rsid w:val="0006687B"/>
    <w:rsid w:val="00075140"/>
    <w:rsid w:val="00075369"/>
    <w:rsid w:val="00082BC7"/>
    <w:rsid w:val="00094F82"/>
    <w:rsid w:val="000A6152"/>
    <w:rsid w:val="000B11B6"/>
    <w:rsid w:val="000C3D1B"/>
    <w:rsid w:val="000D5B35"/>
    <w:rsid w:val="000E3D95"/>
    <w:rsid w:val="000E44CC"/>
    <w:rsid w:val="00103566"/>
    <w:rsid w:val="00104502"/>
    <w:rsid w:val="001077BE"/>
    <w:rsid w:val="00110792"/>
    <w:rsid w:val="00110CB8"/>
    <w:rsid w:val="00111EEA"/>
    <w:rsid w:val="0011586E"/>
    <w:rsid w:val="00116A81"/>
    <w:rsid w:val="00145E0F"/>
    <w:rsid w:val="00153188"/>
    <w:rsid w:val="00154AE6"/>
    <w:rsid w:val="00155F6E"/>
    <w:rsid w:val="00164A76"/>
    <w:rsid w:val="00165D05"/>
    <w:rsid w:val="001772ED"/>
    <w:rsid w:val="00181898"/>
    <w:rsid w:val="00181B56"/>
    <w:rsid w:val="0018364D"/>
    <w:rsid w:val="00185789"/>
    <w:rsid w:val="00197B99"/>
    <w:rsid w:val="001A335E"/>
    <w:rsid w:val="001C7CE6"/>
    <w:rsid w:val="001D5A23"/>
    <w:rsid w:val="001D6351"/>
    <w:rsid w:val="001E5EEE"/>
    <w:rsid w:val="001F4AA0"/>
    <w:rsid w:val="001F4B0B"/>
    <w:rsid w:val="00201FB0"/>
    <w:rsid w:val="002117DE"/>
    <w:rsid w:val="00213B86"/>
    <w:rsid w:val="00216E7B"/>
    <w:rsid w:val="00234C52"/>
    <w:rsid w:val="00236811"/>
    <w:rsid w:val="0024081D"/>
    <w:rsid w:val="0025739D"/>
    <w:rsid w:val="0027345C"/>
    <w:rsid w:val="00275F1E"/>
    <w:rsid w:val="00281ED0"/>
    <w:rsid w:val="0029401D"/>
    <w:rsid w:val="002A0452"/>
    <w:rsid w:val="002A4687"/>
    <w:rsid w:val="002B37B9"/>
    <w:rsid w:val="002C1815"/>
    <w:rsid w:val="002C4628"/>
    <w:rsid w:val="002C529E"/>
    <w:rsid w:val="002C5D08"/>
    <w:rsid w:val="002C6A9D"/>
    <w:rsid w:val="002C6E00"/>
    <w:rsid w:val="002D47A8"/>
    <w:rsid w:val="002D608A"/>
    <w:rsid w:val="002F518B"/>
    <w:rsid w:val="00300223"/>
    <w:rsid w:val="003078BB"/>
    <w:rsid w:val="00307BD8"/>
    <w:rsid w:val="00307C67"/>
    <w:rsid w:val="00310F85"/>
    <w:rsid w:val="00322067"/>
    <w:rsid w:val="003228EC"/>
    <w:rsid w:val="00363CFB"/>
    <w:rsid w:val="003679DF"/>
    <w:rsid w:val="00373DB5"/>
    <w:rsid w:val="00376435"/>
    <w:rsid w:val="003B2FFC"/>
    <w:rsid w:val="003B6FA7"/>
    <w:rsid w:val="003C282C"/>
    <w:rsid w:val="003C5DF1"/>
    <w:rsid w:val="003C6ABE"/>
    <w:rsid w:val="003C6FD9"/>
    <w:rsid w:val="003D262E"/>
    <w:rsid w:val="003D3E79"/>
    <w:rsid w:val="003D5D21"/>
    <w:rsid w:val="003E53DE"/>
    <w:rsid w:val="003E5EEF"/>
    <w:rsid w:val="003E7D3A"/>
    <w:rsid w:val="003F28C0"/>
    <w:rsid w:val="00407DA3"/>
    <w:rsid w:val="00412462"/>
    <w:rsid w:val="004168C1"/>
    <w:rsid w:val="004249DF"/>
    <w:rsid w:val="00447FBE"/>
    <w:rsid w:val="004579EC"/>
    <w:rsid w:val="00463AFA"/>
    <w:rsid w:val="004660F7"/>
    <w:rsid w:val="0047311E"/>
    <w:rsid w:val="00473CC7"/>
    <w:rsid w:val="00477F35"/>
    <w:rsid w:val="004804E5"/>
    <w:rsid w:val="00483C30"/>
    <w:rsid w:val="0048724F"/>
    <w:rsid w:val="00491732"/>
    <w:rsid w:val="00497A1A"/>
    <w:rsid w:val="004A1D4A"/>
    <w:rsid w:val="004A2ED0"/>
    <w:rsid w:val="004A7692"/>
    <w:rsid w:val="004C219C"/>
    <w:rsid w:val="004C5D45"/>
    <w:rsid w:val="004C6F01"/>
    <w:rsid w:val="004C7D06"/>
    <w:rsid w:val="004D0E4C"/>
    <w:rsid w:val="004E515E"/>
    <w:rsid w:val="004F62D5"/>
    <w:rsid w:val="004F69F2"/>
    <w:rsid w:val="0050189A"/>
    <w:rsid w:val="0050438A"/>
    <w:rsid w:val="0051317B"/>
    <w:rsid w:val="005256C2"/>
    <w:rsid w:val="00531C7B"/>
    <w:rsid w:val="00546DD9"/>
    <w:rsid w:val="00553E49"/>
    <w:rsid w:val="00563814"/>
    <w:rsid w:val="00570163"/>
    <w:rsid w:val="00581F11"/>
    <w:rsid w:val="005A050A"/>
    <w:rsid w:val="005A41CC"/>
    <w:rsid w:val="005A56D4"/>
    <w:rsid w:val="005B5C3E"/>
    <w:rsid w:val="005C476F"/>
    <w:rsid w:val="005C4E64"/>
    <w:rsid w:val="005D79D0"/>
    <w:rsid w:val="005E1521"/>
    <w:rsid w:val="005F4074"/>
    <w:rsid w:val="005F74D9"/>
    <w:rsid w:val="00604E48"/>
    <w:rsid w:val="00607DB4"/>
    <w:rsid w:val="00612129"/>
    <w:rsid w:val="00614C35"/>
    <w:rsid w:val="00631597"/>
    <w:rsid w:val="006319E4"/>
    <w:rsid w:val="00632448"/>
    <w:rsid w:val="00636948"/>
    <w:rsid w:val="00643BB4"/>
    <w:rsid w:val="00656FB4"/>
    <w:rsid w:val="006822E7"/>
    <w:rsid w:val="00682BD0"/>
    <w:rsid w:val="0068674E"/>
    <w:rsid w:val="006915BF"/>
    <w:rsid w:val="00696967"/>
    <w:rsid w:val="006A4A2D"/>
    <w:rsid w:val="006B3B43"/>
    <w:rsid w:val="006C02B0"/>
    <w:rsid w:val="006C305D"/>
    <w:rsid w:val="006E11EC"/>
    <w:rsid w:val="006E4CB3"/>
    <w:rsid w:val="006E565F"/>
    <w:rsid w:val="006F6D7A"/>
    <w:rsid w:val="006F74FE"/>
    <w:rsid w:val="00700422"/>
    <w:rsid w:val="00704A36"/>
    <w:rsid w:val="0070606C"/>
    <w:rsid w:val="00706423"/>
    <w:rsid w:val="00711DBC"/>
    <w:rsid w:val="00721E48"/>
    <w:rsid w:val="0072208E"/>
    <w:rsid w:val="00727FDB"/>
    <w:rsid w:val="00734842"/>
    <w:rsid w:val="00735BB7"/>
    <w:rsid w:val="00735C25"/>
    <w:rsid w:val="00741B19"/>
    <w:rsid w:val="007426E1"/>
    <w:rsid w:val="00751521"/>
    <w:rsid w:val="007764D0"/>
    <w:rsid w:val="007949EB"/>
    <w:rsid w:val="007964E4"/>
    <w:rsid w:val="007A2FD1"/>
    <w:rsid w:val="007E311E"/>
    <w:rsid w:val="007E75C0"/>
    <w:rsid w:val="007F7550"/>
    <w:rsid w:val="0080337C"/>
    <w:rsid w:val="00807845"/>
    <w:rsid w:val="00816A5E"/>
    <w:rsid w:val="00826C23"/>
    <w:rsid w:val="008429BF"/>
    <w:rsid w:val="00844B57"/>
    <w:rsid w:val="008675EF"/>
    <w:rsid w:val="00867F40"/>
    <w:rsid w:val="00891328"/>
    <w:rsid w:val="00891584"/>
    <w:rsid w:val="00897029"/>
    <w:rsid w:val="008A0531"/>
    <w:rsid w:val="008A21A2"/>
    <w:rsid w:val="008A6BF4"/>
    <w:rsid w:val="008B3994"/>
    <w:rsid w:val="008B72B4"/>
    <w:rsid w:val="008C67CF"/>
    <w:rsid w:val="008C7975"/>
    <w:rsid w:val="008D03CC"/>
    <w:rsid w:val="008D08BC"/>
    <w:rsid w:val="008D378A"/>
    <w:rsid w:val="008E13EC"/>
    <w:rsid w:val="008E3C80"/>
    <w:rsid w:val="008E4297"/>
    <w:rsid w:val="008F60A1"/>
    <w:rsid w:val="00906307"/>
    <w:rsid w:val="00913563"/>
    <w:rsid w:val="00945678"/>
    <w:rsid w:val="009630DA"/>
    <w:rsid w:val="00964887"/>
    <w:rsid w:val="00965DD8"/>
    <w:rsid w:val="00966689"/>
    <w:rsid w:val="00977BB3"/>
    <w:rsid w:val="009829E8"/>
    <w:rsid w:val="009A066B"/>
    <w:rsid w:val="009C17BC"/>
    <w:rsid w:val="009C6FD6"/>
    <w:rsid w:val="009E5660"/>
    <w:rsid w:val="009E7569"/>
    <w:rsid w:val="009F57E1"/>
    <w:rsid w:val="00A03584"/>
    <w:rsid w:val="00A054E1"/>
    <w:rsid w:val="00A0550C"/>
    <w:rsid w:val="00A072E0"/>
    <w:rsid w:val="00A14E7D"/>
    <w:rsid w:val="00A212B3"/>
    <w:rsid w:val="00A3405E"/>
    <w:rsid w:val="00A4095E"/>
    <w:rsid w:val="00A41A17"/>
    <w:rsid w:val="00A50024"/>
    <w:rsid w:val="00A5196B"/>
    <w:rsid w:val="00A53BA5"/>
    <w:rsid w:val="00A63094"/>
    <w:rsid w:val="00A6591E"/>
    <w:rsid w:val="00A703FD"/>
    <w:rsid w:val="00A7721C"/>
    <w:rsid w:val="00A77E1E"/>
    <w:rsid w:val="00A82009"/>
    <w:rsid w:val="00A84985"/>
    <w:rsid w:val="00A873B0"/>
    <w:rsid w:val="00A94051"/>
    <w:rsid w:val="00A9485F"/>
    <w:rsid w:val="00A94A50"/>
    <w:rsid w:val="00A9629C"/>
    <w:rsid w:val="00AA4797"/>
    <w:rsid w:val="00AA6905"/>
    <w:rsid w:val="00AA7782"/>
    <w:rsid w:val="00AC55A4"/>
    <w:rsid w:val="00AD0103"/>
    <w:rsid w:val="00AD503E"/>
    <w:rsid w:val="00AD7799"/>
    <w:rsid w:val="00AE03E9"/>
    <w:rsid w:val="00AE2244"/>
    <w:rsid w:val="00AE5CA6"/>
    <w:rsid w:val="00AE6B59"/>
    <w:rsid w:val="00AF5993"/>
    <w:rsid w:val="00B1125E"/>
    <w:rsid w:val="00B1702F"/>
    <w:rsid w:val="00B227C7"/>
    <w:rsid w:val="00B260C7"/>
    <w:rsid w:val="00B34EB8"/>
    <w:rsid w:val="00B407CC"/>
    <w:rsid w:val="00B433FA"/>
    <w:rsid w:val="00B43D50"/>
    <w:rsid w:val="00B6075C"/>
    <w:rsid w:val="00B613D2"/>
    <w:rsid w:val="00B646A5"/>
    <w:rsid w:val="00B74A29"/>
    <w:rsid w:val="00B7673F"/>
    <w:rsid w:val="00B834A9"/>
    <w:rsid w:val="00B84FC0"/>
    <w:rsid w:val="00B86526"/>
    <w:rsid w:val="00B9047E"/>
    <w:rsid w:val="00BA4D52"/>
    <w:rsid w:val="00BB0419"/>
    <w:rsid w:val="00BB1705"/>
    <w:rsid w:val="00BB7040"/>
    <w:rsid w:val="00BC4356"/>
    <w:rsid w:val="00BD1DD4"/>
    <w:rsid w:val="00BD3645"/>
    <w:rsid w:val="00BF041D"/>
    <w:rsid w:val="00BF1425"/>
    <w:rsid w:val="00BF371E"/>
    <w:rsid w:val="00C117C8"/>
    <w:rsid w:val="00C24DF1"/>
    <w:rsid w:val="00C305EE"/>
    <w:rsid w:val="00C44D5D"/>
    <w:rsid w:val="00C45981"/>
    <w:rsid w:val="00C46752"/>
    <w:rsid w:val="00C6101D"/>
    <w:rsid w:val="00C64C20"/>
    <w:rsid w:val="00C7306F"/>
    <w:rsid w:val="00C74C73"/>
    <w:rsid w:val="00C77B57"/>
    <w:rsid w:val="00C828B4"/>
    <w:rsid w:val="00C82C4A"/>
    <w:rsid w:val="00C91C25"/>
    <w:rsid w:val="00C9518A"/>
    <w:rsid w:val="00C97DC0"/>
    <w:rsid w:val="00CA1204"/>
    <w:rsid w:val="00CA1D33"/>
    <w:rsid w:val="00CA46E3"/>
    <w:rsid w:val="00CA7A78"/>
    <w:rsid w:val="00CA7E46"/>
    <w:rsid w:val="00CD5BC7"/>
    <w:rsid w:val="00CE4382"/>
    <w:rsid w:val="00CF0001"/>
    <w:rsid w:val="00CF09FF"/>
    <w:rsid w:val="00CF3B41"/>
    <w:rsid w:val="00CF3E95"/>
    <w:rsid w:val="00D10736"/>
    <w:rsid w:val="00D11100"/>
    <w:rsid w:val="00D12698"/>
    <w:rsid w:val="00D23C6E"/>
    <w:rsid w:val="00D41637"/>
    <w:rsid w:val="00D41FE6"/>
    <w:rsid w:val="00D53419"/>
    <w:rsid w:val="00D64D67"/>
    <w:rsid w:val="00D65D62"/>
    <w:rsid w:val="00D763EC"/>
    <w:rsid w:val="00D83A67"/>
    <w:rsid w:val="00D851C3"/>
    <w:rsid w:val="00D96EA7"/>
    <w:rsid w:val="00DA07E3"/>
    <w:rsid w:val="00DA292B"/>
    <w:rsid w:val="00DA34BB"/>
    <w:rsid w:val="00DA495D"/>
    <w:rsid w:val="00DB05F7"/>
    <w:rsid w:val="00DB20A3"/>
    <w:rsid w:val="00DC355A"/>
    <w:rsid w:val="00DC7F1C"/>
    <w:rsid w:val="00DE4616"/>
    <w:rsid w:val="00DE5C67"/>
    <w:rsid w:val="00DE7451"/>
    <w:rsid w:val="00DF09F9"/>
    <w:rsid w:val="00DF0CA5"/>
    <w:rsid w:val="00DF4078"/>
    <w:rsid w:val="00DF5D3E"/>
    <w:rsid w:val="00DF6FD5"/>
    <w:rsid w:val="00DF709B"/>
    <w:rsid w:val="00E1487B"/>
    <w:rsid w:val="00E15106"/>
    <w:rsid w:val="00E153B8"/>
    <w:rsid w:val="00E231CF"/>
    <w:rsid w:val="00E273D6"/>
    <w:rsid w:val="00E34364"/>
    <w:rsid w:val="00E352E7"/>
    <w:rsid w:val="00E42309"/>
    <w:rsid w:val="00E448B4"/>
    <w:rsid w:val="00E56C3C"/>
    <w:rsid w:val="00E57369"/>
    <w:rsid w:val="00E63A9D"/>
    <w:rsid w:val="00E66AEB"/>
    <w:rsid w:val="00E77BA3"/>
    <w:rsid w:val="00E81168"/>
    <w:rsid w:val="00E84C4E"/>
    <w:rsid w:val="00E86786"/>
    <w:rsid w:val="00E86A08"/>
    <w:rsid w:val="00E95E3E"/>
    <w:rsid w:val="00EA0F10"/>
    <w:rsid w:val="00EA6497"/>
    <w:rsid w:val="00EB1D19"/>
    <w:rsid w:val="00EC4070"/>
    <w:rsid w:val="00EC4DE0"/>
    <w:rsid w:val="00F02842"/>
    <w:rsid w:val="00F111B6"/>
    <w:rsid w:val="00F114C0"/>
    <w:rsid w:val="00F20A02"/>
    <w:rsid w:val="00F22B00"/>
    <w:rsid w:val="00F25192"/>
    <w:rsid w:val="00F66633"/>
    <w:rsid w:val="00F66B28"/>
    <w:rsid w:val="00F66D4F"/>
    <w:rsid w:val="00F725FC"/>
    <w:rsid w:val="00F74970"/>
    <w:rsid w:val="00F81AD9"/>
    <w:rsid w:val="00F86C5A"/>
    <w:rsid w:val="00F87619"/>
    <w:rsid w:val="00F90380"/>
    <w:rsid w:val="00F9110B"/>
    <w:rsid w:val="00F93507"/>
    <w:rsid w:val="00F94250"/>
    <w:rsid w:val="00F97952"/>
    <w:rsid w:val="00FA0BBA"/>
    <w:rsid w:val="00FA4B22"/>
    <w:rsid w:val="00FA5240"/>
    <w:rsid w:val="00FB020F"/>
    <w:rsid w:val="00FB71EA"/>
    <w:rsid w:val="00FC7200"/>
    <w:rsid w:val="00FC7593"/>
    <w:rsid w:val="00FC77D3"/>
    <w:rsid w:val="00FE4764"/>
    <w:rsid w:val="00FF0A28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blue">
      <v:fill color="white" on="f"/>
      <v:stroke color="blue" weight="2pt"/>
      <v:textbox inset="5.85pt,.7pt,5.85pt,.7pt"/>
    </o:shapedefaults>
    <o:shapelayout v:ext="edit">
      <o:idmap v:ext="edit" data="2"/>
    </o:shapelayout>
  </w:shapeDefaults>
  <w:decimalSymbol w:val="."/>
  <w:listSeparator w:val=","/>
  <w14:docId w14:val="39255F50"/>
  <w15:docId w15:val="{E10B0D13-53DE-446E-A48C-41AC93F8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明朝" w:hAnsi="ＭＳ 明朝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rFonts w:ascii="Arial" w:hAnsi="Arial" w:cs="Arial" w:hint="default"/>
      <w:color w:val="0000FF"/>
      <w:u w:val="single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semiHidden/>
    <w:rPr>
      <w:rFonts w:ascii="ＨＧｺﾞｼｯｸE-PRO" w:eastAsia="ＨＧｺﾞｼｯｸE-PRO"/>
    </w:rPr>
  </w:style>
  <w:style w:type="paragraph" w:styleId="Web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ＭＳ 明朝" w:hAnsi="ＭＳ 明朝"/>
      <w:color w:val="000000"/>
      <w:kern w:val="0"/>
      <w:sz w:val="24"/>
    </w:rPr>
  </w:style>
  <w:style w:type="paragraph" w:styleId="a7">
    <w:name w:val="Closing"/>
    <w:basedOn w:val="a"/>
    <w:semiHidden/>
    <w:pPr>
      <w:jc w:val="right"/>
    </w:pPr>
    <w:rPr>
      <w:rFonts w:ascii="ＭＳ 明朝" w:hAnsi="Times New Roman"/>
      <w:spacing w:val="-1"/>
      <w:kern w:val="0"/>
      <w:szCs w:val="21"/>
    </w:rPr>
  </w:style>
  <w:style w:type="paragraph" w:customStyle="1" w:styleId="a8">
    <w:name w:val="一太郎８/９"/>
    <w:pPr>
      <w:widowControl w:val="0"/>
      <w:wordWrap w:val="0"/>
      <w:autoSpaceDE w:val="0"/>
      <w:autoSpaceDN w:val="0"/>
      <w:adjustRightInd w:val="0"/>
      <w:spacing w:line="307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a9">
    <w:name w:val="Salutation"/>
    <w:basedOn w:val="a"/>
    <w:next w:val="a"/>
    <w:semiHidden/>
    <w:rPr>
      <w:rFonts w:ascii="ＭＳ 明朝" w:hAnsi="Times New Roman"/>
      <w:spacing w:val="-1"/>
      <w:kern w:val="0"/>
      <w:szCs w:val="21"/>
    </w:rPr>
  </w:style>
  <w:style w:type="character" w:styleId="aa">
    <w:name w:val="FollowedHyperlink"/>
    <w:semiHidden/>
    <w:rPr>
      <w:color w:val="800080"/>
      <w:u w:val="single"/>
    </w:rPr>
  </w:style>
  <w:style w:type="paragraph" w:styleId="ab">
    <w:name w:val="Body Text"/>
    <w:basedOn w:val="a"/>
    <w:semiHidden/>
    <w:rPr>
      <w:rFonts w:ascii="ＭＳ Ｐゴシック" w:eastAsia="ＭＳ Ｐゴシック" w:hAnsi="ＭＳ Ｐゴシック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CE43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E4382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te Heading"/>
    <w:basedOn w:val="a"/>
    <w:next w:val="a"/>
    <w:rsid w:val="00E77BA3"/>
    <w:pPr>
      <w:jc w:val="center"/>
    </w:pPr>
    <w:rPr>
      <w:rFonts w:ascii="ＭＳ Ｐゴシック" w:eastAsia="ＭＳ Ｐゴシック" w:hAnsi="ＭＳ Ｐゴシック"/>
    </w:rPr>
  </w:style>
  <w:style w:type="character" w:customStyle="1" w:styleId="st1">
    <w:name w:val="st1"/>
    <w:basedOn w:val="a0"/>
    <w:rsid w:val="00E77BA3"/>
  </w:style>
  <w:style w:type="table" w:styleId="af">
    <w:name w:val="Table Grid"/>
    <w:basedOn w:val="a1"/>
    <w:rsid w:val="00E77B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0C3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21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1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stec.or.jp/pln.html" TargetMode="External"/><Relationship Id="rId12" Type="http://schemas.openxmlformats.org/officeDocument/2006/relationships/hyperlink" Target="https://www.ostec.or.jp/ostec_wp/pdf/priva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stec.or.jp/access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asuko.yagi@ostec.or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wasaka@ostec.or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燃料電池移動体に関する講演会</vt:lpstr>
      <vt:lpstr>燃料電池移動体に関する講演会</vt:lpstr>
    </vt:vector>
  </TitlesOfParts>
  <Company>OSTEC</Company>
  <LinksUpToDate>false</LinksUpToDate>
  <CharactersWithSpaces>3231</CharactersWithSpaces>
  <SharedDoc>false</SharedDoc>
  <HLinks>
    <vt:vector size="6" baseType="variant">
      <vt:variant>
        <vt:i4>2687006</vt:i4>
      </vt:variant>
      <vt:variant>
        <vt:i4>0</vt:i4>
      </vt:variant>
      <vt:variant>
        <vt:i4>0</vt:i4>
      </vt:variant>
      <vt:variant>
        <vt:i4>5</vt:i4>
      </vt:variant>
      <vt:variant>
        <vt:lpwstr>mailto:m.ohara@ostec.or.jp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燃料電池移動体に関する講演会</dc:title>
  <dc:creator>技術・情報振興部</dc:creator>
  <cp:lastModifiedBy>八木 OSTEC</cp:lastModifiedBy>
  <cp:revision>5</cp:revision>
  <cp:lastPrinted>2025-12-10T01:16:00Z</cp:lastPrinted>
  <dcterms:created xsi:type="dcterms:W3CDTF">2026-11-02T05:24:00Z</dcterms:created>
  <dcterms:modified xsi:type="dcterms:W3CDTF">2026-11-02T05:58:00Z</dcterms:modified>
</cp:coreProperties>
</file>