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741" w:rsidRPr="00106741" w:rsidRDefault="00A0452D" w:rsidP="00106741">
      <w:pPr>
        <w:pStyle w:val="Sinespaciado"/>
        <w:jc w:val="center"/>
        <w:rPr>
          <w:b/>
        </w:rPr>
      </w:pPr>
      <w:r>
        <w:rPr>
          <w:noProof/>
          <w:lang w:val="es-MX" w:eastAsia="es-MX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446562</wp:posOffset>
            </wp:positionH>
            <wp:positionV relativeFrom="page">
              <wp:posOffset>313105</wp:posOffset>
            </wp:positionV>
            <wp:extent cx="930976" cy="712519"/>
            <wp:effectExtent l="19050" t="0" r="2474" b="0"/>
            <wp:wrapNone/>
            <wp:docPr id="155" name="image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69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976" cy="712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6122967</wp:posOffset>
            </wp:positionH>
            <wp:positionV relativeFrom="page">
              <wp:posOffset>391886</wp:posOffset>
            </wp:positionV>
            <wp:extent cx="859724" cy="629392"/>
            <wp:effectExtent l="19050" t="0" r="0" b="0"/>
            <wp:wrapNone/>
            <wp:docPr id="157" name="image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0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724" cy="62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6741" w:rsidRPr="00106741">
        <w:rPr>
          <w:b/>
        </w:rPr>
        <w:t>CÀPSULA  LITÚRGICA</w:t>
      </w:r>
    </w:p>
    <w:p w:rsidR="00106741" w:rsidRDefault="00106741" w:rsidP="00106741">
      <w:pPr>
        <w:pStyle w:val="Sinespaciado"/>
        <w:jc w:val="center"/>
      </w:pPr>
      <w:r>
        <w:t>Tema.”Primera, Segunda Lectura y Salmo Responsorial”</w:t>
      </w:r>
    </w:p>
    <w:p w:rsidR="00106741" w:rsidRDefault="00106741" w:rsidP="00106741">
      <w:pPr>
        <w:pStyle w:val="Sinespaciado"/>
        <w:jc w:val="center"/>
      </w:pPr>
      <w:r>
        <w:t>Parroquia de Ntra. Sra. de San Juan de los Lagos León</w:t>
      </w:r>
    </w:p>
    <w:p w:rsidR="00106741" w:rsidRDefault="00106741" w:rsidP="00106741">
      <w:pPr>
        <w:pStyle w:val="Sinespaciado"/>
        <w:jc w:val="center"/>
      </w:pPr>
      <w:r>
        <w:t>XXI Domingo del Tiempo Ordinario (Ago.25, 2024)</w:t>
      </w:r>
    </w:p>
    <w:p w:rsidR="00106741" w:rsidRPr="00A0452D" w:rsidRDefault="00106741" w:rsidP="008E72CB">
      <w:pPr>
        <w:spacing w:before="114"/>
        <w:ind w:left="566" w:right="439"/>
        <w:jc w:val="both"/>
        <w:rPr>
          <w:rFonts w:ascii="Arial" w:hAnsi="Arial" w:cs="Arial"/>
          <w:sz w:val="10"/>
          <w:szCs w:val="10"/>
        </w:rPr>
      </w:pPr>
    </w:p>
    <w:p w:rsidR="008E72CB" w:rsidRPr="00106741" w:rsidRDefault="008E72CB" w:rsidP="00106741">
      <w:pPr>
        <w:pStyle w:val="Sinespaciado"/>
      </w:pPr>
      <w:r w:rsidRPr="00106741">
        <w:t>Recordemos que conocer cada uno de los pasos de la Santa Misa nos ayuda a que nuestra participación se</w:t>
      </w:r>
      <w:r w:rsidR="00955429">
        <w:t>a</w:t>
      </w:r>
      <w:r w:rsidRPr="00106741">
        <w:t xml:space="preserve"> plena</w:t>
      </w:r>
      <w:r w:rsidR="00955429">
        <w:t xml:space="preserve">, </w:t>
      </w:r>
      <w:r w:rsidRPr="00106741">
        <w:t xml:space="preserve">consciente y más fructífera. </w:t>
      </w:r>
    </w:p>
    <w:p w:rsidR="008E72CB" w:rsidRDefault="008E72CB" w:rsidP="008E72CB">
      <w:pPr>
        <w:spacing w:before="115"/>
        <w:ind w:left="566" w:right="446"/>
        <w:jc w:val="both"/>
        <w:rPr>
          <w:sz w:val="23"/>
        </w:rPr>
      </w:pPr>
      <w:r>
        <w:rPr>
          <w:rFonts w:ascii="Arial" w:hAnsi="Arial"/>
          <w:b/>
          <w:sz w:val="23"/>
        </w:rPr>
        <w:t>1.- ¿Una vez que concluimos los Ritos Iniciales con la Oración Colecta, que le sigue?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sz w:val="23"/>
        </w:rPr>
        <w:t>Le sigue lo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-2"/>
          <w:sz w:val="23"/>
        </w:rPr>
        <w:t xml:space="preserve"> </w:t>
      </w:r>
      <w:r>
        <w:rPr>
          <w:sz w:val="23"/>
        </w:rPr>
        <w:t>se</w:t>
      </w:r>
      <w:r>
        <w:rPr>
          <w:spacing w:val="-1"/>
          <w:sz w:val="23"/>
        </w:rPr>
        <w:t xml:space="preserve"> </w:t>
      </w:r>
      <w:r>
        <w:rPr>
          <w:sz w:val="23"/>
        </w:rPr>
        <w:t>conoce</w:t>
      </w:r>
      <w:r>
        <w:rPr>
          <w:spacing w:val="-1"/>
          <w:sz w:val="23"/>
        </w:rPr>
        <w:t xml:space="preserve"> </w:t>
      </w:r>
      <w:r>
        <w:rPr>
          <w:sz w:val="23"/>
        </w:rPr>
        <w:t>como</w:t>
      </w:r>
      <w:r>
        <w:rPr>
          <w:spacing w:val="-1"/>
          <w:sz w:val="23"/>
        </w:rPr>
        <w:t xml:space="preserve"> </w:t>
      </w:r>
      <w:r>
        <w:rPr>
          <w:sz w:val="23"/>
        </w:rPr>
        <w:t>Liturgia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-1"/>
          <w:sz w:val="23"/>
        </w:rPr>
        <w:t xml:space="preserve"> </w:t>
      </w:r>
      <w:r>
        <w:rPr>
          <w:sz w:val="23"/>
        </w:rPr>
        <w:t>Palabra.</w:t>
      </w:r>
    </w:p>
    <w:p w:rsidR="008E72CB" w:rsidRDefault="008E72CB" w:rsidP="008E72CB">
      <w:pPr>
        <w:spacing w:before="117"/>
        <w:ind w:left="566" w:right="449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2.- ¿Qué significa la expresión: “Liturgia de la Palabra? </w:t>
      </w:r>
      <w:r>
        <w:rPr>
          <w:sz w:val="23"/>
        </w:rPr>
        <w:t>Significa que en esta parte escuchamos la</w:t>
      </w:r>
      <w:r>
        <w:rPr>
          <w:spacing w:val="1"/>
          <w:sz w:val="23"/>
        </w:rPr>
        <w:t xml:space="preserve"> </w:t>
      </w:r>
      <w:r>
        <w:rPr>
          <w:sz w:val="23"/>
        </w:rPr>
        <w:t>proclamación de la Palabra de Dios.</w:t>
      </w:r>
      <w:r>
        <w:rPr>
          <w:sz w:val="23"/>
          <w:u w:val="single"/>
        </w:rPr>
        <w:t xml:space="preserve"> Cristo mismo es quien la realiza, ya que es la Palabra de Dios</w:t>
      </w:r>
      <w:r>
        <w:rPr>
          <w:spacing w:val="1"/>
          <w:sz w:val="23"/>
        </w:rPr>
        <w:t xml:space="preserve"> </w:t>
      </w:r>
      <w:r>
        <w:rPr>
          <w:sz w:val="23"/>
          <w:u w:val="single"/>
        </w:rPr>
        <w:t>encarnada, la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única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Palabra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que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resuena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en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el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Antiguo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y en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el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Nuevo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Testamento.</w:t>
      </w:r>
    </w:p>
    <w:p w:rsidR="008E72CB" w:rsidRDefault="008E72CB" w:rsidP="008E72CB">
      <w:pPr>
        <w:pStyle w:val="Textoindependiente"/>
        <w:spacing w:before="114"/>
        <w:ind w:left="1704" w:right="446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225631</wp:posOffset>
            </wp:positionH>
            <wp:positionV relativeFrom="paragraph">
              <wp:posOffset>154371</wp:posOffset>
            </wp:positionV>
            <wp:extent cx="732716" cy="843148"/>
            <wp:effectExtent l="19050" t="0" r="0" b="0"/>
            <wp:wrapThrough wrapText="bothSides">
              <wp:wrapPolygon edited="0">
                <wp:start x="-562" y="0"/>
                <wp:lineTo x="-562" y="20985"/>
                <wp:lineTo x="21340" y="20985"/>
                <wp:lineTo x="21340" y="0"/>
                <wp:lineTo x="-562" y="0"/>
              </wp:wrapPolygon>
            </wp:wrapThrough>
            <wp:docPr id="159" name="image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716" cy="843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 xml:space="preserve">3.- ¿Cómo son elegidas las Lecturas y de dónde se toman? </w:t>
      </w:r>
      <w:r>
        <w:t>Son elegidas de forma</w:t>
      </w:r>
      <w:r>
        <w:rPr>
          <w:spacing w:val="1"/>
        </w:rPr>
        <w:t xml:space="preserve"> </w:t>
      </w:r>
      <w:r>
        <w:t>“variada” y tomadas de la Sagrada Escritura, a fin de que se vayan leyendo en determinados</w:t>
      </w:r>
      <w:r>
        <w:rPr>
          <w:spacing w:val="1"/>
        </w:rPr>
        <w:t xml:space="preserve"> </w:t>
      </w:r>
      <w:r>
        <w:t>períodos del año, de tal forma que el pueblo vaya conociendo las partes más significativas del</w:t>
      </w:r>
      <w:r>
        <w:rPr>
          <w:spacing w:val="-61"/>
        </w:rPr>
        <w:t xml:space="preserve"> </w:t>
      </w:r>
      <w:r>
        <w:t>Antiguo</w:t>
      </w:r>
      <w:r>
        <w:rPr>
          <w:spacing w:val="-2"/>
        </w:rPr>
        <w:t xml:space="preserve"> </w:t>
      </w:r>
      <w:r>
        <w:t>y del</w:t>
      </w:r>
      <w:r>
        <w:rPr>
          <w:spacing w:val="-1"/>
        </w:rPr>
        <w:t xml:space="preserve"> </w:t>
      </w:r>
      <w:r>
        <w:t>Nuevo</w:t>
      </w:r>
      <w:r>
        <w:rPr>
          <w:spacing w:val="-1"/>
        </w:rPr>
        <w:t xml:space="preserve"> </w:t>
      </w:r>
      <w:r>
        <w:t>Testamento.</w:t>
      </w:r>
    </w:p>
    <w:p w:rsidR="008E72CB" w:rsidRDefault="008E72CB" w:rsidP="008E72CB">
      <w:pPr>
        <w:spacing w:before="116"/>
        <w:ind w:left="1704" w:right="442"/>
        <w:jc w:val="both"/>
        <w:rPr>
          <w:rFonts w:ascii="Arial" w:hAnsi="Arial"/>
          <w:i/>
          <w:sz w:val="23"/>
        </w:rPr>
      </w:pPr>
      <w:r>
        <w:rPr>
          <w:rFonts w:ascii="Arial" w:hAnsi="Arial"/>
          <w:b/>
          <w:sz w:val="23"/>
        </w:rPr>
        <w:t>4.- ¿La Palabra de Dios es solamente una evocación de Palabras pronunciadas en el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 xml:space="preserve">Pasado? </w:t>
      </w:r>
      <w:r>
        <w:rPr>
          <w:sz w:val="23"/>
        </w:rPr>
        <w:t xml:space="preserve">No, la Palabra de Dios tiene un significado mucho más grande, </w:t>
      </w:r>
      <w:r>
        <w:rPr>
          <w:rFonts w:ascii="Arial" w:hAnsi="Arial"/>
          <w:b/>
          <w:sz w:val="23"/>
        </w:rPr>
        <w:t>es una memoria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 xml:space="preserve">que actualiza lo que se recuerda, </w:t>
      </w:r>
      <w:r>
        <w:rPr>
          <w:rFonts w:ascii="Arial" w:hAnsi="Arial"/>
          <w:i/>
          <w:sz w:val="23"/>
          <w:u w:val="single"/>
        </w:rPr>
        <w:t>haciéndola eficaz, en el momento de su proclamación, a</w:t>
      </w:r>
      <w:r>
        <w:rPr>
          <w:rFonts w:ascii="Arial" w:hAnsi="Arial"/>
          <w:i/>
          <w:spacing w:val="1"/>
          <w:sz w:val="23"/>
        </w:rPr>
        <w:t xml:space="preserve"> </w:t>
      </w:r>
      <w:r>
        <w:rPr>
          <w:rFonts w:ascii="Arial" w:hAnsi="Arial"/>
          <w:i/>
          <w:sz w:val="23"/>
          <w:u w:val="single"/>
        </w:rPr>
        <w:t>aquellos</w:t>
      </w:r>
      <w:r>
        <w:rPr>
          <w:rFonts w:ascii="Arial" w:hAnsi="Arial"/>
          <w:i/>
          <w:spacing w:val="-1"/>
          <w:sz w:val="23"/>
          <w:u w:val="single"/>
        </w:rPr>
        <w:t xml:space="preserve"> </w:t>
      </w:r>
      <w:r>
        <w:rPr>
          <w:rFonts w:ascii="Arial" w:hAnsi="Arial"/>
          <w:i/>
          <w:sz w:val="23"/>
          <w:u w:val="single"/>
        </w:rPr>
        <w:t>a</w:t>
      </w:r>
      <w:r>
        <w:rPr>
          <w:rFonts w:ascii="Arial" w:hAnsi="Arial"/>
          <w:i/>
          <w:spacing w:val="-1"/>
          <w:sz w:val="23"/>
          <w:u w:val="single"/>
        </w:rPr>
        <w:t xml:space="preserve"> </w:t>
      </w:r>
      <w:r>
        <w:rPr>
          <w:rFonts w:ascii="Arial" w:hAnsi="Arial"/>
          <w:i/>
          <w:sz w:val="23"/>
          <w:u w:val="single"/>
        </w:rPr>
        <w:t>quienes se</w:t>
      </w:r>
      <w:r>
        <w:rPr>
          <w:rFonts w:ascii="Arial" w:hAnsi="Arial"/>
          <w:i/>
          <w:spacing w:val="-1"/>
          <w:sz w:val="23"/>
          <w:u w:val="single"/>
        </w:rPr>
        <w:t xml:space="preserve"> </w:t>
      </w:r>
      <w:r>
        <w:rPr>
          <w:rFonts w:ascii="Arial" w:hAnsi="Arial"/>
          <w:i/>
          <w:sz w:val="23"/>
          <w:u w:val="single"/>
        </w:rPr>
        <w:t>dirige.</w:t>
      </w:r>
    </w:p>
    <w:p w:rsidR="008E72CB" w:rsidRDefault="00FA62B8" w:rsidP="008E72CB">
      <w:pPr>
        <w:spacing w:before="113"/>
        <w:ind w:left="1740" w:right="444"/>
        <w:jc w:val="both"/>
        <w:rPr>
          <w:sz w:val="23"/>
        </w:rPr>
      </w:pPr>
      <w:r>
        <w:rPr>
          <w:rFonts w:ascii="Arial" w:hAnsi="Arial"/>
          <w:b/>
          <w:noProof/>
          <w:sz w:val="23"/>
          <w:lang w:val="es-MX" w:eastAsia="es-MX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268432</wp:posOffset>
            </wp:positionH>
            <wp:positionV relativeFrom="paragraph">
              <wp:posOffset>98590</wp:posOffset>
            </wp:positionV>
            <wp:extent cx="640888" cy="712520"/>
            <wp:effectExtent l="19050" t="0" r="6812" b="0"/>
            <wp:wrapNone/>
            <wp:docPr id="161" name="image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888" cy="7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72CB">
        <w:rPr>
          <w:rFonts w:ascii="Arial" w:hAnsi="Arial"/>
          <w:b/>
          <w:sz w:val="23"/>
        </w:rPr>
        <w:t>5.-</w:t>
      </w:r>
      <w:r w:rsidR="008E72CB">
        <w:rPr>
          <w:rFonts w:ascii="Arial" w:hAnsi="Arial"/>
          <w:b/>
          <w:spacing w:val="1"/>
          <w:sz w:val="23"/>
        </w:rPr>
        <w:t xml:space="preserve"> </w:t>
      </w:r>
      <w:r w:rsidR="008E72CB">
        <w:rPr>
          <w:rFonts w:ascii="Arial" w:hAnsi="Arial"/>
          <w:b/>
          <w:sz w:val="23"/>
        </w:rPr>
        <w:t>¿Cuántas</w:t>
      </w:r>
      <w:r w:rsidR="008E72CB">
        <w:rPr>
          <w:rFonts w:ascii="Arial" w:hAnsi="Arial"/>
          <w:b/>
          <w:spacing w:val="1"/>
          <w:sz w:val="23"/>
        </w:rPr>
        <w:t xml:space="preserve"> </w:t>
      </w:r>
      <w:r w:rsidR="008E72CB">
        <w:rPr>
          <w:rFonts w:ascii="Arial" w:hAnsi="Arial"/>
          <w:b/>
          <w:sz w:val="23"/>
        </w:rPr>
        <w:t>lecturas</w:t>
      </w:r>
      <w:r w:rsidR="008E72CB">
        <w:rPr>
          <w:rFonts w:ascii="Arial" w:hAnsi="Arial"/>
          <w:b/>
          <w:spacing w:val="1"/>
          <w:sz w:val="23"/>
        </w:rPr>
        <w:t xml:space="preserve"> </w:t>
      </w:r>
      <w:r w:rsidR="008E72CB">
        <w:rPr>
          <w:rFonts w:ascii="Arial" w:hAnsi="Arial"/>
          <w:b/>
          <w:sz w:val="23"/>
        </w:rPr>
        <w:t>se</w:t>
      </w:r>
      <w:r w:rsidR="008E72CB">
        <w:rPr>
          <w:rFonts w:ascii="Arial" w:hAnsi="Arial"/>
          <w:b/>
          <w:spacing w:val="1"/>
          <w:sz w:val="23"/>
        </w:rPr>
        <w:t xml:space="preserve"> </w:t>
      </w:r>
      <w:r w:rsidR="008E72CB">
        <w:rPr>
          <w:rFonts w:ascii="Arial" w:hAnsi="Arial"/>
          <w:b/>
          <w:sz w:val="23"/>
        </w:rPr>
        <w:t>leen</w:t>
      </w:r>
      <w:r w:rsidR="008E72CB">
        <w:rPr>
          <w:rFonts w:ascii="Arial" w:hAnsi="Arial"/>
          <w:b/>
          <w:spacing w:val="1"/>
          <w:sz w:val="23"/>
        </w:rPr>
        <w:t xml:space="preserve"> </w:t>
      </w:r>
      <w:r w:rsidR="008E72CB">
        <w:rPr>
          <w:rFonts w:ascii="Arial" w:hAnsi="Arial"/>
          <w:b/>
          <w:sz w:val="23"/>
        </w:rPr>
        <w:t>dentro</w:t>
      </w:r>
      <w:r w:rsidR="008E72CB">
        <w:rPr>
          <w:rFonts w:ascii="Arial" w:hAnsi="Arial"/>
          <w:b/>
          <w:spacing w:val="1"/>
          <w:sz w:val="23"/>
        </w:rPr>
        <w:t xml:space="preserve"> </w:t>
      </w:r>
      <w:r w:rsidR="008E72CB">
        <w:rPr>
          <w:rFonts w:ascii="Arial" w:hAnsi="Arial"/>
          <w:b/>
          <w:sz w:val="23"/>
        </w:rPr>
        <w:t>de</w:t>
      </w:r>
      <w:r w:rsidR="008E72CB">
        <w:rPr>
          <w:rFonts w:ascii="Arial" w:hAnsi="Arial"/>
          <w:b/>
          <w:spacing w:val="1"/>
          <w:sz w:val="23"/>
        </w:rPr>
        <w:t xml:space="preserve"> </w:t>
      </w:r>
      <w:r w:rsidR="008E72CB">
        <w:rPr>
          <w:rFonts w:ascii="Arial" w:hAnsi="Arial"/>
          <w:b/>
          <w:sz w:val="23"/>
        </w:rPr>
        <w:t>la</w:t>
      </w:r>
      <w:r w:rsidR="008E72CB">
        <w:rPr>
          <w:rFonts w:ascii="Arial" w:hAnsi="Arial"/>
          <w:b/>
          <w:spacing w:val="1"/>
          <w:sz w:val="23"/>
        </w:rPr>
        <w:t xml:space="preserve"> </w:t>
      </w:r>
      <w:r w:rsidR="008E72CB">
        <w:rPr>
          <w:rFonts w:ascii="Arial" w:hAnsi="Arial"/>
          <w:b/>
          <w:sz w:val="23"/>
        </w:rPr>
        <w:t>Santa</w:t>
      </w:r>
      <w:r w:rsidR="008E72CB">
        <w:rPr>
          <w:rFonts w:ascii="Arial" w:hAnsi="Arial"/>
          <w:b/>
          <w:spacing w:val="1"/>
          <w:sz w:val="23"/>
        </w:rPr>
        <w:t xml:space="preserve"> </w:t>
      </w:r>
      <w:r w:rsidR="008E72CB">
        <w:rPr>
          <w:rFonts w:ascii="Arial" w:hAnsi="Arial"/>
          <w:b/>
          <w:sz w:val="23"/>
        </w:rPr>
        <w:t>Misa</w:t>
      </w:r>
      <w:r w:rsidR="008E72CB">
        <w:rPr>
          <w:rFonts w:ascii="Arial" w:hAnsi="Arial"/>
          <w:b/>
          <w:spacing w:val="1"/>
          <w:sz w:val="23"/>
        </w:rPr>
        <w:t xml:space="preserve"> </w:t>
      </w:r>
      <w:r w:rsidR="008E72CB">
        <w:rPr>
          <w:rFonts w:ascii="Arial" w:hAnsi="Arial"/>
          <w:b/>
          <w:sz w:val="23"/>
        </w:rPr>
        <w:t>si</w:t>
      </w:r>
      <w:r w:rsidR="008E72CB">
        <w:rPr>
          <w:rFonts w:ascii="Arial" w:hAnsi="Arial"/>
          <w:b/>
          <w:spacing w:val="1"/>
          <w:sz w:val="23"/>
        </w:rPr>
        <w:t xml:space="preserve"> </w:t>
      </w:r>
      <w:r w:rsidR="008E72CB">
        <w:rPr>
          <w:rFonts w:ascii="Arial" w:hAnsi="Arial"/>
          <w:b/>
          <w:sz w:val="23"/>
        </w:rPr>
        <w:t>es</w:t>
      </w:r>
      <w:r w:rsidR="008E72CB">
        <w:rPr>
          <w:rFonts w:ascii="Arial" w:hAnsi="Arial"/>
          <w:b/>
          <w:spacing w:val="1"/>
          <w:sz w:val="23"/>
        </w:rPr>
        <w:t xml:space="preserve"> </w:t>
      </w:r>
      <w:r w:rsidR="008E72CB">
        <w:rPr>
          <w:rFonts w:ascii="Arial" w:hAnsi="Arial"/>
          <w:b/>
          <w:sz w:val="23"/>
        </w:rPr>
        <w:t>domingo</w:t>
      </w:r>
      <w:r w:rsidR="008E72CB">
        <w:rPr>
          <w:rFonts w:ascii="Arial" w:hAnsi="Arial"/>
          <w:b/>
          <w:spacing w:val="1"/>
          <w:sz w:val="23"/>
        </w:rPr>
        <w:t xml:space="preserve"> </w:t>
      </w:r>
      <w:r w:rsidR="008E72CB">
        <w:rPr>
          <w:rFonts w:ascii="Arial" w:hAnsi="Arial"/>
          <w:b/>
          <w:sz w:val="23"/>
        </w:rPr>
        <w:t>o</w:t>
      </w:r>
      <w:r w:rsidR="008E72CB">
        <w:rPr>
          <w:rFonts w:ascii="Arial" w:hAnsi="Arial"/>
          <w:b/>
          <w:spacing w:val="1"/>
          <w:sz w:val="23"/>
        </w:rPr>
        <w:t xml:space="preserve"> </w:t>
      </w:r>
      <w:r w:rsidR="008E72CB">
        <w:rPr>
          <w:rFonts w:ascii="Arial" w:hAnsi="Arial"/>
          <w:b/>
          <w:sz w:val="23"/>
        </w:rPr>
        <w:t>alguna</w:t>
      </w:r>
      <w:r w:rsidR="008E72CB">
        <w:rPr>
          <w:rFonts w:ascii="Arial" w:hAnsi="Arial"/>
          <w:b/>
          <w:spacing w:val="1"/>
          <w:sz w:val="23"/>
        </w:rPr>
        <w:t xml:space="preserve"> </w:t>
      </w:r>
      <w:r w:rsidR="008E72CB">
        <w:rPr>
          <w:rFonts w:ascii="Arial" w:hAnsi="Arial"/>
          <w:b/>
          <w:sz w:val="23"/>
        </w:rPr>
        <w:t>solemnidad?</w:t>
      </w:r>
      <w:r w:rsidR="008E72CB">
        <w:rPr>
          <w:rFonts w:ascii="Arial" w:hAnsi="Arial"/>
          <w:b/>
          <w:spacing w:val="1"/>
          <w:sz w:val="23"/>
        </w:rPr>
        <w:t xml:space="preserve"> </w:t>
      </w:r>
      <w:r w:rsidR="008E72CB">
        <w:rPr>
          <w:sz w:val="23"/>
        </w:rPr>
        <w:t>Se</w:t>
      </w:r>
      <w:r w:rsidR="008E72CB">
        <w:rPr>
          <w:spacing w:val="-1"/>
          <w:sz w:val="23"/>
        </w:rPr>
        <w:t xml:space="preserve"> </w:t>
      </w:r>
      <w:r w:rsidR="008E72CB">
        <w:rPr>
          <w:sz w:val="23"/>
        </w:rPr>
        <w:t>leen</w:t>
      </w:r>
      <w:r w:rsidR="008E72CB">
        <w:rPr>
          <w:spacing w:val="-2"/>
          <w:sz w:val="23"/>
        </w:rPr>
        <w:t xml:space="preserve"> </w:t>
      </w:r>
      <w:r w:rsidR="008E72CB">
        <w:rPr>
          <w:sz w:val="23"/>
        </w:rPr>
        <w:t>tres lecturas.</w:t>
      </w:r>
      <w:r w:rsidR="008E72CB">
        <w:rPr>
          <w:spacing w:val="2"/>
          <w:sz w:val="23"/>
        </w:rPr>
        <w:t xml:space="preserve"> </w:t>
      </w:r>
      <w:r w:rsidR="008E72CB">
        <w:rPr>
          <w:sz w:val="23"/>
        </w:rPr>
        <w:t>Primera,</w:t>
      </w:r>
      <w:r w:rsidR="008E72CB">
        <w:rPr>
          <w:spacing w:val="1"/>
          <w:sz w:val="23"/>
        </w:rPr>
        <w:t xml:space="preserve"> </w:t>
      </w:r>
      <w:r w:rsidR="008E72CB">
        <w:rPr>
          <w:sz w:val="23"/>
        </w:rPr>
        <w:t>Segunda</w:t>
      </w:r>
      <w:r w:rsidR="008E72CB">
        <w:rPr>
          <w:spacing w:val="-2"/>
          <w:sz w:val="23"/>
        </w:rPr>
        <w:t xml:space="preserve"> </w:t>
      </w:r>
      <w:r w:rsidR="008E72CB">
        <w:rPr>
          <w:sz w:val="23"/>
        </w:rPr>
        <w:t>y Santo</w:t>
      </w:r>
      <w:r w:rsidR="008E72CB">
        <w:rPr>
          <w:spacing w:val="-2"/>
          <w:sz w:val="23"/>
        </w:rPr>
        <w:t xml:space="preserve"> </w:t>
      </w:r>
      <w:r w:rsidR="008E72CB">
        <w:rPr>
          <w:sz w:val="23"/>
        </w:rPr>
        <w:t>Evangelio.</w:t>
      </w:r>
    </w:p>
    <w:p w:rsidR="008E72CB" w:rsidRDefault="008E72CB" w:rsidP="008E72CB">
      <w:pPr>
        <w:spacing w:before="117"/>
        <w:ind w:left="1740" w:right="441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6.- ¿Si es día entre semana y no hay ninguna solemnidad, cuántas se leen? </w:t>
      </w:r>
      <w:r>
        <w:rPr>
          <w:sz w:val="23"/>
        </w:rPr>
        <w:t>Solamente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-2"/>
          <w:sz w:val="23"/>
        </w:rPr>
        <w:t xml:space="preserve"> </w:t>
      </w:r>
      <w:r>
        <w:rPr>
          <w:sz w:val="23"/>
        </w:rPr>
        <w:t>leen</w:t>
      </w:r>
      <w:r>
        <w:rPr>
          <w:spacing w:val="-1"/>
          <w:sz w:val="23"/>
        </w:rPr>
        <w:t xml:space="preserve"> </w:t>
      </w:r>
      <w:r>
        <w:rPr>
          <w:sz w:val="23"/>
        </w:rPr>
        <w:t>dos.</w:t>
      </w:r>
      <w:r>
        <w:rPr>
          <w:spacing w:val="5"/>
          <w:sz w:val="23"/>
        </w:rPr>
        <w:t xml:space="preserve"> </w:t>
      </w:r>
      <w:r>
        <w:rPr>
          <w:sz w:val="23"/>
        </w:rPr>
        <w:t>Primera</w:t>
      </w:r>
      <w:r>
        <w:rPr>
          <w:spacing w:val="-1"/>
          <w:sz w:val="23"/>
        </w:rPr>
        <w:t xml:space="preserve"> </w:t>
      </w:r>
      <w:r>
        <w:rPr>
          <w:sz w:val="23"/>
        </w:rPr>
        <w:t>y Santo</w:t>
      </w:r>
      <w:r>
        <w:rPr>
          <w:spacing w:val="-1"/>
          <w:sz w:val="23"/>
        </w:rPr>
        <w:t xml:space="preserve"> </w:t>
      </w:r>
      <w:r>
        <w:rPr>
          <w:sz w:val="23"/>
        </w:rPr>
        <w:t>Evangelio.</w:t>
      </w:r>
    </w:p>
    <w:p w:rsidR="008E72CB" w:rsidRDefault="008E72CB" w:rsidP="008E72CB">
      <w:pPr>
        <w:spacing w:before="114"/>
        <w:ind w:left="566" w:right="444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7.- ¿De dónde son tomadas las lecturas que se proclaman en la Santa Misa? </w:t>
      </w:r>
      <w:r>
        <w:rPr>
          <w:sz w:val="23"/>
        </w:rPr>
        <w:t>Son tomadas de la</w:t>
      </w:r>
      <w:r>
        <w:rPr>
          <w:spacing w:val="1"/>
          <w:sz w:val="23"/>
        </w:rPr>
        <w:t xml:space="preserve"> </w:t>
      </w:r>
      <w:r>
        <w:rPr>
          <w:sz w:val="23"/>
        </w:rPr>
        <w:t>Sagrada</w:t>
      </w:r>
      <w:r>
        <w:rPr>
          <w:spacing w:val="-2"/>
          <w:sz w:val="23"/>
        </w:rPr>
        <w:t xml:space="preserve"> </w:t>
      </w:r>
      <w:r>
        <w:rPr>
          <w:sz w:val="23"/>
        </w:rPr>
        <w:t>Escritura.</w:t>
      </w:r>
    </w:p>
    <w:p w:rsidR="008E72CB" w:rsidRDefault="008E72CB" w:rsidP="008E72CB">
      <w:pPr>
        <w:spacing w:before="115"/>
        <w:ind w:left="566" w:right="446"/>
        <w:jc w:val="both"/>
        <w:rPr>
          <w:rFonts w:ascii="Arial" w:hAnsi="Arial"/>
          <w:i/>
          <w:sz w:val="23"/>
        </w:rPr>
      </w:pPr>
      <w:r>
        <w:rPr>
          <w:rFonts w:ascii="Arial" w:hAnsi="Arial"/>
          <w:b/>
          <w:sz w:val="23"/>
        </w:rPr>
        <w:t xml:space="preserve">8.- ¿Cuál es el orden de las lecturas dentro de la Misa dominical? </w:t>
      </w:r>
      <w:r>
        <w:rPr>
          <w:sz w:val="23"/>
        </w:rPr>
        <w:t xml:space="preserve">Son: </w:t>
      </w:r>
      <w:r>
        <w:rPr>
          <w:rFonts w:ascii="Arial" w:hAnsi="Arial"/>
          <w:i/>
          <w:sz w:val="23"/>
          <w:u w:val="single"/>
        </w:rPr>
        <w:t>Primera Lectura, Salmo</w:t>
      </w:r>
      <w:r>
        <w:rPr>
          <w:rFonts w:ascii="Arial" w:hAnsi="Arial"/>
          <w:i/>
          <w:spacing w:val="1"/>
          <w:sz w:val="23"/>
        </w:rPr>
        <w:t xml:space="preserve"> </w:t>
      </w:r>
      <w:r>
        <w:rPr>
          <w:rFonts w:ascii="Arial" w:hAnsi="Arial"/>
          <w:i/>
          <w:sz w:val="23"/>
          <w:u w:val="single"/>
        </w:rPr>
        <w:t>Responsorial, Segunda</w:t>
      </w:r>
      <w:r>
        <w:rPr>
          <w:rFonts w:ascii="Arial" w:hAnsi="Arial"/>
          <w:i/>
          <w:spacing w:val="2"/>
          <w:sz w:val="23"/>
          <w:u w:val="single"/>
        </w:rPr>
        <w:t xml:space="preserve"> </w:t>
      </w:r>
      <w:r>
        <w:rPr>
          <w:rFonts w:ascii="Arial" w:hAnsi="Arial"/>
          <w:i/>
          <w:sz w:val="23"/>
          <w:u w:val="single"/>
        </w:rPr>
        <w:t>Lectura</w:t>
      </w:r>
      <w:r>
        <w:rPr>
          <w:rFonts w:ascii="Arial" w:hAnsi="Arial"/>
          <w:i/>
          <w:spacing w:val="-1"/>
          <w:sz w:val="23"/>
          <w:u w:val="single"/>
        </w:rPr>
        <w:t xml:space="preserve"> </w:t>
      </w:r>
      <w:r>
        <w:rPr>
          <w:rFonts w:ascii="Arial" w:hAnsi="Arial"/>
          <w:i/>
          <w:sz w:val="23"/>
          <w:u w:val="single"/>
        </w:rPr>
        <w:t>y Santo</w:t>
      </w:r>
      <w:r>
        <w:rPr>
          <w:rFonts w:ascii="Arial" w:hAnsi="Arial"/>
          <w:i/>
          <w:spacing w:val="-1"/>
          <w:sz w:val="23"/>
          <w:u w:val="single"/>
        </w:rPr>
        <w:t xml:space="preserve"> </w:t>
      </w:r>
      <w:r>
        <w:rPr>
          <w:rFonts w:ascii="Arial" w:hAnsi="Arial"/>
          <w:i/>
          <w:sz w:val="23"/>
          <w:u w:val="single"/>
        </w:rPr>
        <w:t>Evangelio.</w:t>
      </w:r>
    </w:p>
    <w:p w:rsidR="008E72CB" w:rsidRDefault="008E72CB" w:rsidP="008E72CB">
      <w:pPr>
        <w:spacing w:before="116"/>
        <w:ind w:left="1402" w:right="443"/>
        <w:jc w:val="both"/>
        <w:rPr>
          <w:sz w:val="23"/>
        </w:rPr>
      </w:pPr>
      <w:r>
        <w:rPr>
          <w:noProof/>
          <w:lang w:val="es-MX" w:eastAsia="es-MX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184785</wp:posOffset>
            </wp:positionH>
            <wp:positionV relativeFrom="paragraph">
              <wp:posOffset>119594</wp:posOffset>
            </wp:positionV>
            <wp:extent cx="598170" cy="723900"/>
            <wp:effectExtent l="0" t="0" r="0" b="0"/>
            <wp:wrapNone/>
            <wp:docPr id="163" name="image7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3"/>
        </w:rPr>
        <w:t>9.- ¿Quiénes proclaman la Primera, el Salmo y la Segunda Lectura?</w:t>
      </w:r>
      <w:r>
        <w:rPr>
          <w:rFonts w:ascii="Arial" w:hAnsi="Arial"/>
          <w:b/>
          <w:spacing w:val="63"/>
          <w:sz w:val="23"/>
        </w:rPr>
        <w:t xml:space="preserve"> </w:t>
      </w:r>
      <w:r>
        <w:rPr>
          <w:sz w:val="23"/>
        </w:rPr>
        <w:t>Son proclamadas por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-1"/>
          <w:sz w:val="23"/>
        </w:rPr>
        <w:t xml:space="preserve"> </w:t>
      </w:r>
      <w:r>
        <w:rPr>
          <w:sz w:val="23"/>
        </w:rPr>
        <w:t>lectores.</w:t>
      </w:r>
    </w:p>
    <w:p w:rsidR="008E72CB" w:rsidRDefault="008E72CB" w:rsidP="008E72CB">
      <w:pPr>
        <w:spacing w:before="115"/>
        <w:ind w:left="1402" w:right="444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10.- ¿La primera Lectura generalmente de dónde es tomada? </w:t>
      </w:r>
      <w:r>
        <w:rPr>
          <w:sz w:val="23"/>
        </w:rPr>
        <w:t>Generalmente es tomada del</w:t>
      </w:r>
      <w:r>
        <w:rPr>
          <w:spacing w:val="1"/>
          <w:sz w:val="23"/>
        </w:rPr>
        <w:t xml:space="preserve"> </w:t>
      </w:r>
      <w:r>
        <w:rPr>
          <w:sz w:val="23"/>
        </w:rPr>
        <w:t>Antiguo</w:t>
      </w:r>
      <w:r>
        <w:rPr>
          <w:spacing w:val="-2"/>
          <w:sz w:val="23"/>
        </w:rPr>
        <w:t xml:space="preserve"> </w:t>
      </w:r>
      <w:r>
        <w:rPr>
          <w:sz w:val="23"/>
        </w:rPr>
        <w:t>Testamento.</w:t>
      </w:r>
    </w:p>
    <w:p w:rsidR="008E72CB" w:rsidRDefault="008E72CB" w:rsidP="008E72CB">
      <w:pPr>
        <w:spacing w:before="114"/>
        <w:ind w:left="1975" w:right="439"/>
        <w:jc w:val="both"/>
        <w:rPr>
          <w:sz w:val="23"/>
        </w:rPr>
      </w:pPr>
      <w:r>
        <w:rPr>
          <w:noProof/>
          <w:lang w:val="es-MX" w:eastAsia="es-MX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244475</wp:posOffset>
            </wp:positionH>
            <wp:positionV relativeFrom="paragraph">
              <wp:posOffset>203795</wp:posOffset>
            </wp:positionV>
            <wp:extent cx="895350" cy="688340"/>
            <wp:effectExtent l="0" t="0" r="0" b="0"/>
            <wp:wrapNone/>
            <wp:docPr id="165" name="image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3"/>
        </w:rPr>
        <w:t xml:space="preserve">11.- ¿Qué nos hace presente la Primera lectura tomada del Antiguo Testamento? </w:t>
      </w:r>
      <w:r>
        <w:rPr>
          <w:sz w:val="23"/>
        </w:rPr>
        <w:t>Nos</w:t>
      </w:r>
      <w:r>
        <w:rPr>
          <w:spacing w:val="1"/>
          <w:sz w:val="23"/>
        </w:rPr>
        <w:t xml:space="preserve"> </w:t>
      </w:r>
      <w:r>
        <w:rPr>
          <w:sz w:val="23"/>
        </w:rPr>
        <w:t>hace</w:t>
      </w:r>
      <w:r>
        <w:rPr>
          <w:spacing w:val="-2"/>
          <w:sz w:val="23"/>
        </w:rPr>
        <w:t xml:space="preserve"> </w:t>
      </w:r>
      <w:r>
        <w:rPr>
          <w:sz w:val="23"/>
        </w:rPr>
        <w:t>presente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-1"/>
          <w:sz w:val="23"/>
        </w:rPr>
        <w:t xml:space="preserve"> </w:t>
      </w:r>
      <w:r>
        <w:rPr>
          <w:sz w:val="23"/>
        </w:rPr>
        <w:t>forma</w:t>
      </w:r>
      <w:r>
        <w:rPr>
          <w:spacing w:val="-2"/>
          <w:sz w:val="23"/>
        </w:rPr>
        <w:t xml:space="preserve"> </w:t>
      </w:r>
      <w:r>
        <w:rPr>
          <w:sz w:val="23"/>
        </w:rPr>
        <w:t>como</w:t>
      </w:r>
      <w:r>
        <w:rPr>
          <w:spacing w:val="-1"/>
          <w:sz w:val="23"/>
        </w:rPr>
        <w:t xml:space="preserve"> </w:t>
      </w:r>
      <w:r>
        <w:rPr>
          <w:sz w:val="23"/>
        </w:rPr>
        <w:t>Dios se</w:t>
      </w:r>
      <w:r>
        <w:rPr>
          <w:spacing w:val="-1"/>
          <w:sz w:val="23"/>
        </w:rPr>
        <w:t xml:space="preserve"> </w:t>
      </w:r>
      <w:r>
        <w:rPr>
          <w:sz w:val="23"/>
        </w:rPr>
        <w:t>comunicaba</w:t>
      </w:r>
      <w:r>
        <w:rPr>
          <w:spacing w:val="-2"/>
          <w:sz w:val="23"/>
        </w:rPr>
        <w:t xml:space="preserve"> </w:t>
      </w:r>
      <w:r>
        <w:rPr>
          <w:sz w:val="23"/>
        </w:rPr>
        <w:t>con</w:t>
      </w:r>
      <w:r>
        <w:rPr>
          <w:spacing w:val="-1"/>
          <w:sz w:val="23"/>
        </w:rPr>
        <w:t xml:space="preserve"> </w:t>
      </w:r>
      <w:r>
        <w:rPr>
          <w:sz w:val="23"/>
        </w:rPr>
        <w:t>el</w:t>
      </w:r>
      <w:r>
        <w:rPr>
          <w:spacing w:val="-1"/>
          <w:sz w:val="23"/>
        </w:rPr>
        <w:t xml:space="preserve"> </w:t>
      </w:r>
      <w:r>
        <w:rPr>
          <w:sz w:val="23"/>
        </w:rPr>
        <w:t>pueblo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Israel.</w:t>
      </w:r>
    </w:p>
    <w:p w:rsidR="008E72CB" w:rsidRDefault="008E72CB" w:rsidP="008E72CB">
      <w:pPr>
        <w:spacing w:before="116"/>
        <w:ind w:left="1975" w:right="441"/>
        <w:jc w:val="both"/>
        <w:rPr>
          <w:rFonts w:ascii="Arial" w:hAnsi="Arial"/>
          <w:i/>
          <w:sz w:val="23"/>
        </w:rPr>
      </w:pPr>
      <w:r>
        <w:rPr>
          <w:rFonts w:ascii="Arial" w:hAnsi="Arial"/>
          <w:b/>
          <w:sz w:val="23"/>
        </w:rPr>
        <w:t>12.-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¿Qué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representa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el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Salmo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Responsorial?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Salmo</w:t>
      </w:r>
      <w:r>
        <w:rPr>
          <w:spacing w:val="1"/>
          <w:sz w:val="23"/>
        </w:rPr>
        <w:t xml:space="preserve"> </w:t>
      </w:r>
      <w:r>
        <w:rPr>
          <w:sz w:val="23"/>
        </w:rPr>
        <w:t>Responsorial</w:t>
      </w:r>
      <w:r>
        <w:rPr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es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una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 xml:space="preserve">“respuesta” a la Palabra de Dios, en relación con la primer Lectura. </w:t>
      </w:r>
      <w:r>
        <w:rPr>
          <w:rFonts w:ascii="Arial" w:hAnsi="Arial"/>
          <w:i/>
          <w:sz w:val="23"/>
          <w:u w:val="single"/>
        </w:rPr>
        <w:t>Es una respuesta</w:t>
      </w:r>
      <w:r>
        <w:rPr>
          <w:rFonts w:ascii="Arial" w:hAnsi="Arial"/>
          <w:i/>
          <w:spacing w:val="1"/>
          <w:sz w:val="23"/>
        </w:rPr>
        <w:t xml:space="preserve"> </w:t>
      </w:r>
      <w:r>
        <w:rPr>
          <w:rFonts w:ascii="Arial" w:hAnsi="Arial"/>
          <w:i/>
          <w:sz w:val="23"/>
          <w:u w:val="single"/>
        </w:rPr>
        <w:t>al</w:t>
      </w:r>
      <w:r>
        <w:rPr>
          <w:rFonts w:ascii="Arial" w:hAnsi="Arial"/>
          <w:i/>
          <w:spacing w:val="-2"/>
          <w:sz w:val="23"/>
          <w:u w:val="single"/>
        </w:rPr>
        <w:t xml:space="preserve"> </w:t>
      </w:r>
      <w:r>
        <w:rPr>
          <w:rFonts w:ascii="Arial" w:hAnsi="Arial"/>
          <w:i/>
          <w:sz w:val="23"/>
          <w:u w:val="single"/>
        </w:rPr>
        <w:t>mensaje</w:t>
      </w:r>
      <w:r>
        <w:rPr>
          <w:rFonts w:ascii="Arial" w:hAnsi="Arial"/>
          <w:i/>
          <w:spacing w:val="-1"/>
          <w:sz w:val="23"/>
          <w:u w:val="single"/>
        </w:rPr>
        <w:t xml:space="preserve"> </w:t>
      </w:r>
      <w:proofErr w:type="gramStart"/>
      <w:r>
        <w:rPr>
          <w:rFonts w:ascii="Arial" w:hAnsi="Arial"/>
          <w:i/>
          <w:sz w:val="23"/>
          <w:u w:val="single"/>
        </w:rPr>
        <w:t>proclamado..</w:t>
      </w:r>
      <w:proofErr w:type="gramEnd"/>
    </w:p>
    <w:p w:rsidR="008E72CB" w:rsidRDefault="008E72CB" w:rsidP="008E72CB">
      <w:pPr>
        <w:spacing w:before="115"/>
        <w:ind w:left="1764" w:right="444"/>
        <w:jc w:val="both"/>
        <w:rPr>
          <w:rFonts w:ascii="Arial" w:hAnsi="Arial"/>
          <w:i/>
          <w:sz w:val="23"/>
        </w:rPr>
      </w:pPr>
      <w:r>
        <w:rPr>
          <w:noProof/>
          <w:lang w:val="es-MX" w:eastAsia="es-MX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249382</wp:posOffset>
            </wp:positionH>
            <wp:positionV relativeFrom="paragraph">
              <wp:posOffset>69248</wp:posOffset>
            </wp:positionV>
            <wp:extent cx="866899" cy="593766"/>
            <wp:effectExtent l="19050" t="0" r="9401" b="0"/>
            <wp:wrapNone/>
            <wp:docPr id="167" name="image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7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899" cy="59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3"/>
        </w:rPr>
        <w:t>13.- ¿El Salmo Responsorial debe ser cantado o recitado?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sz w:val="23"/>
        </w:rPr>
        <w:t>De preferencia debe ser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cantado por el salmista o cantor todas las estrofas y </w:t>
      </w:r>
      <w:r>
        <w:rPr>
          <w:rFonts w:ascii="Arial" w:hAnsi="Arial"/>
          <w:i/>
          <w:sz w:val="23"/>
          <w:u w:val="single"/>
        </w:rPr>
        <w:t>el estribillo en el que participa también</w:t>
      </w:r>
      <w:r>
        <w:rPr>
          <w:rFonts w:ascii="Arial" w:hAnsi="Arial"/>
          <w:i/>
          <w:spacing w:val="1"/>
          <w:sz w:val="23"/>
        </w:rPr>
        <w:t xml:space="preserve"> </w:t>
      </w:r>
      <w:r>
        <w:rPr>
          <w:rFonts w:ascii="Arial" w:hAnsi="Arial"/>
          <w:i/>
          <w:sz w:val="23"/>
          <w:u w:val="single"/>
        </w:rPr>
        <w:t>cantando la Asamblea, de no ser así, al menos el estribillo debe ser entonado por el cantor y</w:t>
      </w:r>
      <w:r>
        <w:rPr>
          <w:rFonts w:ascii="Arial" w:hAnsi="Arial"/>
          <w:i/>
          <w:spacing w:val="1"/>
          <w:sz w:val="23"/>
        </w:rPr>
        <w:t xml:space="preserve"> </w:t>
      </w:r>
      <w:r>
        <w:rPr>
          <w:rFonts w:ascii="Arial" w:hAnsi="Arial"/>
          <w:i/>
          <w:sz w:val="23"/>
          <w:u w:val="single"/>
        </w:rPr>
        <w:t>el</w:t>
      </w:r>
      <w:r>
        <w:rPr>
          <w:rFonts w:ascii="Arial" w:hAnsi="Arial"/>
          <w:i/>
          <w:spacing w:val="-2"/>
          <w:sz w:val="23"/>
          <w:u w:val="single"/>
        </w:rPr>
        <w:t xml:space="preserve"> </w:t>
      </w:r>
      <w:r>
        <w:rPr>
          <w:rFonts w:ascii="Arial" w:hAnsi="Arial"/>
          <w:i/>
          <w:sz w:val="23"/>
          <w:u w:val="single"/>
        </w:rPr>
        <w:t>pueblo</w:t>
      </w:r>
      <w:r>
        <w:rPr>
          <w:rFonts w:ascii="Arial" w:hAnsi="Arial"/>
          <w:i/>
          <w:spacing w:val="-1"/>
          <w:sz w:val="23"/>
          <w:u w:val="single"/>
        </w:rPr>
        <w:t xml:space="preserve"> </w:t>
      </w:r>
      <w:r>
        <w:rPr>
          <w:rFonts w:ascii="Arial" w:hAnsi="Arial"/>
          <w:i/>
          <w:sz w:val="23"/>
          <w:u w:val="single"/>
        </w:rPr>
        <w:t>debe</w:t>
      </w:r>
      <w:r>
        <w:rPr>
          <w:rFonts w:ascii="Arial" w:hAnsi="Arial"/>
          <w:i/>
          <w:spacing w:val="-1"/>
          <w:sz w:val="23"/>
          <w:u w:val="single"/>
        </w:rPr>
        <w:t xml:space="preserve"> </w:t>
      </w:r>
      <w:r>
        <w:rPr>
          <w:rFonts w:ascii="Arial" w:hAnsi="Arial"/>
          <w:i/>
          <w:sz w:val="23"/>
          <w:u w:val="single"/>
        </w:rPr>
        <w:t>contestar.</w:t>
      </w:r>
    </w:p>
    <w:p w:rsidR="008E72CB" w:rsidRDefault="008E72CB" w:rsidP="00A0452D">
      <w:pPr>
        <w:spacing w:before="115"/>
        <w:jc w:val="both"/>
        <w:rPr>
          <w:rFonts w:ascii="Arial" w:hAnsi="Arial"/>
          <w:i/>
          <w:sz w:val="23"/>
        </w:rPr>
      </w:pPr>
      <w:r>
        <w:rPr>
          <w:rFonts w:ascii="Arial" w:hAnsi="Arial"/>
          <w:b/>
          <w:sz w:val="23"/>
        </w:rPr>
        <w:t>14.-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¿A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quién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se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le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atribuyen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los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Salmos?</w:t>
      </w:r>
      <w:r>
        <w:rPr>
          <w:rFonts w:ascii="Arial" w:hAnsi="Arial"/>
          <w:b/>
          <w:spacing w:val="5"/>
          <w:sz w:val="23"/>
        </w:rPr>
        <w:t xml:space="preserve"> </w:t>
      </w:r>
      <w:r>
        <w:rPr>
          <w:sz w:val="23"/>
        </w:rPr>
        <w:t>La</w:t>
      </w:r>
      <w:r>
        <w:rPr>
          <w:spacing w:val="-2"/>
          <w:sz w:val="23"/>
        </w:rPr>
        <w:t xml:space="preserve"> </w:t>
      </w:r>
      <w:r>
        <w:rPr>
          <w:sz w:val="23"/>
        </w:rPr>
        <w:t>gran</w:t>
      </w:r>
      <w:r>
        <w:rPr>
          <w:spacing w:val="-2"/>
          <w:sz w:val="23"/>
        </w:rPr>
        <w:t xml:space="preserve"> </w:t>
      </w:r>
      <w:r>
        <w:rPr>
          <w:sz w:val="23"/>
        </w:rPr>
        <w:t>mayoría</w:t>
      </w:r>
      <w:r>
        <w:rPr>
          <w:spacing w:val="-2"/>
          <w:sz w:val="23"/>
        </w:rPr>
        <w:t xml:space="preserve"> </w:t>
      </w:r>
      <w:r>
        <w:rPr>
          <w:sz w:val="23"/>
        </w:rPr>
        <w:t>se</w:t>
      </w:r>
      <w:r>
        <w:rPr>
          <w:spacing w:val="-2"/>
          <w:sz w:val="23"/>
        </w:rPr>
        <w:t xml:space="preserve"> </w:t>
      </w:r>
      <w:r>
        <w:rPr>
          <w:sz w:val="23"/>
        </w:rPr>
        <w:t>atribuyen</w:t>
      </w:r>
      <w:r>
        <w:rPr>
          <w:spacing w:val="-2"/>
          <w:sz w:val="23"/>
        </w:rPr>
        <w:t xml:space="preserve"> </w:t>
      </w:r>
      <w:r>
        <w:rPr>
          <w:sz w:val="23"/>
        </w:rPr>
        <w:t>al</w:t>
      </w:r>
      <w:r>
        <w:rPr>
          <w:spacing w:val="-2"/>
          <w:sz w:val="23"/>
        </w:rPr>
        <w:t xml:space="preserve"> </w:t>
      </w:r>
      <w:r>
        <w:rPr>
          <w:sz w:val="23"/>
        </w:rPr>
        <w:t>rey</w:t>
      </w:r>
      <w:r>
        <w:rPr>
          <w:spacing w:val="-1"/>
          <w:sz w:val="23"/>
        </w:rPr>
        <w:t xml:space="preserve"> </w:t>
      </w:r>
      <w:r>
        <w:rPr>
          <w:sz w:val="23"/>
        </w:rPr>
        <w:t>David.</w:t>
      </w:r>
      <w:r>
        <w:rPr>
          <w:spacing w:val="4"/>
          <w:sz w:val="23"/>
        </w:rPr>
        <w:t xml:space="preserve"> </w:t>
      </w:r>
      <w:r>
        <w:rPr>
          <w:rFonts w:ascii="Arial" w:hAnsi="Arial"/>
          <w:i/>
          <w:sz w:val="23"/>
          <w:u w:val="single"/>
        </w:rPr>
        <w:t>Son</w:t>
      </w:r>
      <w:r>
        <w:rPr>
          <w:rFonts w:ascii="Arial" w:hAnsi="Arial"/>
          <w:i/>
          <w:spacing w:val="-2"/>
          <w:sz w:val="23"/>
          <w:u w:val="single"/>
        </w:rPr>
        <w:t xml:space="preserve"> </w:t>
      </w:r>
      <w:r>
        <w:rPr>
          <w:rFonts w:ascii="Arial" w:hAnsi="Arial"/>
          <w:i/>
          <w:sz w:val="23"/>
          <w:u w:val="single"/>
        </w:rPr>
        <w:t>150</w:t>
      </w:r>
      <w:r>
        <w:rPr>
          <w:rFonts w:ascii="Arial" w:hAnsi="Arial"/>
          <w:i/>
          <w:spacing w:val="-2"/>
          <w:sz w:val="23"/>
          <w:u w:val="single"/>
        </w:rPr>
        <w:t xml:space="preserve"> </w:t>
      </w:r>
      <w:r>
        <w:rPr>
          <w:rFonts w:ascii="Arial" w:hAnsi="Arial"/>
          <w:i/>
          <w:sz w:val="23"/>
          <w:u w:val="single"/>
        </w:rPr>
        <w:t>Salmos.</w:t>
      </w:r>
    </w:p>
    <w:p w:rsidR="00A0452D" w:rsidRPr="00A0452D" w:rsidRDefault="00A0452D" w:rsidP="00A0452D">
      <w:pPr>
        <w:rPr>
          <w:rFonts w:ascii="Arial" w:hAnsi="Arial"/>
          <w:b/>
          <w:sz w:val="14"/>
          <w:szCs w:val="14"/>
        </w:rPr>
      </w:pPr>
    </w:p>
    <w:p w:rsidR="008E72CB" w:rsidRDefault="008E72CB" w:rsidP="00A0452D">
      <w:pPr>
        <w:jc w:val="both"/>
      </w:pPr>
      <w:r>
        <w:rPr>
          <w:rFonts w:ascii="Arial" w:hAnsi="Arial"/>
          <w:b/>
        </w:rPr>
        <w:t xml:space="preserve">15.- ¿Qué le sigue al Salmo Responsorial? </w:t>
      </w:r>
      <w:r>
        <w:t>Le sigue la segunda lectura que ya dijimos se dice</w:t>
      </w:r>
      <w:r>
        <w:rPr>
          <w:spacing w:val="-61"/>
        </w:rPr>
        <w:t xml:space="preserve"> </w:t>
      </w:r>
      <w:r>
        <w:t>sólo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domingos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solemnidades.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tomada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Nuevo</w:t>
      </w:r>
      <w:r>
        <w:rPr>
          <w:spacing w:val="1"/>
        </w:rPr>
        <w:t xml:space="preserve"> </w:t>
      </w:r>
      <w:r>
        <w:t>Testamento: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63"/>
        </w:rPr>
        <w:t xml:space="preserve"> </w:t>
      </w:r>
      <w:r>
        <w:t>Cartas</w:t>
      </w:r>
      <w:r>
        <w:rPr>
          <w:spacing w:val="1"/>
        </w:rPr>
        <w:t xml:space="preserve"> </w:t>
      </w:r>
      <w:r>
        <w:t>Apostólicas, del Apocalipsis o de los Hechos de los Apóstoles, según los diversos tiempos del</w:t>
      </w:r>
      <w:r>
        <w:rPr>
          <w:spacing w:val="1"/>
        </w:rPr>
        <w:t xml:space="preserve"> </w:t>
      </w:r>
      <w:r>
        <w:t>año. Nos recuerda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vivir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Evangelio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 primeras</w:t>
      </w:r>
      <w:r>
        <w:rPr>
          <w:spacing w:val="-1"/>
        </w:rPr>
        <w:t xml:space="preserve"> </w:t>
      </w:r>
      <w:r>
        <w:t>comunidades cristianas.</w:t>
      </w:r>
    </w:p>
    <w:p w:rsidR="00A0452D" w:rsidRPr="00A0452D" w:rsidRDefault="00A0452D" w:rsidP="00A0452D">
      <w:pPr>
        <w:pStyle w:val="Sinespaciado"/>
        <w:rPr>
          <w:sz w:val="14"/>
          <w:szCs w:val="14"/>
        </w:rPr>
      </w:pPr>
    </w:p>
    <w:p w:rsidR="008E72CB" w:rsidRDefault="008E72CB" w:rsidP="00A0452D">
      <w:pPr>
        <w:pStyle w:val="Sinespaciado"/>
      </w:pPr>
      <w:r>
        <w:t>16.-</w:t>
      </w:r>
      <w:r>
        <w:rPr>
          <w:spacing w:val="-2"/>
        </w:rPr>
        <w:t xml:space="preserve"> </w:t>
      </w:r>
      <w:r>
        <w:t>¿Cuál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sido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postura</w:t>
      </w:r>
      <w:r>
        <w:rPr>
          <w:spacing w:val="-2"/>
        </w:rPr>
        <w:t xml:space="preserve"> </w:t>
      </w:r>
      <w:r>
        <w:t>hasta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segunda</w:t>
      </w:r>
      <w:r>
        <w:rPr>
          <w:spacing w:val="-2"/>
        </w:rPr>
        <w:t xml:space="preserve"> </w:t>
      </w:r>
      <w:r>
        <w:t>lectura?</w:t>
      </w:r>
      <w:r>
        <w:rPr>
          <w:spacing w:val="5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sido</w:t>
      </w:r>
      <w:r>
        <w:rPr>
          <w:spacing w:val="-1"/>
        </w:rPr>
        <w:t xml:space="preserve"> </w:t>
      </w:r>
      <w:r>
        <w:t>sentados.</w:t>
      </w:r>
    </w:p>
    <w:p w:rsidR="00A0452D" w:rsidRPr="00A0452D" w:rsidRDefault="00A0452D" w:rsidP="00A0452D">
      <w:pPr>
        <w:pStyle w:val="Sinespaciado"/>
        <w:rPr>
          <w:sz w:val="14"/>
          <w:szCs w:val="14"/>
        </w:rPr>
      </w:pPr>
    </w:p>
    <w:p w:rsidR="008E72CB" w:rsidRDefault="008E72CB" w:rsidP="00351BAD">
      <w:pPr>
        <w:spacing w:before="114"/>
        <w:ind w:right="44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 xml:space="preserve">Propósito: </w:t>
      </w:r>
      <w:r>
        <w:t xml:space="preserve">Ahora que conozco mejor el significado de la </w:t>
      </w:r>
      <w:r>
        <w:rPr>
          <w:rFonts w:ascii="Arial" w:hAnsi="Arial"/>
          <w:b/>
        </w:rPr>
        <w:t>“Liturgia de la Palabra”</w:t>
      </w:r>
      <w:r>
        <w:t>, pondré más atención en</w:t>
      </w:r>
      <w:r>
        <w:rPr>
          <w:spacing w:val="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lecturas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esforzaré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diario</w:t>
      </w:r>
      <w:r>
        <w:rPr>
          <w:spacing w:val="-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vivir</w:t>
      </w:r>
      <w:r>
        <w:rPr>
          <w:spacing w:val="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pide</w:t>
      </w:r>
      <w:r>
        <w:rPr>
          <w:spacing w:val="-1"/>
        </w:rPr>
        <w:t xml:space="preserve"> </w:t>
      </w:r>
      <w:r>
        <w:t>la Palabra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Dios. </w:t>
      </w:r>
      <w:proofErr w:type="gramStart"/>
      <w:r>
        <w:rPr>
          <w:rFonts w:ascii="Arial" w:hAnsi="Arial"/>
          <w:b/>
          <w:sz w:val="24"/>
        </w:rPr>
        <w:t>Tú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puedes!!!</w:t>
      </w:r>
      <w:bookmarkStart w:id="0" w:name="_GoBack"/>
      <w:bookmarkEnd w:id="0"/>
      <w:proofErr w:type="gramEnd"/>
    </w:p>
    <w:sectPr w:rsidR="008E72CB" w:rsidSect="00955429">
      <w:pgSz w:w="11910" w:h="16840"/>
      <w:pgMar w:top="567" w:right="567" w:bottom="567" w:left="567" w:header="57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72CB"/>
    <w:rsid w:val="00106741"/>
    <w:rsid w:val="00233288"/>
    <w:rsid w:val="00246870"/>
    <w:rsid w:val="00351BAD"/>
    <w:rsid w:val="006D7CF5"/>
    <w:rsid w:val="008E72CB"/>
    <w:rsid w:val="00955429"/>
    <w:rsid w:val="00A0452D"/>
    <w:rsid w:val="00A463B6"/>
    <w:rsid w:val="00F058AB"/>
    <w:rsid w:val="00F1184D"/>
    <w:rsid w:val="00FA62B8"/>
    <w:rsid w:val="00FB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E0660"/>
  <w15:docId w15:val="{9B391F97-D636-416A-BF34-4139F3DA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E72C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E72CB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E72CB"/>
    <w:rPr>
      <w:rFonts w:ascii="Arial MT" w:eastAsia="Arial MT" w:hAnsi="Arial MT" w:cs="Arial MT"/>
      <w:sz w:val="23"/>
      <w:szCs w:val="23"/>
    </w:rPr>
  </w:style>
  <w:style w:type="paragraph" w:customStyle="1" w:styleId="Ttulo71">
    <w:name w:val="Título 71"/>
    <w:basedOn w:val="Normal"/>
    <w:uiPriority w:val="1"/>
    <w:qFormat/>
    <w:rsid w:val="008E72CB"/>
    <w:pPr>
      <w:spacing w:before="13"/>
      <w:ind w:left="20"/>
      <w:outlineLvl w:val="7"/>
    </w:pPr>
    <w:rPr>
      <w:rFonts w:ascii="Arial" w:eastAsia="Arial" w:hAnsi="Arial" w:cs="Arial"/>
      <w:b/>
      <w:bCs/>
      <w:sz w:val="23"/>
      <w:szCs w:val="23"/>
    </w:rPr>
  </w:style>
  <w:style w:type="paragraph" w:styleId="Sinespaciado">
    <w:name w:val="No Spacing"/>
    <w:uiPriority w:val="1"/>
    <w:qFormat/>
    <w:rsid w:val="0010674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528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Gil Anorve Francisco Martin</cp:lastModifiedBy>
  <cp:revision>4</cp:revision>
  <dcterms:created xsi:type="dcterms:W3CDTF">2024-08-21T01:27:00Z</dcterms:created>
  <dcterms:modified xsi:type="dcterms:W3CDTF">2024-08-21T18:22:00Z</dcterms:modified>
</cp:coreProperties>
</file>