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97DDB8" w14:textId="20AA596E" w:rsidR="00F7550F" w:rsidRPr="00855293" w:rsidRDefault="005D1CAF" w:rsidP="00F7550F">
      <w:pPr>
        <w:rPr>
          <w:rFonts w:ascii="Tahoma" w:hAnsi="Tahoma" w:cs="Tahoma"/>
          <w:b/>
          <w:bCs/>
        </w:rPr>
      </w:pPr>
      <w:r w:rsidRPr="00855293">
        <w:rPr>
          <w:rFonts w:ascii="Tahoma" w:hAnsi="Tahoma" w:cs="Tahoma"/>
          <w:b/>
          <w:bCs/>
        </w:rPr>
        <w:t>P</w:t>
      </w:r>
      <w:r w:rsidR="00985F66">
        <w:rPr>
          <w:rFonts w:ascii="Tahoma" w:hAnsi="Tahoma" w:cs="Tahoma"/>
          <w:b/>
          <w:bCs/>
        </w:rPr>
        <w:t xml:space="preserve">RESS RELEASE – </w:t>
      </w:r>
      <w:r w:rsidR="009717E3">
        <w:rPr>
          <w:rFonts w:ascii="Tahoma" w:hAnsi="Tahoma" w:cs="Tahoma"/>
          <w:b/>
          <w:bCs/>
        </w:rPr>
        <w:t>30 JULY 2020</w:t>
      </w:r>
    </w:p>
    <w:p w14:paraId="3121D108" w14:textId="77777777" w:rsidR="00F7550F" w:rsidRPr="00855293" w:rsidRDefault="00F7550F" w:rsidP="00F7550F">
      <w:pPr>
        <w:rPr>
          <w:rFonts w:ascii="Tahoma" w:hAnsi="Tahoma" w:cs="Tahoma"/>
        </w:rPr>
      </w:pPr>
      <w:r w:rsidRPr="00855293">
        <w:rPr>
          <w:rFonts w:ascii="Tahoma" w:hAnsi="Tahoma" w:cs="Tahoma"/>
        </w:rPr>
        <w:t> </w:t>
      </w:r>
    </w:p>
    <w:p w14:paraId="795CFD0A" w14:textId="0EF63C3C" w:rsidR="00F7550F" w:rsidRPr="00F6116A" w:rsidRDefault="00634D34" w:rsidP="00F7550F">
      <w:pPr>
        <w:rPr>
          <w:rFonts w:ascii="Tahoma" w:hAnsi="Tahoma" w:cs="Tahoma"/>
          <w:b/>
          <w:bCs/>
          <w:u w:val="single"/>
          <w:lang w:eastAsia="en-GB"/>
        </w:rPr>
      </w:pPr>
      <w:r w:rsidRPr="00F6116A">
        <w:rPr>
          <w:rFonts w:ascii="Tahoma" w:hAnsi="Tahoma" w:cs="Tahoma"/>
          <w:b/>
          <w:bCs/>
          <w:u w:val="single"/>
          <w:lang w:eastAsia="en-GB"/>
        </w:rPr>
        <w:t>T</w:t>
      </w:r>
      <w:r w:rsidR="00F7550F" w:rsidRPr="00F6116A">
        <w:rPr>
          <w:rFonts w:ascii="Tahoma" w:hAnsi="Tahoma" w:cs="Tahoma"/>
          <w:b/>
          <w:bCs/>
          <w:u w:val="single"/>
          <w:lang w:eastAsia="en-GB"/>
        </w:rPr>
        <w:t>he Big Society Trust</w:t>
      </w:r>
      <w:r w:rsidRPr="00F6116A">
        <w:rPr>
          <w:rFonts w:ascii="Tahoma" w:hAnsi="Tahoma" w:cs="Tahoma"/>
          <w:b/>
          <w:bCs/>
          <w:u w:val="single"/>
          <w:lang w:eastAsia="en-GB"/>
        </w:rPr>
        <w:t xml:space="preserve"> </w:t>
      </w:r>
      <w:r w:rsidR="004749C1" w:rsidRPr="00F6116A">
        <w:rPr>
          <w:rFonts w:ascii="Tahoma" w:hAnsi="Tahoma" w:cs="Tahoma"/>
          <w:b/>
          <w:bCs/>
          <w:u w:val="single"/>
          <w:lang w:eastAsia="en-GB"/>
        </w:rPr>
        <w:t xml:space="preserve">publishes its </w:t>
      </w:r>
      <w:r w:rsidR="008F287F" w:rsidRPr="00F6116A">
        <w:rPr>
          <w:rFonts w:ascii="Tahoma" w:hAnsi="Tahoma" w:cs="Tahoma"/>
          <w:b/>
          <w:bCs/>
          <w:u w:val="single"/>
          <w:lang w:eastAsia="en-GB"/>
        </w:rPr>
        <w:t>first q</w:t>
      </w:r>
      <w:r w:rsidR="004749C1" w:rsidRPr="00F6116A">
        <w:rPr>
          <w:rFonts w:ascii="Tahoma" w:hAnsi="Tahoma" w:cs="Tahoma"/>
          <w:b/>
          <w:bCs/>
          <w:u w:val="single"/>
          <w:lang w:eastAsia="en-GB"/>
        </w:rPr>
        <w:t xml:space="preserve">uadrennial </w:t>
      </w:r>
      <w:r w:rsidR="008F287F" w:rsidRPr="00F6116A">
        <w:rPr>
          <w:rFonts w:ascii="Tahoma" w:hAnsi="Tahoma" w:cs="Tahoma"/>
          <w:b/>
          <w:bCs/>
          <w:u w:val="single"/>
          <w:lang w:eastAsia="en-GB"/>
        </w:rPr>
        <w:t>r</w:t>
      </w:r>
      <w:r w:rsidR="004749C1" w:rsidRPr="00F6116A">
        <w:rPr>
          <w:rFonts w:ascii="Tahoma" w:hAnsi="Tahoma" w:cs="Tahoma"/>
          <w:b/>
          <w:bCs/>
          <w:u w:val="single"/>
          <w:lang w:eastAsia="en-GB"/>
        </w:rPr>
        <w:t>eview of Big Society Capital</w:t>
      </w:r>
    </w:p>
    <w:p w14:paraId="01280799" w14:textId="77B83C17" w:rsidR="00104A0B" w:rsidRPr="00F6116A" w:rsidRDefault="00104A0B" w:rsidP="00F7550F">
      <w:pPr>
        <w:rPr>
          <w:rFonts w:ascii="Tahoma" w:hAnsi="Tahoma" w:cs="Tahoma"/>
          <w:b/>
          <w:bCs/>
          <w:u w:val="single"/>
          <w:lang w:eastAsia="en-GB"/>
        </w:rPr>
      </w:pPr>
    </w:p>
    <w:p w14:paraId="1D978452" w14:textId="77777777" w:rsidR="00634D34" w:rsidRPr="00855293" w:rsidRDefault="00634D34" w:rsidP="00F7550F">
      <w:pPr>
        <w:rPr>
          <w:rFonts w:ascii="Tahoma" w:hAnsi="Tahoma" w:cs="Tahoma"/>
        </w:rPr>
      </w:pPr>
    </w:p>
    <w:p w14:paraId="13A918CE" w14:textId="705A7C9F" w:rsidR="00391AD2" w:rsidRDefault="00243B54" w:rsidP="00C94C61">
      <w:pPr>
        <w:rPr>
          <w:rFonts w:ascii="Tahoma" w:hAnsi="Tahoma" w:cs="Tahoma"/>
          <w:lang w:eastAsia="en-GB"/>
        </w:rPr>
      </w:pPr>
      <w:r w:rsidRPr="00855293">
        <w:rPr>
          <w:rFonts w:ascii="Tahoma" w:hAnsi="Tahoma" w:cs="Tahoma"/>
          <w:lang w:eastAsia="en-GB"/>
        </w:rPr>
        <w:t>The Big Society Trust</w:t>
      </w:r>
      <w:r w:rsidR="00855293">
        <w:rPr>
          <w:rFonts w:ascii="Tahoma" w:hAnsi="Tahoma" w:cs="Tahoma"/>
          <w:lang w:eastAsia="en-GB"/>
        </w:rPr>
        <w:t xml:space="preserve"> </w:t>
      </w:r>
      <w:r w:rsidR="00DD2C3A">
        <w:rPr>
          <w:rFonts w:ascii="Tahoma" w:hAnsi="Tahoma" w:cs="Tahoma"/>
          <w:lang w:eastAsia="en-GB"/>
        </w:rPr>
        <w:t xml:space="preserve">(BST) </w:t>
      </w:r>
      <w:r w:rsidR="00855293">
        <w:rPr>
          <w:rFonts w:ascii="Tahoma" w:hAnsi="Tahoma" w:cs="Tahoma"/>
          <w:lang w:eastAsia="en-GB"/>
        </w:rPr>
        <w:t xml:space="preserve">has </w:t>
      </w:r>
      <w:r w:rsidR="008F287F">
        <w:rPr>
          <w:rFonts w:ascii="Tahoma" w:hAnsi="Tahoma" w:cs="Tahoma"/>
          <w:lang w:eastAsia="en-GB"/>
        </w:rPr>
        <w:t xml:space="preserve">published </w:t>
      </w:r>
      <w:r w:rsidR="00E775D6">
        <w:rPr>
          <w:rFonts w:ascii="Tahoma" w:hAnsi="Tahoma" w:cs="Tahoma"/>
          <w:lang w:eastAsia="en-GB"/>
        </w:rPr>
        <w:t>its</w:t>
      </w:r>
      <w:r w:rsidR="008F287F">
        <w:rPr>
          <w:rFonts w:ascii="Tahoma" w:hAnsi="Tahoma" w:cs="Tahoma"/>
          <w:lang w:eastAsia="en-GB"/>
        </w:rPr>
        <w:t xml:space="preserve"> first </w:t>
      </w:r>
      <w:r w:rsidR="00330E0C">
        <w:rPr>
          <w:rFonts w:ascii="Tahoma" w:hAnsi="Tahoma" w:cs="Tahoma"/>
          <w:lang w:eastAsia="en-GB"/>
        </w:rPr>
        <w:t>i</w:t>
      </w:r>
      <w:r w:rsidR="008F287F">
        <w:rPr>
          <w:rFonts w:ascii="Tahoma" w:hAnsi="Tahoma" w:cs="Tahoma"/>
          <w:lang w:eastAsia="en-GB"/>
        </w:rPr>
        <w:t xml:space="preserve">ndependent </w:t>
      </w:r>
      <w:r w:rsidR="00E775D6">
        <w:rPr>
          <w:rFonts w:ascii="Tahoma" w:hAnsi="Tahoma" w:cs="Tahoma"/>
          <w:lang w:eastAsia="en-GB"/>
        </w:rPr>
        <w:t>R</w:t>
      </w:r>
      <w:r w:rsidR="008F287F">
        <w:rPr>
          <w:rFonts w:ascii="Tahoma" w:hAnsi="Tahoma" w:cs="Tahoma"/>
          <w:lang w:eastAsia="en-GB"/>
        </w:rPr>
        <w:t xml:space="preserve">eview of Big Society Capital (BSC) and its effectiveness. The </w:t>
      </w:r>
      <w:r w:rsidR="00334097">
        <w:rPr>
          <w:rFonts w:ascii="Tahoma" w:hAnsi="Tahoma" w:cs="Tahoma"/>
          <w:lang w:eastAsia="en-GB"/>
        </w:rPr>
        <w:t>Q</w:t>
      </w:r>
      <w:r w:rsidR="008F287F">
        <w:rPr>
          <w:rFonts w:ascii="Tahoma" w:hAnsi="Tahoma" w:cs="Tahoma"/>
          <w:lang w:eastAsia="en-GB"/>
        </w:rPr>
        <w:t xml:space="preserve">uadrennial </w:t>
      </w:r>
      <w:r w:rsidR="00334097">
        <w:rPr>
          <w:rFonts w:ascii="Tahoma" w:hAnsi="Tahoma" w:cs="Tahoma"/>
          <w:lang w:eastAsia="en-GB"/>
        </w:rPr>
        <w:t>R</w:t>
      </w:r>
      <w:r w:rsidR="008F287F">
        <w:rPr>
          <w:rFonts w:ascii="Tahoma" w:hAnsi="Tahoma" w:cs="Tahoma"/>
          <w:lang w:eastAsia="en-GB"/>
        </w:rPr>
        <w:t xml:space="preserve">eview is the result of a new process commissioned by </w:t>
      </w:r>
      <w:r w:rsidR="000C5810">
        <w:rPr>
          <w:rFonts w:ascii="Tahoma" w:hAnsi="Tahoma" w:cs="Tahoma"/>
          <w:lang w:eastAsia="en-GB"/>
        </w:rPr>
        <w:t>BS</w:t>
      </w:r>
      <w:r w:rsidR="00391AD2">
        <w:rPr>
          <w:rFonts w:ascii="Tahoma" w:hAnsi="Tahoma" w:cs="Tahoma"/>
          <w:lang w:eastAsia="en-GB"/>
        </w:rPr>
        <w:t>T</w:t>
      </w:r>
      <w:r w:rsidR="008F287F">
        <w:rPr>
          <w:rFonts w:ascii="Tahoma" w:hAnsi="Tahoma" w:cs="Tahoma"/>
          <w:lang w:eastAsia="en-GB"/>
        </w:rPr>
        <w:t xml:space="preserve"> </w:t>
      </w:r>
      <w:r w:rsidR="00E775D6">
        <w:rPr>
          <w:rFonts w:ascii="Tahoma" w:hAnsi="Tahoma" w:cs="Tahoma"/>
          <w:lang w:eastAsia="en-GB"/>
        </w:rPr>
        <w:t xml:space="preserve">to be </w:t>
      </w:r>
      <w:r w:rsidR="008F287F">
        <w:rPr>
          <w:rFonts w:ascii="Tahoma" w:hAnsi="Tahoma" w:cs="Tahoma"/>
          <w:lang w:eastAsia="en-GB"/>
        </w:rPr>
        <w:t xml:space="preserve">carried out </w:t>
      </w:r>
      <w:r w:rsidR="000C5810">
        <w:rPr>
          <w:rFonts w:ascii="Tahoma" w:hAnsi="Tahoma" w:cs="Tahoma"/>
          <w:lang w:eastAsia="en-GB"/>
        </w:rPr>
        <w:t xml:space="preserve">every year </w:t>
      </w:r>
      <w:r w:rsidR="00E775D6">
        <w:rPr>
          <w:rFonts w:ascii="Tahoma" w:hAnsi="Tahoma" w:cs="Tahoma"/>
          <w:lang w:eastAsia="en-GB"/>
        </w:rPr>
        <w:t xml:space="preserve">(on rotation) </w:t>
      </w:r>
      <w:r w:rsidR="000C5810">
        <w:rPr>
          <w:rFonts w:ascii="Tahoma" w:hAnsi="Tahoma" w:cs="Tahoma"/>
          <w:lang w:eastAsia="en-GB"/>
        </w:rPr>
        <w:t>on one of the four companies it oversees.</w:t>
      </w:r>
      <w:r w:rsidRPr="00855293">
        <w:rPr>
          <w:rFonts w:ascii="Tahoma" w:hAnsi="Tahoma" w:cs="Tahoma"/>
          <w:lang w:eastAsia="en-GB"/>
        </w:rPr>
        <w:t xml:space="preserve"> </w:t>
      </w:r>
      <w:r w:rsidR="008F287F">
        <w:rPr>
          <w:rFonts w:ascii="Tahoma" w:hAnsi="Tahoma" w:cs="Tahoma"/>
          <w:lang w:eastAsia="en-GB"/>
        </w:rPr>
        <w:t xml:space="preserve">The review </w:t>
      </w:r>
      <w:r w:rsidR="000C5810">
        <w:rPr>
          <w:rFonts w:ascii="Tahoma" w:hAnsi="Tahoma" w:cs="Tahoma"/>
          <w:lang w:eastAsia="en-GB"/>
        </w:rPr>
        <w:t>examined the effectiveness of</w:t>
      </w:r>
      <w:r w:rsidR="008F287F">
        <w:rPr>
          <w:rFonts w:ascii="Tahoma" w:hAnsi="Tahoma" w:cs="Tahoma"/>
          <w:lang w:eastAsia="en-GB"/>
        </w:rPr>
        <w:t xml:space="preserve"> </w:t>
      </w:r>
      <w:r w:rsidR="000C5810">
        <w:rPr>
          <w:rFonts w:ascii="Tahoma" w:hAnsi="Tahoma" w:cs="Tahoma"/>
          <w:lang w:eastAsia="en-GB"/>
        </w:rPr>
        <w:t>BSC</w:t>
      </w:r>
      <w:r w:rsidR="008F287F">
        <w:rPr>
          <w:rFonts w:ascii="Tahoma" w:hAnsi="Tahoma" w:cs="Tahoma"/>
          <w:lang w:eastAsia="en-GB"/>
        </w:rPr>
        <w:t xml:space="preserve"> </w:t>
      </w:r>
      <w:r w:rsidR="000C5810">
        <w:rPr>
          <w:rFonts w:ascii="Tahoma" w:hAnsi="Tahoma" w:cs="Tahoma"/>
          <w:lang w:eastAsia="en-GB"/>
        </w:rPr>
        <w:t>i</w:t>
      </w:r>
      <w:r w:rsidR="00391AD2">
        <w:rPr>
          <w:rFonts w:ascii="Tahoma" w:hAnsi="Tahoma" w:cs="Tahoma"/>
          <w:lang w:eastAsia="en-GB"/>
        </w:rPr>
        <w:t>n</w:t>
      </w:r>
      <w:r w:rsidR="000C5810">
        <w:rPr>
          <w:rFonts w:ascii="Tahoma" w:hAnsi="Tahoma" w:cs="Tahoma"/>
          <w:lang w:eastAsia="en-GB"/>
        </w:rPr>
        <w:t xml:space="preserve"> </w:t>
      </w:r>
      <w:r w:rsidR="00C94C61" w:rsidRPr="00855293">
        <w:rPr>
          <w:rFonts w:ascii="Tahoma" w:hAnsi="Tahoma" w:cs="Tahoma"/>
          <w:lang w:eastAsia="en-GB"/>
        </w:rPr>
        <w:t xml:space="preserve">delivering against its stated </w:t>
      </w:r>
      <w:r w:rsidR="00E775D6">
        <w:rPr>
          <w:rFonts w:ascii="Tahoma" w:hAnsi="Tahoma" w:cs="Tahoma"/>
          <w:lang w:eastAsia="en-GB"/>
        </w:rPr>
        <w:t>O</w:t>
      </w:r>
      <w:r w:rsidR="00C94C61" w:rsidRPr="00855293">
        <w:rPr>
          <w:rFonts w:ascii="Tahoma" w:hAnsi="Tahoma" w:cs="Tahoma"/>
          <w:lang w:eastAsia="en-GB"/>
        </w:rPr>
        <w:t>bject</w:t>
      </w:r>
      <w:r w:rsidR="00E775D6">
        <w:rPr>
          <w:rFonts w:ascii="Tahoma" w:hAnsi="Tahoma" w:cs="Tahoma"/>
          <w:lang w:eastAsia="en-GB"/>
        </w:rPr>
        <w:t>*</w:t>
      </w:r>
      <w:r w:rsidR="00391AD2">
        <w:rPr>
          <w:rFonts w:ascii="Tahoma" w:hAnsi="Tahoma" w:cs="Tahoma"/>
          <w:lang w:eastAsia="en-GB"/>
        </w:rPr>
        <w:t>.</w:t>
      </w:r>
    </w:p>
    <w:p w14:paraId="217EE071" w14:textId="77777777" w:rsidR="00391AD2" w:rsidRDefault="00391AD2" w:rsidP="00C94C61">
      <w:pPr>
        <w:rPr>
          <w:rFonts w:ascii="Tahoma" w:hAnsi="Tahoma" w:cs="Tahoma"/>
          <w:lang w:eastAsia="en-GB"/>
        </w:rPr>
      </w:pPr>
    </w:p>
    <w:p w14:paraId="1E7E8FE6" w14:textId="476E48AC" w:rsidR="00C94C61" w:rsidRPr="00855293" w:rsidRDefault="00C94C61" w:rsidP="00C94C61">
      <w:pPr>
        <w:rPr>
          <w:rFonts w:ascii="Tahoma" w:hAnsi="Tahoma" w:cs="Tahoma"/>
          <w:lang w:eastAsia="en-GB"/>
        </w:rPr>
      </w:pPr>
      <w:r w:rsidRPr="00855293">
        <w:rPr>
          <w:rFonts w:ascii="Tahoma" w:hAnsi="Tahoma" w:cs="Tahoma"/>
          <w:lang w:eastAsia="en-GB"/>
        </w:rPr>
        <w:t>The report by the Review Panel</w:t>
      </w:r>
      <w:r w:rsidR="008F287F">
        <w:rPr>
          <w:rFonts w:ascii="Tahoma" w:hAnsi="Tahoma" w:cs="Tahoma"/>
          <w:lang w:eastAsia="en-GB"/>
        </w:rPr>
        <w:t xml:space="preserve"> alongside </w:t>
      </w:r>
      <w:r w:rsidR="00E775D6">
        <w:rPr>
          <w:rFonts w:ascii="Tahoma" w:hAnsi="Tahoma" w:cs="Tahoma"/>
          <w:lang w:eastAsia="en-GB"/>
        </w:rPr>
        <w:t>BST’s</w:t>
      </w:r>
      <w:r w:rsidR="00391AD2">
        <w:rPr>
          <w:rFonts w:ascii="Tahoma" w:hAnsi="Tahoma" w:cs="Tahoma"/>
          <w:lang w:eastAsia="en-GB"/>
        </w:rPr>
        <w:t xml:space="preserve"> Announcement of the </w:t>
      </w:r>
      <w:r w:rsidR="00E775D6">
        <w:rPr>
          <w:rFonts w:ascii="Tahoma" w:hAnsi="Tahoma" w:cs="Tahoma"/>
          <w:lang w:eastAsia="en-GB"/>
        </w:rPr>
        <w:t>Report</w:t>
      </w:r>
      <w:r w:rsidR="00391AD2">
        <w:rPr>
          <w:rFonts w:ascii="Tahoma" w:hAnsi="Tahoma" w:cs="Tahoma"/>
          <w:lang w:eastAsia="en-GB"/>
        </w:rPr>
        <w:t xml:space="preserve"> and the response </w:t>
      </w:r>
      <w:r w:rsidR="00E775D6">
        <w:rPr>
          <w:rFonts w:ascii="Tahoma" w:hAnsi="Tahoma" w:cs="Tahoma"/>
          <w:lang w:eastAsia="en-GB"/>
        </w:rPr>
        <w:t xml:space="preserve">to the Report </w:t>
      </w:r>
      <w:r w:rsidR="00391AD2">
        <w:rPr>
          <w:rFonts w:ascii="Tahoma" w:hAnsi="Tahoma" w:cs="Tahoma"/>
          <w:lang w:eastAsia="en-GB"/>
        </w:rPr>
        <w:t xml:space="preserve">from </w:t>
      </w:r>
      <w:r w:rsidR="00B13886">
        <w:rPr>
          <w:rFonts w:ascii="Tahoma" w:hAnsi="Tahoma" w:cs="Tahoma"/>
          <w:lang w:eastAsia="en-GB"/>
        </w:rPr>
        <w:t>BSC</w:t>
      </w:r>
      <w:r w:rsidRPr="00855293">
        <w:rPr>
          <w:rFonts w:ascii="Tahoma" w:hAnsi="Tahoma" w:cs="Tahoma"/>
          <w:lang w:eastAsia="en-GB"/>
        </w:rPr>
        <w:t xml:space="preserve"> are published today</w:t>
      </w:r>
      <w:r w:rsidR="008F287F">
        <w:rPr>
          <w:rFonts w:ascii="Tahoma" w:hAnsi="Tahoma" w:cs="Tahoma"/>
          <w:lang w:eastAsia="en-GB"/>
        </w:rPr>
        <w:t xml:space="preserve"> </w:t>
      </w:r>
      <w:r w:rsidR="004D748F">
        <w:rPr>
          <w:rFonts w:ascii="Tahoma" w:hAnsi="Tahoma" w:cs="Tahoma"/>
          <w:lang w:eastAsia="en-GB"/>
        </w:rPr>
        <w:t xml:space="preserve">(attached) </w:t>
      </w:r>
      <w:r w:rsidR="00391AD2">
        <w:rPr>
          <w:rFonts w:ascii="Tahoma" w:hAnsi="Tahoma" w:cs="Tahoma"/>
          <w:lang w:eastAsia="en-GB"/>
        </w:rPr>
        <w:t xml:space="preserve">and can be found </w:t>
      </w:r>
      <w:r w:rsidR="008F287F">
        <w:rPr>
          <w:rFonts w:ascii="Tahoma" w:hAnsi="Tahoma" w:cs="Tahoma"/>
          <w:lang w:eastAsia="en-GB"/>
        </w:rPr>
        <w:t>on both organisations</w:t>
      </w:r>
      <w:r w:rsidR="00DD2C3A">
        <w:rPr>
          <w:rFonts w:ascii="Tahoma" w:hAnsi="Tahoma" w:cs="Tahoma"/>
          <w:lang w:eastAsia="en-GB"/>
        </w:rPr>
        <w:t>’</w:t>
      </w:r>
      <w:r w:rsidR="008F287F">
        <w:rPr>
          <w:rFonts w:ascii="Tahoma" w:hAnsi="Tahoma" w:cs="Tahoma"/>
          <w:lang w:eastAsia="en-GB"/>
        </w:rPr>
        <w:t xml:space="preserve"> websites.</w:t>
      </w:r>
      <w:r w:rsidRPr="00855293">
        <w:rPr>
          <w:rFonts w:ascii="Tahoma" w:hAnsi="Tahoma" w:cs="Tahoma"/>
          <w:lang w:eastAsia="en-GB"/>
        </w:rPr>
        <w:t xml:space="preserve"> </w:t>
      </w:r>
    </w:p>
    <w:p w14:paraId="42384424" w14:textId="78632226" w:rsidR="00C94C61" w:rsidRPr="00855293" w:rsidRDefault="00C94C61" w:rsidP="0009767B">
      <w:pPr>
        <w:rPr>
          <w:rFonts w:ascii="Tahoma" w:hAnsi="Tahoma" w:cs="Tahoma"/>
          <w:lang w:eastAsia="en-GB"/>
        </w:rPr>
      </w:pPr>
    </w:p>
    <w:p w14:paraId="2729CD74" w14:textId="212F9B70" w:rsidR="00243B54" w:rsidRPr="00855293" w:rsidRDefault="007D56F2" w:rsidP="00243B54">
      <w:pPr>
        <w:rPr>
          <w:rFonts w:ascii="Tahoma" w:hAnsi="Tahoma" w:cs="Tahoma"/>
          <w:lang w:eastAsia="en-GB"/>
        </w:rPr>
      </w:pPr>
      <w:r>
        <w:rPr>
          <w:rFonts w:ascii="Tahoma" w:hAnsi="Tahoma" w:cs="Tahoma"/>
          <w:lang w:eastAsia="en-GB"/>
        </w:rPr>
        <w:t>BST</w:t>
      </w:r>
      <w:r w:rsidR="00B07673">
        <w:rPr>
          <w:rFonts w:ascii="Tahoma" w:hAnsi="Tahoma" w:cs="Tahoma"/>
          <w:lang w:eastAsia="en-GB"/>
        </w:rPr>
        <w:t xml:space="preserve"> </w:t>
      </w:r>
      <w:r w:rsidR="008F287F">
        <w:rPr>
          <w:rFonts w:ascii="Tahoma" w:hAnsi="Tahoma" w:cs="Tahoma"/>
          <w:lang w:eastAsia="en-GB"/>
        </w:rPr>
        <w:t>oversee</w:t>
      </w:r>
      <w:r w:rsidR="00B13886">
        <w:rPr>
          <w:rFonts w:ascii="Tahoma" w:hAnsi="Tahoma" w:cs="Tahoma"/>
          <w:lang w:eastAsia="en-GB"/>
        </w:rPr>
        <w:t>s</w:t>
      </w:r>
      <w:r w:rsidR="00243B54" w:rsidRPr="00855293">
        <w:rPr>
          <w:rFonts w:ascii="Tahoma" w:hAnsi="Tahoma" w:cs="Tahoma"/>
          <w:lang w:eastAsia="en-GB"/>
        </w:rPr>
        <w:t xml:space="preserve"> the </w:t>
      </w:r>
      <w:r w:rsidR="00B13886">
        <w:rPr>
          <w:rFonts w:ascii="Tahoma" w:hAnsi="Tahoma" w:cs="Tahoma"/>
          <w:lang w:eastAsia="en-GB"/>
        </w:rPr>
        <w:t>governance</w:t>
      </w:r>
      <w:r w:rsidR="00243B54" w:rsidRPr="00855293">
        <w:rPr>
          <w:rFonts w:ascii="Tahoma" w:hAnsi="Tahoma" w:cs="Tahoma"/>
          <w:lang w:eastAsia="en-GB"/>
        </w:rPr>
        <w:t xml:space="preserve"> of</w:t>
      </w:r>
      <w:r w:rsidR="008F287F">
        <w:rPr>
          <w:rFonts w:ascii="Tahoma" w:hAnsi="Tahoma" w:cs="Tahoma"/>
          <w:lang w:eastAsia="en-GB"/>
        </w:rPr>
        <w:t xml:space="preserve"> all organisations that receive </w:t>
      </w:r>
      <w:r w:rsidR="00B13886">
        <w:rPr>
          <w:rFonts w:ascii="Tahoma" w:hAnsi="Tahoma" w:cs="Tahoma"/>
          <w:lang w:eastAsia="en-GB"/>
        </w:rPr>
        <w:t xml:space="preserve">monies assigned as part of the English </w:t>
      </w:r>
      <w:r w:rsidR="00D85E63">
        <w:rPr>
          <w:rFonts w:ascii="Tahoma" w:hAnsi="Tahoma" w:cs="Tahoma"/>
          <w:lang w:eastAsia="en-GB"/>
        </w:rPr>
        <w:t>allocation</w:t>
      </w:r>
      <w:r w:rsidR="00B13886">
        <w:rPr>
          <w:rFonts w:ascii="Tahoma" w:hAnsi="Tahoma" w:cs="Tahoma"/>
          <w:lang w:eastAsia="en-GB"/>
        </w:rPr>
        <w:t xml:space="preserve"> of </w:t>
      </w:r>
      <w:r w:rsidR="008F287F">
        <w:rPr>
          <w:rFonts w:ascii="Tahoma" w:hAnsi="Tahoma" w:cs="Tahoma"/>
          <w:lang w:eastAsia="en-GB"/>
        </w:rPr>
        <w:t xml:space="preserve">dormant assets funding </w:t>
      </w:r>
      <w:r w:rsidR="004D748F">
        <w:rPr>
          <w:rFonts w:ascii="Tahoma" w:hAnsi="Tahoma" w:cs="Tahoma"/>
          <w:lang w:eastAsia="en-GB"/>
        </w:rPr>
        <w:t>(</w:t>
      </w:r>
      <w:r w:rsidR="008F287F">
        <w:rPr>
          <w:rFonts w:ascii="Tahoma" w:hAnsi="Tahoma" w:cs="Tahoma"/>
          <w:lang w:eastAsia="en-GB"/>
        </w:rPr>
        <w:t>under the Dormant Bank and Building Societ</w:t>
      </w:r>
      <w:r w:rsidR="00B76377">
        <w:rPr>
          <w:rFonts w:ascii="Tahoma" w:hAnsi="Tahoma" w:cs="Tahoma"/>
          <w:lang w:eastAsia="en-GB"/>
        </w:rPr>
        <w:t xml:space="preserve">y </w:t>
      </w:r>
      <w:r w:rsidR="00AE6FD4">
        <w:rPr>
          <w:rFonts w:ascii="Tahoma" w:hAnsi="Tahoma" w:cs="Tahoma"/>
          <w:lang w:eastAsia="en-GB"/>
        </w:rPr>
        <w:t>Accounts</w:t>
      </w:r>
      <w:r w:rsidR="008F287F">
        <w:rPr>
          <w:rFonts w:ascii="Tahoma" w:hAnsi="Tahoma" w:cs="Tahoma"/>
          <w:lang w:eastAsia="en-GB"/>
        </w:rPr>
        <w:t xml:space="preserve"> Act 2008</w:t>
      </w:r>
      <w:r w:rsidR="004D748F">
        <w:rPr>
          <w:rFonts w:ascii="Tahoma" w:hAnsi="Tahoma" w:cs="Tahoma"/>
          <w:lang w:eastAsia="en-GB"/>
        </w:rPr>
        <w:t>)</w:t>
      </w:r>
      <w:r w:rsidR="008F287F">
        <w:rPr>
          <w:rFonts w:ascii="Tahoma" w:hAnsi="Tahoma" w:cs="Tahoma"/>
          <w:lang w:eastAsia="en-GB"/>
        </w:rPr>
        <w:t xml:space="preserve"> </w:t>
      </w:r>
      <w:r>
        <w:rPr>
          <w:rFonts w:ascii="Tahoma" w:hAnsi="Tahoma" w:cs="Tahoma"/>
          <w:lang w:eastAsia="en-GB"/>
        </w:rPr>
        <w:t xml:space="preserve">to </w:t>
      </w:r>
      <w:r w:rsidR="008F287F">
        <w:rPr>
          <w:rFonts w:ascii="Tahoma" w:hAnsi="Tahoma" w:cs="Tahoma"/>
          <w:lang w:eastAsia="en-GB"/>
        </w:rPr>
        <w:t>ensure that the</w:t>
      </w:r>
      <w:r w:rsidR="004D748F">
        <w:rPr>
          <w:rFonts w:ascii="Tahoma" w:hAnsi="Tahoma" w:cs="Tahoma"/>
          <w:lang w:eastAsia="en-GB"/>
        </w:rPr>
        <w:t xml:space="preserve"> organisations</w:t>
      </w:r>
      <w:r w:rsidR="008F287F">
        <w:rPr>
          <w:rFonts w:ascii="Tahoma" w:hAnsi="Tahoma" w:cs="Tahoma"/>
          <w:lang w:eastAsia="en-GB"/>
        </w:rPr>
        <w:t xml:space="preserve"> remain </w:t>
      </w:r>
      <w:r>
        <w:rPr>
          <w:rFonts w:ascii="Tahoma" w:hAnsi="Tahoma" w:cs="Tahoma"/>
          <w:lang w:eastAsia="en-GB"/>
        </w:rPr>
        <w:t>‘</w:t>
      </w:r>
      <w:r w:rsidR="008F287F">
        <w:rPr>
          <w:rFonts w:ascii="Tahoma" w:hAnsi="Tahoma" w:cs="Tahoma"/>
          <w:lang w:eastAsia="en-GB"/>
        </w:rPr>
        <w:t>on mission</w:t>
      </w:r>
      <w:r>
        <w:rPr>
          <w:rFonts w:ascii="Tahoma" w:hAnsi="Tahoma" w:cs="Tahoma"/>
          <w:lang w:eastAsia="en-GB"/>
        </w:rPr>
        <w:t>’.</w:t>
      </w:r>
      <w:r w:rsidR="008F287F">
        <w:rPr>
          <w:rFonts w:ascii="Tahoma" w:hAnsi="Tahoma" w:cs="Tahoma"/>
          <w:lang w:eastAsia="en-GB"/>
        </w:rPr>
        <w:t xml:space="preserve"> </w:t>
      </w:r>
      <w:r w:rsidR="00243B54" w:rsidRPr="00855293">
        <w:rPr>
          <w:rFonts w:ascii="Tahoma" w:hAnsi="Tahoma" w:cs="Tahoma"/>
          <w:lang w:eastAsia="en-GB"/>
        </w:rPr>
        <w:t>B</w:t>
      </w:r>
      <w:r w:rsidR="00391AD2">
        <w:rPr>
          <w:rFonts w:ascii="Tahoma" w:hAnsi="Tahoma" w:cs="Tahoma"/>
          <w:lang w:eastAsia="en-GB"/>
        </w:rPr>
        <w:t xml:space="preserve">SC </w:t>
      </w:r>
      <w:r w:rsidR="008F287F">
        <w:rPr>
          <w:rFonts w:ascii="Tahoma" w:hAnsi="Tahoma" w:cs="Tahoma"/>
          <w:lang w:eastAsia="en-GB"/>
        </w:rPr>
        <w:t xml:space="preserve">was the first </w:t>
      </w:r>
      <w:r w:rsidR="004D748F">
        <w:rPr>
          <w:rFonts w:ascii="Tahoma" w:hAnsi="Tahoma" w:cs="Tahoma"/>
          <w:lang w:eastAsia="en-GB"/>
        </w:rPr>
        <w:t xml:space="preserve">of the four </w:t>
      </w:r>
      <w:r w:rsidR="008F287F">
        <w:rPr>
          <w:rFonts w:ascii="Tahoma" w:hAnsi="Tahoma" w:cs="Tahoma"/>
          <w:lang w:eastAsia="en-GB"/>
        </w:rPr>
        <w:t>organisation</w:t>
      </w:r>
      <w:r w:rsidR="004D748F">
        <w:rPr>
          <w:rFonts w:ascii="Tahoma" w:hAnsi="Tahoma" w:cs="Tahoma"/>
          <w:lang w:eastAsia="en-GB"/>
        </w:rPr>
        <w:t>s</w:t>
      </w:r>
      <w:r w:rsidR="008F287F">
        <w:rPr>
          <w:rFonts w:ascii="Tahoma" w:hAnsi="Tahoma" w:cs="Tahoma"/>
          <w:lang w:eastAsia="en-GB"/>
        </w:rPr>
        <w:t xml:space="preserve"> to receive funding in 2012, followed by</w:t>
      </w:r>
      <w:r w:rsidR="00243B54" w:rsidRPr="00855293">
        <w:rPr>
          <w:rFonts w:ascii="Tahoma" w:hAnsi="Tahoma" w:cs="Tahoma"/>
          <w:lang w:eastAsia="en-GB"/>
        </w:rPr>
        <w:t xml:space="preserve"> Access - The Foundation for Social </w:t>
      </w:r>
      <w:proofErr w:type="gramStart"/>
      <w:r w:rsidR="00243B54" w:rsidRPr="00855293">
        <w:rPr>
          <w:rFonts w:ascii="Tahoma" w:hAnsi="Tahoma" w:cs="Tahoma"/>
          <w:lang w:eastAsia="en-GB"/>
        </w:rPr>
        <w:t>Investment</w:t>
      </w:r>
      <w:proofErr w:type="gramEnd"/>
      <w:r w:rsidR="008F287F">
        <w:rPr>
          <w:rFonts w:ascii="Tahoma" w:hAnsi="Tahoma" w:cs="Tahoma"/>
          <w:lang w:eastAsia="en-GB"/>
        </w:rPr>
        <w:t xml:space="preserve"> </w:t>
      </w:r>
      <w:r w:rsidR="00994401">
        <w:rPr>
          <w:rFonts w:ascii="Tahoma" w:hAnsi="Tahoma" w:cs="Tahoma"/>
          <w:lang w:eastAsia="en-GB"/>
        </w:rPr>
        <w:t xml:space="preserve">which was founded </w:t>
      </w:r>
      <w:r w:rsidR="008F287F">
        <w:rPr>
          <w:rFonts w:ascii="Tahoma" w:hAnsi="Tahoma" w:cs="Tahoma"/>
          <w:lang w:eastAsia="en-GB"/>
        </w:rPr>
        <w:t>in 2014</w:t>
      </w:r>
      <w:r w:rsidR="00243B54" w:rsidRPr="00855293">
        <w:rPr>
          <w:rFonts w:ascii="Tahoma" w:hAnsi="Tahoma" w:cs="Tahoma"/>
          <w:lang w:eastAsia="en-GB"/>
        </w:rPr>
        <w:t xml:space="preserve"> </w:t>
      </w:r>
      <w:r w:rsidR="008F287F">
        <w:rPr>
          <w:rFonts w:ascii="Tahoma" w:hAnsi="Tahoma" w:cs="Tahoma"/>
          <w:lang w:eastAsia="en-GB"/>
        </w:rPr>
        <w:t>and</w:t>
      </w:r>
      <w:r>
        <w:rPr>
          <w:rFonts w:ascii="Tahoma" w:hAnsi="Tahoma" w:cs="Tahoma"/>
          <w:lang w:eastAsia="en-GB"/>
        </w:rPr>
        <w:t xml:space="preserve">, </w:t>
      </w:r>
      <w:r w:rsidR="008F287F">
        <w:rPr>
          <w:rFonts w:ascii="Tahoma" w:hAnsi="Tahoma" w:cs="Tahoma"/>
          <w:lang w:eastAsia="en-GB"/>
        </w:rPr>
        <w:t>more recently</w:t>
      </w:r>
      <w:r>
        <w:rPr>
          <w:rFonts w:ascii="Tahoma" w:hAnsi="Tahoma" w:cs="Tahoma"/>
          <w:lang w:eastAsia="en-GB"/>
        </w:rPr>
        <w:t>,</w:t>
      </w:r>
      <w:r w:rsidR="008F287F">
        <w:rPr>
          <w:rFonts w:ascii="Tahoma" w:hAnsi="Tahoma" w:cs="Tahoma"/>
          <w:lang w:eastAsia="en-GB"/>
        </w:rPr>
        <w:t xml:space="preserve"> </w:t>
      </w:r>
      <w:r w:rsidR="00243B54" w:rsidRPr="00855293">
        <w:rPr>
          <w:rFonts w:ascii="Tahoma" w:hAnsi="Tahoma" w:cs="Tahoma"/>
          <w:lang w:eastAsia="en-GB"/>
        </w:rPr>
        <w:t>Fair4All Finance and</w:t>
      </w:r>
      <w:r w:rsidR="009A5A79">
        <w:rPr>
          <w:rFonts w:ascii="Tahoma" w:hAnsi="Tahoma" w:cs="Tahoma"/>
          <w:lang w:eastAsia="en-GB"/>
        </w:rPr>
        <w:t xml:space="preserve"> </w:t>
      </w:r>
      <w:r w:rsidR="00243B54" w:rsidRPr="00855293">
        <w:rPr>
          <w:rFonts w:ascii="Tahoma" w:hAnsi="Tahoma" w:cs="Tahoma"/>
          <w:lang w:eastAsia="en-GB"/>
        </w:rPr>
        <w:t>Youth Futures Foundation</w:t>
      </w:r>
      <w:r w:rsidR="008F287F">
        <w:rPr>
          <w:rFonts w:ascii="Tahoma" w:hAnsi="Tahoma" w:cs="Tahoma"/>
          <w:lang w:eastAsia="en-GB"/>
        </w:rPr>
        <w:t xml:space="preserve"> </w:t>
      </w:r>
      <w:r w:rsidR="00C3320D">
        <w:rPr>
          <w:rFonts w:ascii="Tahoma" w:hAnsi="Tahoma" w:cs="Tahoma"/>
          <w:lang w:eastAsia="en-GB"/>
        </w:rPr>
        <w:t xml:space="preserve">both founded </w:t>
      </w:r>
      <w:r w:rsidR="008F287F">
        <w:rPr>
          <w:rFonts w:ascii="Tahoma" w:hAnsi="Tahoma" w:cs="Tahoma"/>
          <w:lang w:eastAsia="en-GB"/>
        </w:rPr>
        <w:t>in 2019.</w:t>
      </w:r>
      <w:r w:rsidR="00243B54" w:rsidRPr="00855293">
        <w:rPr>
          <w:rFonts w:ascii="Tahoma" w:hAnsi="Tahoma" w:cs="Tahoma"/>
          <w:lang w:eastAsia="en-GB"/>
        </w:rPr>
        <w:t xml:space="preserve"> </w:t>
      </w:r>
      <w:r w:rsidR="00CF7DE6">
        <w:rPr>
          <w:rFonts w:ascii="Tahoma" w:hAnsi="Tahoma" w:cs="Tahoma"/>
          <w:lang w:eastAsia="en-GB"/>
        </w:rPr>
        <w:t>The Independent Review proces</w:t>
      </w:r>
      <w:r w:rsidR="00D62AA4">
        <w:rPr>
          <w:rFonts w:ascii="Tahoma" w:hAnsi="Tahoma" w:cs="Tahoma"/>
          <w:lang w:eastAsia="en-GB"/>
        </w:rPr>
        <w:t>s is in addition to</w:t>
      </w:r>
      <w:r w:rsidR="0066268E">
        <w:rPr>
          <w:rFonts w:ascii="Tahoma" w:hAnsi="Tahoma" w:cs="Tahoma"/>
          <w:lang w:eastAsia="en-GB"/>
        </w:rPr>
        <w:t xml:space="preserve"> the on</w:t>
      </w:r>
      <w:r w:rsidR="000E27EF">
        <w:rPr>
          <w:rFonts w:ascii="Tahoma" w:hAnsi="Tahoma" w:cs="Tahoma"/>
          <w:lang w:eastAsia="en-GB"/>
        </w:rPr>
        <w:t>-</w:t>
      </w:r>
      <w:r w:rsidR="0066268E">
        <w:rPr>
          <w:rFonts w:ascii="Tahoma" w:hAnsi="Tahoma" w:cs="Tahoma"/>
          <w:lang w:eastAsia="en-GB"/>
        </w:rPr>
        <w:t>going</w:t>
      </w:r>
      <w:r w:rsidR="000E27EF">
        <w:rPr>
          <w:rFonts w:ascii="Tahoma" w:hAnsi="Tahoma" w:cs="Tahoma"/>
          <w:lang w:eastAsia="en-GB"/>
        </w:rPr>
        <w:t xml:space="preserve"> regular oversight</w:t>
      </w:r>
      <w:r w:rsidR="004F0019">
        <w:rPr>
          <w:rFonts w:ascii="Tahoma" w:hAnsi="Tahoma" w:cs="Tahoma"/>
          <w:lang w:eastAsia="en-GB"/>
        </w:rPr>
        <w:t xml:space="preserve"> reviews</w:t>
      </w:r>
      <w:r w:rsidR="00F820B7">
        <w:rPr>
          <w:rFonts w:ascii="Tahoma" w:hAnsi="Tahoma" w:cs="Tahoma"/>
          <w:lang w:eastAsia="en-GB"/>
        </w:rPr>
        <w:t xml:space="preserve"> performed </w:t>
      </w:r>
      <w:r w:rsidR="002B4111">
        <w:rPr>
          <w:rFonts w:ascii="Tahoma" w:hAnsi="Tahoma" w:cs="Tahoma"/>
          <w:lang w:eastAsia="en-GB"/>
        </w:rPr>
        <w:t>with</w:t>
      </w:r>
      <w:r w:rsidR="004F0019">
        <w:rPr>
          <w:rFonts w:ascii="Tahoma" w:hAnsi="Tahoma" w:cs="Tahoma"/>
          <w:lang w:eastAsia="en-GB"/>
        </w:rPr>
        <w:t xml:space="preserve"> each organisation </w:t>
      </w:r>
      <w:r w:rsidR="00F820B7">
        <w:rPr>
          <w:rFonts w:ascii="Tahoma" w:hAnsi="Tahoma" w:cs="Tahoma"/>
          <w:lang w:eastAsia="en-GB"/>
        </w:rPr>
        <w:t>by BST.</w:t>
      </w:r>
      <w:r w:rsidR="005A6C40">
        <w:rPr>
          <w:rFonts w:ascii="Tahoma" w:hAnsi="Tahoma" w:cs="Tahoma"/>
          <w:lang w:eastAsia="en-GB"/>
        </w:rPr>
        <w:t xml:space="preserve"> </w:t>
      </w:r>
      <w:r w:rsidR="000E27EF">
        <w:rPr>
          <w:rFonts w:ascii="Tahoma" w:hAnsi="Tahoma" w:cs="Tahoma"/>
          <w:lang w:eastAsia="en-GB"/>
        </w:rPr>
        <w:t xml:space="preserve"> </w:t>
      </w:r>
      <w:r w:rsidR="0066268E">
        <w:rPr>
          <w:rFonts w:ascii="Tahoma" w:hAnsi="Tahoma" w:cs="Tahoma"/>
          <w:lang w:eastAsia="en-GB"/>
        </w:rPr>
        <w:t xml:space="preserve"> </w:t>
      </w:r>
    </w:p>
    <w:p w14:paraId="06E48A24" w14:textId="0894457F" w:rsidR="00C94C61" w:rsidRPr="00855293" w:rsidRDefault="00C94C61" w:rsidP="00243B54">
      <w:pPr>
        <w:rPr>
          <w:rFonts w:ascii="Tahoma" w:hAnsi="Tahoma" w:cs="Tahoma"/>
          <w:lang w:eastAsia="en-GB"/>
        </w:rPr>
      </w:pPr>
    </w:p>
    <w:p w14:paraId="1BE5DD6C" w14:textId="1C50E9CB" w:rsidR="00DC6144" w:rsidRPr="00855293" w:rsidRDefault="00DC6144" w:rsidP="00855293">
      <w:pPr>
        <w:autoSpaceDE w:val="0"/>
        <w:autoSpaceDN w:val="0"/>
        <w:adjustRightInd w:val="0"/>
        <w:rPr>
          <w:rFonts w:ascii="Tahoma" w:hAnsi="Tahoma" w:cs="Tahoma"/>
        </w:rPr>
      </w:pPr>
      <w:r w:rsidRPr="00855293">
        <w:rPr>
          <w:rFonts w:ascii="Tahoma" w:hAnsi="Tahoma" w:cs="Tahoma"/>
        </w:rPr>
        <w:t xml:space="preserve">An independent </w:t>
      </w:r>
      <w:r w:rsidR="006D3488">
        <w:rPr>
          <w:rFonts w:ascii="Tahoma" w:hAnsi="Tahoma" w:cs="Tahoma"/>
        </w:rPr>
        <w:t>R</w:t>
      </w:r>
      <w:r w:rsidRPr="00855293">
        <w:rPr>
          <w:rFonts w:ascii="Tahoma" w:hAnsi="Tahoma" w:cs="Tahoma"/>
        </w:rPr>
        <w:t xml:space="preserve">eview </w:t>
      </w:r>
      <w:r w:rsidR="006D3488">
        <w:rPr>
          <w:rFonts w:ascii="Tahoma" w:hAnsi="Tahoma" w:cs="Tahoma"/>
        </w:rPr>
        <w:t>P</w:t>
      </w:r>
      <w:r w:rsidRPr="00855293">
        <w:rPr>
          <w:rFonts w:ascii="Tahoma" w:hAnsi="Tahoma" w:cs="Tahoma"/>
        </w:rPr>
        <w:t xml:space="preserve">anel of Keith Leslie, Neil </w:t>
      </w:r>
      <w:r w:rsidR="009B5556" w:rsidRPr="00855293">
        <w:rPr>
          <w:rFonts w:ascii="Tahoma" w:hAnsi="Tahoma" w:cs="Tahoma"/>
        </w:rPr>
        <w:t>Sherlock,</w:t>
      </w:r>
      <w:r w:rsidRPr="00855293">
        <w:rPr>
          <w:rFonts w:ascii="Tahoma" w:hAnsi="Tahoma" w:cs="Tahoma"/>
        </w:rPr>
        <w:t xml:space="preserve"> and Claire Brown (supported by Yemi Kuteyi of Moorhouse Consulting) were tasked with </w:t>
      </w:r>
      <w:r w:rsidR="004D748F">
        <w:rPr>
          <w:rFonts w:ascii="Tahoma" w:hAnsi="Tahoma" w:cs="Tahoma"/>
        </w:rPr>
        <w:t>carrying out the Review</w:t>
      </w:r>
      <w:r w:rsidRPr="00855293">
        <w:rPr>
          <w:rFonts w:ascii="Tahoma" w:hAnsi="Tahoma" w:cs="Tahoma"/>
        </w:rPr>
        <w:t>.</w:t>
      </w:r>
      <w:r w:rsidR="00855293" w:rsidRPr="00855293">
        <w:rPr>
          <w:rFonts w:ascii="Tahoma" w:hAnsi="Tahoma" w:cs="Tahoma"/>
        </w:rPr>
        <w:t xml:space="preserve"> The Panel worked to a </w:t>
      </w:r>
      <w:r w:rsidR="007D56F2">
        <w:rPr>
          <w:rFonts w:ascii="Tahoma" w:hAnsi="Tahoma" w:cs="Tahoma"/>
        </w:rPr>
        <w:t>BST</w:t>
      </w:r>
      <w:r w:rsidR="00855293" w:rsidRPr="00855293">
        <w:rPr>
          <w:rFonts w:ascii="Tahoma" w:hAnsi="Tahoma" w:cs="Tahoma"/>
        </w:rPr>
        <w:t xml:space="preserve"> Board team of Nicola Pollock, Stephen Howard and Alastair Ballantyne.</w:t>
      </w:r>
    </w:p>
    <w:p w14:paraId="22BDECA5" w14:textId="77777777" w:rsidR="00DC6144" w:rsidRPr="00855293" w:rsidRDefault="00DC6144" w:rsidP="00C94C61">
      <w:pPr>
        <w:autoSpaceDE w:val="0"/>
        <w:autoSpaceDN w:val="0"/>
        <w:adjustRightInd w:val="0"/>
        <w:rPr>
          <w:rFonts w:ascii="Tahoma" w:hAnsi="Tahoma" w:cs="Tahoma"/>
          <w:lang w:eastAsia="en-GB"/>
        </w:rPr>
      </w:pPr>
    </w:p>
    <w:p w14:paraId="41CAD356" w14:textId="7F91F7C1" w:rsidR="00DC6144" w:rsidRPr="00855293" w:rsidRDefault="00C94C61" w:rsidP="00C94C61">
      <w:pPr>
        <w:autoSpaceDE w:val="0"/>
        <w:autoSpaceDN w:val="0"/>
        <w:adjustRightInd w:val="0"/>
        <w:rPr>
          <w:rFonts w:ascii="Tahoma" w:hAnsi="Tahoma" w:cs="Tahoma"/>
        </w:rPr>
      </w:pPr>
      <w:r w:rsidRPr="00855293">
        <w:rPr>
          <w:rFonts w:ascii="Tahoma" w:hAnsi="Tahoma" w:cs="Tahoma"/>
        </w:rPr>
        <w:t xml:space="preserve">The Panel </w:t>
      </w:r>
      <w:r w:rsidR="00DC6144" w:rsidRPr="00855293">
        <w:rPr>
          <w:rFonts w:ascii="Tahoma" w:hAnsi="Tahoma" w:cs="Tahoma"/>
        </w:rPr>
        <w:t xml:space="preserve">interviewed a range of </w:t>
      </w:r>
      <w:r w:rsidRPr="00855293">
        <w:rPr>
          <w:rFonts w:ascii="Tahoma" w:hAnsi="Tahoma" w:cs="Tahoma"/>
        </w:rPr>
        <w:t>50-plus stakeholders and organisations</w:t>
      </w:r>
      <w:r w:rsidR="00DC6144" w:rsidRPr="00855293">
        <w:rPr>
          <w:rFonts w:ascii="Tahoma" w:hAnsi="Tahoma" w:cs="Tahoma"/>
        </w:rPr>
        <w:t xml:space="preserve">. </w:t>
      </w:r>
      <w:r w:rsidRPr="00855293">
        <w:rPr>
          <w:rFonts w:ascii="Tahoma" w:hAnsi="Tahoma" w:cs="Tahoma"/>
        </w:rPr>
        <w:t>Alongside the internal and external interviews, an open invitation was shared on the BSC</w:t>
      </w:r>
      <w:r w:rsidR="00DC6144" w:rsidRPr="00855293">
        <w:rPr>
          <w:rFonts w:ascii="Tahoma" w:hAnsi="Tahoma" w:cs="Tahoma"/>
        </w:rPr>
        <w:t xml:space="preserve"> </w:t>
      </w:r>
      <w:r w:rsidRPr="00855293">
        <w:rPr>
          <w:rFonts w:ascii="Tahoma" w:hAnsi="Tahoma" w:cs="Tahoma"/>
        </w:rPr>
        <w:t>and BST websites and social media channels to encourage input</w:t>
      </w:r>
      <w:r w:rsidR="00DC6144" w:rsidRPr="00855293">
        <w:rPr>
          <w:rFonts w:ascii="Tahoma" w:hAnsi="Tahoma" w:cs="Tahoma"/>
        </w:rPr>
        <w:t xml:space="preserve"> </w:t>
      </w:r>
      <w:r w:rsidRPr="00855293">
        <w:rPr>
          <w:rFonts w:ascii="Tahoma" w:hAnsi="Tahoma" w:cs="Tahoma"/>
        </w:rPr>
        <w:t xml:space="preserve">from the social sector. </w:t>
      </w:r>
    </w:p>
    <w:p w14:paraId="50A78369" w14:textId="4235961F" w:rsidR="0009767B" w:rsidRDefault="0009767B" w:rsidP="0009767B">
      <w:pPr>
        <w:rPr>
          <w:rFonts w:ascii="Tahoma" w:hAnsi="Tahoma" w:cs="Tahoma"/>
          <w:b/>
          <w:bCs/>
        </w:rPr>
      </w:pPr>
    </w:p>
    <w:p w14:paraId="1CCCEFD7" w14:textId="7D19D701" w:rsidR="00B94E71" w:rsidRDefault="00B94E71" w:rsidP="0009767B">
      <w:pPr>
        <w:rPr>
          <w:rFonts w:ascii="Tahoma" w:hAnsi="Tahoma" w:cs="Tahoma"/>
          <w:b/>
          <w:bCs/>
        </w:rPr>
      </w:pPr>
    </w:p>
    <w:p w14:paraId="635A41A4" w14:textId="18950939" w:rsidR="00B94E71" w:rsidRDefault="00B94E71" w:rsidP="0009767B">
      <w:pPr>
        <w:rPr>
          <w:rFonts w:ascii="Tahoma" w:hAnsi="Tahoma" w:cs="Tahoma"/>
          <w:b/>
          <w:bCs/>
        </w:rPr>
      </w:pPr>
    </w:p>
    <w:p w14:paraId="288F7E9D" w14:textId="77777777" w:rsidR="00B94E71" w:rsidRDefault="00B94E71" w:rsidP="0009767B">
      <w:pPr>
        <w:rPr>
          <w:rFonts w:ascii="Tahoma" w:hAnsi="Tahoma" w:cs="Tahoma"/>
          <w:b/>
          <w:bCs/>
        </w:rPr>
      </w:pPr>
    </w:p>
    <w:p w14:paraId="4A49295B" w14:textId="1A5BE60A" w:rsidR="007D56F2" w:rsidRDefault="00E775D6" w:rsidP="00EF618D">
      <w:pPr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  <w:lang w:eastAsia="en-GB"/>
        </w:rPr>
        <w:t>*</w:t>
      </w:r>
      <w:r w:rsidR="007D56F2" w:rsidRPr="00855293">
        <w:rPr>
          <w:rFonts w:ascii="Tahoma" w:hAnsi="Tahoma" w:cs="Tahoma"/>
        </w:rPr>
        <w:t>The</w:t>
      </w:r>
      <w:r w:rsidR="00B13886">
        <w:rPr>
          <w:rFonts w:ascii="Tahoma" w:hAnsi="Tahoma" w:cs="Tahoma"/>
        </w:rPr>
        <w:t xml:space="preserve"> Object</w:t>
      </w:r>
      <w:r w:rsidR="007D56F2" w:rsidRPr="00855293">
        <w:rPr>
          <w:rFonts w:ascii="Tahoma" w:hAnsi="Tahoma" w:cs="Tahoma"/>
        </w:rPr>
        <w:t xml:space="preserve"> of B</w:t>
      </w:r>
      <w:r w:rsidR="000F0D52">
        <w:rPr>
          <w:rFonts w:ascii="Tahoma" w:hAnsi="Tahoma" w:cs="Tahoma"/>
        </w:rPr>
        <w:t xml:space="preserve">SC </w:t>
      </w:r>
      <w:r w:rsidR="006D1F4A">
        <w:rPr>
          <w:rFonts w:ascii="Tahoma" w:hAnsi="Tahoma" w:cs="Tahoma"/>
        </w:rPr>
        <w:t xml:space="preserve">as stated in </w:t>
      </w:r>
      <w:r w:rsidR="000F0D52">
        <w:rPr>
          <w:rFonts w:ascii="Tahoma" w:hAnsi="Tahoma" w:cs="Tahoma"/>
        </w:rPr>
        <w:t>its Articles of A</w:t>
      </w:r>
      <w:r>
        <w:rPr>
          <w:rFonts w:ascii="Tahoma" w:hAnsi="Tahoma" w:cs="Tahoma"/>
        </w:rPr>
        <w:t>ssoc</w:t>
      </w:r>
      <w:r w:rsidR="000F0D52">
        <w:rPr>
          <w:rFonts w:ascii="Tahoma" w:hAnsi="Tahoma" w:cs="Tahoma"/>
        </w:rPr>
        <w:t>iation</w:t>
      </w:r>
      <w:r w:rsidR="006D1F4A">
        <w:rPr>
          <w:rFonts w:ascii="Tahoma" w:hAnsi="Tahoma" w:cs="Tahoma"/>
        </w:rPr>
        <w:t>.</w:t>
      </w:r>
    </w:p>
    <w:p w14:paraId="27C5E077" w14:textId="77777777" w:rsidR="00391AD2" w:rsidRPr="00855293" w:rsidRDefault="00391AD2" w:rsidP="00EF618D">
      <w:pPr>
        <w:autoSpaceDE w:val="0"/>
        <w:autoSpaceDN w:val="0"/>
        <w:adjustRightInd w:val="0"/>
        <w:rPr>
          <w:rFonts w:ascii="Tahoma" w:hAnsi="Tahoma" w:cs="Tahoma"/>
        </w:rPr>
      </w:pPr>
    </w:p>
    <w:p w14:paraId="08570675" w14:textId="586C807D" w:rsidR="00FB4B71" w:rsidRPr="00EF618D" w:rsidRDefault="00EF618D" w:rsidP="00EF618D">
      <w:pPr>
        <w:autoSpaceDE w:val="0"/>
        <w:autoSpaceDN w:val="0"/>
        <w:adjustRightInd w:val="0"/>
        <w:rPr>
          <w:rFonts w:ascii="Tahoma" w:hAnsi="Tahoma" w:cs="Tahoma"/>
        </w:rPr>
      </w:pPr>
      <w:r w:rsidRPr="00EF618D">
        <w:rPr>
          <w:rFonts w:ascii="Tahoma" w:hAnsi="Tahoma" w:cs="Tahoma"/>
        </w:rPr>
        <w:t>T</w:t>
      </w:r>
      <w:r w:rsidR="006D1F4A">
        <w:rPr>
          <w:rFonts w:ascii="Tahoma" w:hAnsi="Tahoma" w:cs="Tahoma"/>
        </w:rPr>
        <w:t>he object of the company is t</w:t>
      </w:r>
      <w:r w:rsidR="00FB4B71" w:rsidRPr="00EF618D">
        <w:rPr>
          <w:rFonts w:ascii="Tahoma" w:hAnsi="Tahoma" w:cs="Tahoma"/>
        </w:rPr>
        <w:t>o act as a social investment wholesaler and generally to promote and develop the social investment marketplace in the United Kingdom.</w:t>
      </w:r>
    </w:p>
    <w:p w14:paraId="3836BE24" w14:textId="48ABC4A4" w:rsidR="00FB4B71" w:rsidRPr="00EF618D" w:rsidRDefault="00FB4B71" w:rsidP="00EF618D">
      <w:pPr>
        <w:autoSpaceDE w:val="0"/>
        <w:autoSpaceDN w:val="0"/>
        <w:adjustRightInd w:val="0"/>
        <w:rPr>
          <w:rFonts w:ascii="Tahoma" w:hAnsi="Tahoma" w:cs="Tahoma"/>
        </w:rPr>
      </w:pPr>
      <w:r w:rsidRPr="00EF618D">
        <w:rPr>
          <w:rFonts w:ascii="Tahoma" w:hAnsi="Tahoma" w:cs="Tahoma"/>
        </w:rPr>
        <w:t>In carrying out its object the company shall:</w:t>
      </w:r>
      <w:r w:rsidR="008C4E7D">
        <w:rPr>
          <w:rFonts w:ascii="Tahoma" w:hAnsi="Tahoma" w:cs="Tahoma"/>
        </w:rPr>
        <w:t xml:space="preserve"> </w:t>
      </w:r>
      <w:r w:rsidRPr="00EF618D">
        <w:rPr>
          <w:rFonts w:ascii="Tahoma" w:hAnsi="Tahoma" w:cs="Tahoma"/>
        </w:rPr>
        <w:t xml:space="preserve">ensure that all dormant account monies received by it directly or indirectly under the </w:t>
      </w:r>
      <w:r w:rsidR="00645B4C">
        <w:rPr>
          <w:rFonts w:ascii="Tahoma" w:hAnsi="Tahoma" w:cs="Tahoma"/>
        </w:rPr>
        <w:t xml:space="preserve">[Dormant Accounts] </w:t>
      </w:r>
      <w:r w:rsidRPr="00EF618D">
        <w:rPr>
          <w:rFonts w:ascii="Tahoma" w:hAnsi="Tahoma" w:cs="Tahoma"/>
        </w:rPr>
        <w:t>Act shall be used by it in a manner that is consistent with being a social investment wholesaler under the Act; and</w:t>
      </w:r>
      <w:r w:rsidR="00645B4C">
        <w:rPr>
          <w:rFonts w:ascii="Tahoma" w:hAnsi="Tahoma" w:cs="Tahoma"/>
        </w:rPr>
        <w:t xml:space="preserve"> </w:t>
      </w:r>
      <w:r w:rsidRPr="00EF618D">
        <w:rPr>
          <w:rFonts w:ascii="Tahoma" w:hAnsi="Tahoma" w:cs="Tahoma"/>
        </w:rPr>
        <w:t>seek to achieve and maintain financial self-sufficiency.</w:t>
      </w:r>
    </w:p>
    <w:p w14:paraId="745BB3AD" w14:textId="77777777" w:rsidR="004D748F" w:rsidRDefault="004D748F" w:rsidP="00E775D6">
      <w:pPr>
        <w:rPr>
          <w:rFonts w:ascii="Tahoma" w:hAnsi="Tahoma" w:cs="Tahoma"/>
          <w:b/>
          <w:bCs/>
        </w:rPr>
      </w:pPr>
    </w:p>
    <w:p w14:paraId="36A6F0B1" w14:textId="38D59256" w:rsidR="00E775D6" w:rsidRDefault="00E775D6" w:rsidP="00E775D6">
      <w:pPr>
        <w:rPr>
          <w:rFonts w:ascii="Tahoma" w:hAnsi="Tahoma" w:cs="Tahoma"/>
          <w:b/>
          <w:bCs/>
        </w:rPr>
      </w:pPr>
      <w:r w:rsidRPr="00855293">
        <w:rPr>
          <w:rFonts w:ascii="Tahoma" w:hAnsi="Tahoma" w:cs="Tahoma"/>
          <w:b/>
          <w:bCs/>
        </w:rPr>
        <w:t>Notes for Editors</w:t>
      </w:r>
    </w:p>
    <w:p w14:paraId="5FDAD6A5" w14:textId="2629704F" w:rsidR="004D748F" w:rsidRDefault="004D748F" w:rsidP="004D748F">
      <w:pPr>
        <w:rPr>
          <w:rFonts w:ascii="Tahoma" w:hAnsi="Tahoma" w:cs="Tahoma"/>
        </w:rPr>
      </w:pPr>
    </w:p>
    <w:p w14:paraId="2D4D6B99" w14:textId="2A4F0BB2" w:rsidR="00D20E0A" w:rsidRPr="00F7550F" w:rsidRDefault="00B94E71" w:rsidP="00D20E0A">
      <w:pPr>
        <w:rPr>
          <w:rFonts w:ascii="Open Sans" w:hAnsi="Open Sans" w:cs="Open Sans"/>
        </w:rPr>
      </w:pPr>
      <w:hyperlink r:id="rId9" w:history="1">
        <w:r w:rsidR="00D20E0A" w:rsidRPr="00D20E0A">
          <w:rPr>
            <w:rStyle w:val="Hyperlink"/>
            <w:rFonts w:ascii="Open Sans" w:hAnsi="Open Sans" w:cs="Open Sans"/>
            <w:b/>
            <w:bCs/>
            <w:lang w:eastAsia="en-GB"/>
          </w:rPr>
          <w:t xml:space="preserve">The </w:t>
        </w:r>
        <w:hyperlink r:id="rId10" w:history="1">
          <w:hyperlink r:id="rId11" w:history="1">
            <w:r w:rsidR="00D20E0A" w:rsidRPr="00D20E0A">
              <w:rPr>
                <w:rStyle w:val="Hyperlink"/>
                <w:rFonts w:ascii="Open Sans" w:hAnsi="Open Sans" w:cs="Open Sans"/>
                <w:b/>
                <w:bCs/>
                <w:lang w:eastAsia="en-GB"/>
              </w:rPr>
              <w:t>Big Society Trust</w:t>
            </w:r>
          </w:hyperlink>
        </w:hyperlink>
      </w:hyperlink>
      <w:r w:rsidR="00D20E0A" w:rsidRPr="00F7550F">
        <w:rPr>
          <w:rFonts w:ascii="Open Sans" w:hAnsi="Open Sans" w:cs="Open Sans"/>
          <w:lang w:eastAsia="en-GB"/>
        </w:rPr>
        <w:t xml:space="preserve"> was established to oversee the work of </w:t>
      </w:r>
      <w:hyperlink r:id="rId12" w:history="1">
        <w:r w:rsidR="00D20E0A" w:rsidRPr="00D20E0A">
          <w:rPr>
            <w:rStyle w:val="Hyperlink"/>
            <w:rFonts w:ascii="Open Sans" w:hAnsi="Open Sans" w:cs="Open Sans"/>
            <w:b/>
            <w:bCs/>
            <w:lang w:eastAsia="en-GB"/>
          </w:rPr>
          <w:t>Big Society Capital</w:t>
        </w:r>
      </w:hyperlink>
      <w:r w:rsidR="00D20E0A" w:rsidRPr="00F7550F">
        <w:rPr>
          <w:rFonts w:ascii="Open Sans" w:hAnsi="Open Sans" w:cs="Open Sans"/>
          <w:lang w:eastAsia="en-GB"/>
        </w:rPr>
        <w:t xml:space="preserve"> which itself was created to apply unclaimed asset monies</w:t>
      </w:r>
      <w:r w:rsidR="00D20E0A">
        <w:rPr>
          <w:rFonts w:ascii="Open Sans" w:hAnsi="Open Sans" w:cs="Open Sans"/>
          <w:lang w:eastAsia="en-GB"/>
        </w:rPr>
        <w:t xml:space="preserve"> from bank and building society accounts (together with investment from the UK’s four largest banks)</w:t>
      </w:r>
      <w:r w:rsidR="00D20E0A" w:rsidRPr="00F7550F">
        <w:rPr>
          <w:rFonts w:ascii="Open Sans" w:hAnsi="Open Sans" w:cs="Open Sans"/>
          <w:lang w:eastAsia="en-GB"/>
        </w:rPr>
        <w:t xml:space="preserve"> to develop the Social Investment market.</w:t>
      </w:r>
      <w:r w:rsidR="00D20E0A">
        <w:rPr>
          <w:rFonts w:ascii="Open Sans" w:hAnsi="Open Sans" w:cs="Open Sans"/>
          <w:lang w:eastAsia="en-GB"/>
        </w:rPr>
        <w:t xml:space="preserve"> </w:t>
      </w:r>
      <w:r w:rsidR="00D20E0A" w:rsidRPr="00F7550F">
        <w:rPr>
          <w:rFonts w:ascii="Open Sans" w:hAnsi="Open Sans" w:cs="Open Sans"/>
          <w:lang w:eastAsia="en-GB"/>
        </w:rPr>
        <w:t xml:space="preserve">Since that time, three new entities have been created </w:t>
      </w:r>
      <w:r w:rsidR="00D20E0A">
        <w:rPr>
          <w:rFonts w:ascii="Open Sans" w:hAnsi="Open Sans" w:cs="Open Sans"/>
          <w:lang w:eastAsia="en-GB"/>
        </w:rPr>
        <w:t>with funding from</w:t>
      </w:r>
      <w:r w:rsidR="00D20E0A" w:rsidRPr="00F7550F">
        <w:rPr>
          <w:rFonts w:ascii="Open Sans" w:hAnsi="Open Sans" w:cs="Open Sans"/>
          <w:lang w:eastAsia="en-GB"/>
        </w:rPr>
        <w:t xml:space="preserve"> the English allocation of UK unclaimed assets</w:t>
      </w:r>
      <w:r w:rsidR="00D20E0A">
        <w:rPr>
          <w:rFonts w:ascii="Open Sans" w:hAnsi="Open Sans" w:cs="Open Sans"/>
          <w:lang w:eastAsia="en-GB"/>
        </w:rPr>
        <w:t>. These entities</w:t>
      </w:r>
      <w:r w:rsidR="00D20E0A" w:rsidRPr="00F7550F">
        <w:rPr>
          <w:rFonts w:ascii="Open Sans" w:hAnsi="Open Sans" w:cs="Open Sans"/>
          <w:lang w:eastAsia="en-GB"/>
        </w:rPr>
        <w:t xml:space="preserve"> are now also overseen by BST.</w:t>
      </w:r>
    </w:p>
    <w:p w14:paraId="0E25871B" w14:textId="77777777" w:rsidR="00D20E0A" w:rsidRPr="0009767B" w:rsidRDefault="00D20E0A" w:rsidP="00D20E0A">
      <w:pPr>
        <w:rPr>
          <w:rFonts w:ascii="Tahoma" w:hAnsi="Tahoma" w:cs="Tahoma"/>
          <w:lang w:eastAsia="en-GB"/>
        </w:rPr>
      </w:pPr>
    </w:p>
    <w:p w14:paraId="50BCC4F7" w14:textId="77777777" w:rsidR="00D20E0A" w:rsidRPr="00F7550F" w:rsidRDefault="00D20E0A" w:rsidP="00D20E0A">
      <w:pPr>
        <w:rPr>
          <w:rFonts w:ascii="Open Sans" w:hAnsi="Open Sans" w:cs="Open Sans"/>
        </w:rPr>
      </w:pPr>
      <w:r w:rsidRPr="00F7550F">
        <w:rPr>
          <w:rFonts w:ascii="Open Sans" w:hAnsi="Open Sans" w:cs="Open Sans"/>
          <w:lang w:eastAsia="en-GB"/>
        </w:rPr>
        <w:lastRenderedPageBreak/>
        <w:t>They are: </w:t>
      </w:r>
    </w:p>
    <w:p w14:paraId="74DD0D5F" w14:textId="77777777" w:rsidR="00D20E0A" w:rsidRPr="00F7550F" w:rsidRDefault="00B94E71" w:rsidP="00D20E0A">
      <w:pPr>
        <w:rPr>
          <w:rFonts w:ascii="Open Sans" w:hAnsi="Open Sans" w:cs="Open Sans"/>
        </w:rPr>
      </w:pPr>
      <w:hyperlink r:id="rId13" w:history="1">
        <w:r w:rsidR="00D20E0A" w:rsidRPr="006C124F">
          <w:rPr>
            <w:rStyle w:val="Hyperlink"/>
            <w:rFonts w:ascii="Open Sans" w:hAnsi="Open Sans" w:cs="Open Sans"/>
            <w:b/>
            <w:bCs/>
            <w:lang w:eastAsia="en-GB"/>
          </w:rPr>
          <w:t>Access – The Foundation for Social Investment</w:t>
        </w:r>
      </w:hyperlink>
      <w:r w:rsidR="00D20E0A" w:rsidRPr="00F7550F">
        <w:rPr>
          <w:rFonts w:ascii="Open Sans" w:hAnsi="Open Sans" w:cs="Open Sans"/>
          <w:lang w:eastAsia="en-GB"/>
        </w:rPr>
        <w:t xml:space="preserve"> </w:t>
      </w:r>
      <w:r w:rsidR="00D20E0A">
        <w:rPr>
          <w:rFonts w:ascii="Open Sans" w:hAnsi="Open Sans" w:cs="Open Sans"/>
          <w:lang w:eastAsia="en-GB"/>
        </w:rPr>
        <w:t xml:space="preserve">that is focused on supporting charities and social enterprises through enterprise development programmes and blended finance. </w:t>
      </w:r>
    </w:p>
    <w:p w14:paraId="5F56E6F4" w14:textId="77777777" w:rsidR="00D20E0A" w:rsidRPr="00F7550F" w:rsidRDefault="00B94E71" w:rsidP="00D20E0A">
      <w:pPr>
        <w:rPr>
          <w:rFonts w:ascii="Open Sans" w:hAnsi="Open Sans" w:cs="Open Sans"/>
        </w:rPr>
      </w:pPr>
      <w:hyperlink r:id="rId14" w:history="1">
        <w:r w:rsidR="00D20E0A" w:rsidRPr="006C124F">
          <w:rPr>
            <w:rStyle w:val="Hyperlink"/>
            <w:rFonts w:ascii="Open Sans" w:hAnsi="Open Sans" w:cs="Open Sans"/>
            <w:b/>
            <w:bCs/>
            <w:lang w:eastAsia="en-GB"/>
          </w:rPr>
          <w:t>Fair4All Finance</w:t>
        </w:r>
      </w:hyperlink>
      <w:r w:rsidR="00D20E0A" w:rsidRPr="00F7550F">
        <w:rPr>
          <w:rFonts w:ascii="Open Sans" w:hAnsi="Open Sans" w:cs="Open Sans"/>
          <w:lang w:eastAsia="en-GB"/>
        </w:rPr>
        <w:t xml:space="preserve"> - focused on i</w:t>
      </w:r>
      <w:r w:rsidR="00D20E0A">
        <w:rPr>
          <w:rFonts w:ascii="Open Sans" w:hAnsi="Open Sans" w:cs="Open Sans"/>
          <w:lang w:eastAsia="en-GB"/>
        </w:rPr>
        <w:t>ncreasing financial resilience of people in vulnerable circumstances through access to fair and affordable financial products and services.</w:t>
      </w:r>
    </w:p>
    <w:p w14:paraId="23E6F8C8" w14:textId="77777777" w:rsidR="00D20E0A" w:rsidRPr="00F7550F" w:rsidRDefault="00B94E71" w:rsidP="00D20E0A">
      <w:pPr>
        <w:rPr>
          <w:rFonts w:ascii="Open Sans" w:hAnsi="Open Sans" w:cs="Open Sans"/>
        </w:rPr>
      </w:pPr>
      <w:hyperlink r:id="rId15" w:history="1">
        <w:r w:rsidR="00D20E0A" w:rsidRPr="006C124F">
          <w:rPr>
            <w:rStyle w:val="Hyperlink"/>
            <w:rFonts w:ascii="Open Sans" w:hAnsi="Open Sans" w:cs="Open Sans"/>
            <w:b/>
            <w:bCs/>
            <w:lang w:eastAsia="en-GB"/>
          </w:rPr>
          <w:t>Youth Futures Foundation</w:t>
        </w:r>
      </w:hyperlink>
      <w:r w:rsidR="00D20E0A" w:rsidRPr="00F7550F">
        <w:rPr>
          <w:rFonts w:ascii="Open Sans" w:hAnsi="Open Sans" w:cs="Open Sans"/>
          <w:lang w:eastAsia="en-GB"/>
        </w:rPr>
        <w:t xml:space="preserve"> - focused on </w:t>
      </w:r>
      <w:r w:rsidR="00D20E0A">
        <w:rPr>
          <w:rFonts w:ascii="Open Sans" w:hAnsi="Open Sans" w:cs="Open Sans"/>
          <w:lang w:eastAsia="en-GB"/>
        </w:rPr>
        <w:t xml:space="preserve">initiatives to </w:t>
      </w:r>
      <w:r w:rsidR="00D20E0A" w:rsidRPr="00F7550F">
        <w:rPr>
          <w:rFonts w:ascii="Open Sans" w:hAnsi="Open Sans" w:cs="Open Sans"/>
          <w:lang w:eastAsia="en-GB"/>
        </w:rPr>
        <w:t xml:space="preserve">support young people furthest from the </w:t>
      </w:r>
      <w:r w:rsidR="00D20E0A">
        <w:rPr>
          <w:rFonts w:ascii="Open Sans" w:hAnsi="Open Sans" w:cs="Open Sans"/>
          <w:lang w:eastAsia="en-GB"/>
        </w:rPr>
        <w:t>l</w:t>
      </w:r>
      <w:r w:rsidR="00D20E0A" w:rsidRPr="00F7550F">
        <w:rPr>
          <w:rFonts w:ascii="Open Sans" w:hAnsi="Open Sans" w:cs="Open Sans"/>
          <w:lang w:eastAsia="en-GB"/>
        </w:rPr>
        <w:t>abour market into employment</w:t>
      </w:r>
      <w:r w:rsidR="00D20E0A">
        <w:rPr>
          <w:rFonts w:ascii="Open Sans" w:hAnsi="Open Sans" w:cs="Open Sans"/>
          <w:lang w:eastAsia="en-GB"/>
        </w:rPr>
        <w:t>.</w:t>
      </w:r>
    </w:p>
    <w:p w14:paraId="1EC64E55" w14:textId="77777777" w:rsidR="00843A19" w:rsidRPr="004D748F" w:rsidRDefault="00843A19" w:rsidP="004D748F">
      <w:pPr>
        <w:rPr>
          <w:rFonts w:ascii="Tahoma" w:hAnsi="Tahoma" w:cs="Tahoma"/>
        </w:rPr>
      </w:pPr>
    </w:p>
    <w:p w14:paraId="0905D0BC" w14:textId="77777777" w:rsidR="004D748F" w:rsidRDefault="004D748F" w:rsidP="009B5556">
      <w:pPr>
        <w:rPr>
          <w:rFonts w:ascii="Tahoma" w:hAnsi="Tahoma" w:cs="Tahoma"/>
        </w:rPr>
      </w:pPr>
    </w:p>
    <w:p w14:paraId="5D135262" w14:textId="21D82E7A" w:rsidR="00CB2457" w:rsidRPr="00855293" w:rsidRDefault="00CB2457">
      <w:pPr>
        <w:rPr>
          <w:rFonts w:ascii="Tahoma" w:hAnsi="Tahoma" w:cs="Tahoma"/>
        </w:rPr>
      </w:pPr>
    </w:p>
    <w:p w14:paraId="7D7BB6E3" w14:textId="0B1DB055" w:rsidR="002B7AB4" w:rsidRDefault="002B7AB4">
      <w:pPr>
        <w:rPr>
          <w:rFonts w:ascii="Tahoma" w:hAnsi="Tahoma" w:cs="Tahoma"/>
        </w:rPr>
      </w:pPr>
    </w:p>
    <w:p w14:paraId="0D02677A" w14:textId="30486872" w:rsidR="007613BB" w:rsidRDefault="007613BB">
      <w:pPr>
        <w:rPr>
          <w:rFonts w:ascii="Tahoma" w:hAnsi="Tahoma" w:cs="Tahoma"/>
        </w:rPr>
      </w:pPr>
    </w:p>
    <w:sectPr w:rsidR="007613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3332F"/>
    <w:multiLevelType w:val="hybridMultilevel"/>
    <w:tmpl w:val="E2741904"/>
    <w:lvl w:ilvl="0" w:tplc="911E8DE4">
      <w:start w:val="24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050EE"/>
    <w:multiLevelType w:val="hybridMultilevel"/>
    <w:tmpl w:val="012408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A830BC"/>
    <w:multiLevelType w:val="multilevel"/>
    <w:tmpl w:val="735C0B20"/>
    <w:lvl w:ilvl="0">
      <w:start w:val="1"/>
      <w:numFmt w:val="decimal"/>
      <w:pStyle w:val="BWBLevel1"/>
      <w:lvlText w:val="%1."/>
      <w:lvlJc w:val="left"/>
      <w:pPr>
        <w:tabs>
          <w:tab w:val="num" w:pos="720"/>
        </w:tabs>
        <w:ind w:left="720" w:hanging="720"/>
      </w:pPr>
      <w:rPr>
        <w:i w:val="0"/>
      </w:rPr>
    </w:lvl>
    <w:lvl w:ilvl="1">
      <w:start w:val="1"/>
      <w:numFmt w:val="decimal"/>
      <w:pStyle w:val="BWBLevel2"/>
      <w:lvlText w:val="%1.%2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pStyle w:val="BWBLevel3"/>
      <w:isLgl/>
      <w:lvlText w:val="%1.%2.%3"/>
      <w:lvlJc w:val="left"/>
      <w:pPr>
        <w:tabs>
          <w:tab w:val="num" w:pos="1440"/>
        </w:tabs>
        <w:ind w:left="1440" w:hanging="720"/>
      </w:pPr>
      <w:rPr>
        <w:b w:val="0"/>
      </w:rPr>
    </w:lvl>
    <w:lvl w:ilvl="3">
      <w:start w:val="1"/>
      <w:numFmt w:val="lowerLetter"/>
      <w:pStyle w:val="BWBLevel4"/>
      <w:lvlText w:val="(%4)"/>
      <w:lvlJc w:val="left"/>
      <w:pPr>
        <w:tabs>
          <w:tab w:val="num" w:pos="1440"/>
        </w:tabs>
        <w:ind w:left="1440" w:hanging="720"/>
      </w:pPr>
    </w:lvl>
    <w:lvl w:ilvl="4">
      <w:start w:val="1"/>
      <w:numFmt w:val="lowerRoman"/>
      <w:pStyle w:val="BWBLevel5"/>
      <w:lvlText w:val="%5."/>
      <w:lvlJc w:val="left"/>
      <w:pPr>
        <w:tabs>
          <w:tab w:val="num" w:pos="2160"/>
        </w:tabs>
        <w:ind w:left="2160" w:hanging="720"/>
      </w:pPr>
    </w:lvl>
    <w:lvl w:ilvl="5">
      <w:start w:val="1"/>
      <w:numFmt w:val="lowerLetter"/>
      <w:pStyle w:val="BWBLevel6"/>
      <w:lvlText w:val="(%6)"/>
      <w:lvlJc w:val="left"/>
      <w:pPr>
        <w:tabs>
          <w:tab w:val="num" w:pos="720"/>
        </w:tabs>
        <w:ind w:left="720" w:hanging="720"/>
      </w:pPr>
    </w:lvl>
    <w:lvl w:ilvl="6">
      <w:start w:val="1"/>
      <w:numFmt w:val="lowerRoman"/>
      <w:pStyle w:val="BWBLevel7"/>
      <w:lvlText w:val="(%7)"/>
      <w:lvlJc w:val="left"/>
      <w:pPr>
        <w:tabs>
          <w:tab w:val="num" w:pos="720"/>
        </w:tabs>
        <w:ind w:left="720" w:hanging="720"/>
      </w:pPr>
    </w:lvl>
    <w:lvl w:ilvl="7">
      <w:start w:val="1"/>
      <w:numFmt w:val="upperLetter"/>
      <w:pStyle w:val="BWBLevel8"/>
      <w:lvlText w:val="(%8)"/>
      <w:lvlJc w:val="left"/>
      <w:pPr>
        <w:tabs>
          <w:tab w:val="num" w:pos="720"/>
        </w:tabs>
        <w:ind w:left="720" w:hanging="720"/>
      </w:pPr>
    </w:lvl>
    <w:lvl w:ilvl="8">
      <w:start w:val="1"/>
      <w:numFmt w:val="bullet"/>
      <w:pStyle w:val="BWBLevel9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color w:val="auto"/>
      </w:rPr>
    </w:lvl>
  </w:abstractNum>
  <w:abstractNum w:abstractNumId="3" w15:restartNumberingAfterBreak="0">
    <w:nsid w:val="6B975FEF"/>
    <w:multiLevelType w:val="hybridMultilevel"/>
    <w:tmpl w:val="AB6E10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50F"/>
    <w:rsid w:val="0009767B"/>
    <w:rsid w:val="000C5810"/>
    <w:rsid w:val="000E27EF"/>
    <w:rsid w:val="000F0D52"/>
    <w:rsid w:val="00104A0B"/>
    <w:rsid w:val="0013495C"/>
    <w:rsid w:val="00136A27"/>
    <w:rsid w:val="0015635B"/>
    <w:rsid w:val="001A04CA"/>
    <w:rsid w:val="001A1449"/>
    <w:rsid w:val="001A21F1"/>
    <w:rsid w:val="001D7D99"/>
    <w:rsid w:val="001E1F52"/>
    <w:rsid w:val="0020127F"/>
    <w:rsid w:val="00242C40"/>
    <w:rsid w:val="00243B54"/>
    <w:rsid w:val="00243FEF"/>
    <w:rsid w:val="00281F72"/>
    <w:rsid w:val="00287A65"/>
    <w:rsid w:val="002B4111"/>
    <w:rsid w:val="002B7AB4"/>
    <w:rsid w:val="002B7B5D"/>
    <w:rsid w:val="002C5B3D"/>
    <w:rsid w:val="00330E0C"/>
    <w:rsid w:val="00334097"/>
    <w:rsid w:val="0034273C"/>
    <w:rsid w:val="00391AD2"/>
    <w:rsid w:val="004356E7"/>
    <w:rsid w:val="004749C1"/>
    <w:rsid w:val="00492DF0"/>
    <w:rsid w:val="004A1593"/>
    <w:rsid w:val="004A1DED"/>
    <w:rsid w:val="004A2410"/>
    <w:rsid w:val="004C1D46"/>
    <w:rsid w:val="004D748F"/>
    <w:rsid w:val="004F0019"/>
    <w:rsid w:val="00510C26"/>
    <w:rsid w:val="00530A26"/>
    <w:rsid w:val="005607C6"/>
    <w:rsid w:val="00563C0D"/>
    <w:rsid w:val="005822F8"/>
    <w:rsid w:val="0059627E"/>
    <w:rsid w:val="005A3BED"/>
    <w:rsid w:val="005A6C40"/>
    <w:rsid w:val="005A704B"/>
    <w:rsid w:val="005D1CAF"/>
    <w:rsid w:val="005F32D2"/>
    <w:rsid w:val="00604187"/>
    <w:rsid w:val="00634D34"/>
    <w:rsid w:val="00645B4C"/>
    <w:rsid w:val="0066268E"/>
    <w:rsid w:val="00665968"/>
    <w:rsid w:val="0066709F"/>
    <w:rsid w:val="00683A17"/>
    <w:rsid w:val="00694F4A"/>
    <w:rsid w:val="006C124F"/>
    <w:rsid w:val="006D1F4A"/>
    <w:rsid w:val="006D3488"/>
    <w:rsid w:val="00700849"/>
    <w:rsid w:val="00727C21"/>
    <w:rsid w:val="00750BE8"/>
    <w:rsid w:val="007613BB"/>
    <w:rsid w:val="0077389F"/>
    <w:rsid w:val="007C1783"/>
    <w:rsid w:val="007D2F27"/>
    <w:rsid w:val="007D56F2"/>
    <w:rsid w:val="007E0D45"/>
    <w:rsid w:val="0083052E"/>
    <w:rsid w:val="00837B02"/>
    <w:rsid w:val="00843226"/>
    <w:rsid w:val="00843A19"/>
    <w:rsid w:val="00855293"/>
    <w:rsid w:val="008754FF"/>
    <w:rsid w:val="008C4E7D"/>
    <w:rsid w:val="008F1DA2"/>
    <w:rsid w:val="008F287F"/>
    <w:rsid w:val="0091230E"/>
    <w:rsid w:val="0093074E"/>
    <w:rsid w:val="009717E3"/>
    <w:rsid w:val="00985F66"/>
    <w:rsid w:val="00994401"/>
    <w:rsid w:val="009A5A79"/>
    <w:rsid w:val="009A6AC8"/>
    <w:rsid w:val="009B5556"/>
    <w:rsid w:val="009F2685"/>
    <w:rsid w:val="00A317C3"/>
    <w:rsid w:val="00AD56BE"/>
    <w:rsid w:val="00AE6FD4"/>
    <w:rsid w:val="00B00198"/>
    <w:rsid w:val="00B07673"/>
    <w:rsid w:val="00B130A4"/>
    <w:rsid w:val="00B13886"/>
    <w:rsid w:val="00B709C1"/>
    <w:rsid w:val="00B76377"/>
    <w:rsid w:val="00B845B5"/>
    <w:rsid w:val="00B94E71"/>
    <w:rsid w:val="00BB1E25"/>
    <w:rsid w:val="00BC5A5A"/>
    <w:rsid w:val="00BF69B5"/>
    <w:rsid w:val="00C24710"/>
    <w:rsid w:val="00C3320D"/>
    <w:rsid w:val="00C6199A"/>
    <w:rsid w:val="00C94C61"/>
    <w:rsid w:val="00C97A84"/>
    <w:rsid w:val="00CB2457"/>
    <w:rsid w:val="00CF22AF"/>
    <w:rsid w:val="00CF7DE6"/>
    <w:rsid w:val="00D20E0A"/>
    <w:rsid w:val="00D62AA4"/>
    <w:rsid w:val="00D6599D"/>
    <w:rsid w:val="00D73B5A"/>
    <w:rsid w:val="00D85E63"/>
    <w:rsid w:val="00DC6144"/>
    <w:rsid w:val="00DD2C3A"/>
    <w:rsid w:val="00E775D6"/>
    <w:rsid w:val="00E92C04"/>
    <w:rsid w:val="00EC3FEA"/>
    <w:rsid w:val="00EF618D"/>
    <w:rsid w:val="00F37A44"/>
    <w:rsid w:val="00F529C0"/>
    <w:rsid w:val="00F5650F"/>
    <w:rsid w:val="00F6116A"/>
    <w:rsid w:val="00F7550F"/>
    <w:rsid w:val="00F820B7"/>
    <w:rsid w:val="00F94116"/>
    <w:rsid w:val="00FA4848"/>
    <w:rsid w:val="00FB4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67078"/>
  <w15:chartTrackingRefBased/>
  <w15:docId w15:val="{AE5CF5DC-BEEF-49E6-A29F-370FD8197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Open Sans" w:eastAsiaTheme="minorHAnsi" w:hAnsi="Open Sans" w:cs="Arial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550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550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19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99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C1D4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43FE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670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70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709F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70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709F"/>
    <w:rPr>
      <w:rFonts w:ascii="Calibri" w:hAnsi="Calibri" w:cs="Calibri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C124F"/>
    <w:rPr>
      <w:color w:val="954F72" w:themeColor="followedHyperlink"/>
      <w:u w:val="single"/>
    </w:rPr>
  </w:style>
  <w:style w:type="paragraph" w:customStyle="1" w:styleId="BWBLevel1">
    <w:name w:val="BWBLevel1"/>
    <w:basedOn w:val="Normal"/>
    <w:rsid w:val="00FB4B71"/>
    <w:pPr>
      <w:numPr>
        <w:numId w:val="4"/>
      </w:numPr>
      <w:spacing w:after="240" w:line="300" w:lineRule="atLeast"/>
      <w:jc w:val="both"/>
      <w:outlineLvl w:val="0"/>
    </w:pPr>
    <w:rPr>
      <w:rFonts w:ascii="Times New Roman" w:eastAsia="Times New Roman" w:hAnsi="Times New Roman" w:cs="Times New Roman"/>
      <w:szCs w:val="20"/>
    </w:rPr>
  </w:style>
  <w:style w:type="character" w:customStyle="1" w:styleId="BWBLevel2Char">
    <w:name w:val="BWBLevel2 Char"/>
    <w:link w:val="BWBLevel2"/>
    <w:locked/>
    <w:rsid w:val="00FB4B71"/>
  </w:style>
  <w:style w:type="paragraph" w:customStyle="1" w:styleId="BWBLevel2">
    <w:name w:val="BWBLevel2"/>
    <w:basedOn w:val="Normal"/>
    <w:link w:val="BWBLevel2Char"/>
    <w:rsid w:val="00FB4B71"/>
    <w:pPr>
      <w:numPr>
        <w:ilvl w:val="1"/>
        <w:numId w:val="4"/>
      </w:numPr>
      <w:spacing w:after="240" w:line="300" w:lineRule="atLeast"/>
      <w:jc w:val="both"/>
      <w:outlineLvl w:val="1"/>
    </w:pPr>
    <w:rPr>
      <w:rFonts w:ascii="Open Sans" w:hAnsi="Open Sans" w:cs="Arial"/>
    </w:rPr>
  </w:style>
  <w:style w:type="character" w:customStyle="1" w:styleId="BWBLevel3Char">
    <w:name w:val="BWBLevel3 Char"/>
    <w:link w:val="BWBLevel3"/>
    <w:locked/>
    <w:rsid w:val="00FB4B71"/>
  </w:style>
  <w:style w:type="paragraph" w:customStyle="1" w:styleId="BWBLevel3">
    <w:name w:val="BWBLevel3"/>
    <w:basedOn w:val="Normal"/>
    <w:link w:val="BWBLevel3Char"/>
    <w:rsid w:val="00FB4B71"/>
    <w:pPr>
      <w:numPr>
        <w:ilvl w:val="2"/>
        <w:numId w:val="4"/>
      </w:numPr>
      <w:spacing w:after="240" w:line="300" w:lineRule="atLeast"/>
      <w:jc w:val="both"/>
      <w:outlineLvl w:val="2"/>
    </w:pPr>
    <w:rPr>
      <w:rFonts w:ascii="Open Sans" w:hAnsi="Open Sans" w:cs="Arial"/>
    </w:rPr>
  </w:style>
  <w:style w:type="paragraph" w:customStyle="1" w:styleId="BWBLevel4">
    <w:name w:val="BWBLevel4"/>
    <w:basedOn w:val="Normal"/>
    <w:rsid w:val="00FB4B71"/>
    <w:pPr>
      <w:numPr>
        <w:ilvl w:val="3"/>
        <w:numId w:val="4"/>
      </w:numPr>
      <w:spacing w:after="240" w:line="300" w:lineRule="atLeast"/>
      <w:jc w:val="both"/>
      <w:outlineLvl w:val="3"/>
    </w:pPr>
    <w:rPr>
      <w:rFonts w:ascii="Times New Roman" w:eastAsia="Times New Roman" w:hAnsi="Times New Roman" w:cs="Times New Roman"/>
      <w:szCs w:val="20"/>
    </w:rPr>
  </w:style>
  <w:style w:type="paragraph" w:customStyle="1" w:styleId="BWBLevel5">
    <w:name w:val="BWBLevel5"/>
    <w:basedOn w:val="Normal"/>
    <w:rsid w:val="00FB4B71"/>
    <w:pPr>
      <w:numPr>
        <w:ilvl w:val="4"/>
        <w:numId w:val="4"/>
      </w:numPr>
      <w:spacing w:after="240" w:line="300" w:lineRule="atLeast"/>
      <w:jc w:val="both"/>
      <w:outlineLvl w:val="4"/>
    </w:pPr>
    <w:rPr>
      <w:rFonts w:ascii="Times New Roman" w:eastAsia="Times New Roman" w:hAnsi="Times New Roman" w:cs="Times New Roman"/>
      <w:szCs w:val="20"/>
    </w:rPr>
  </w:style>
  <w:style w:type="paragraph" w:customStyle="1" w:styleId="BWBLevel6">
    <w:name w:val="BWBLevel6"/>
    <w:basedOn w:val="Normal"/>
    <w:rsid w:val="00FB4B71"/>
    <w:pPr>
      <w:numPr>
        <w:ilvl w:val="5"/>
        <w:numId w:val="4"/>
      </w:numPr>
      <w:spacing w:after="240" w:line="300" w:lineRule="atLeast"/>
      <w:jc w:val="both"/>
      <w:outlineLvl w:val="5"/>
    </w:pPr>
    <w:rPr>
      <w:rFonts w:ascii="Times New Roman" w:eastAsia="Times New Roman" w:hAnsi="Times New Roman" w:cs="Times New Roman"/>
      <w:szCs w:val="20"/>
    </w:rPr>
  </w:style>
  <w:style w:type="paragraph" w:customStyle="1" w:styleId="BWBLevel7">
    <w:name w:val="BWBLevel7"/>
    <w:basedOn w:val="Normal"/>
    <w:rsid w:val="00FB4B71"/>
    <w:pPr>
      <w:numPr>
        <w:ilvl w:val="6"/>
        <w:numId w:val="4"/>
      </w:numPr>
      <w:spacing w:line="300" w:lineRule="atLeast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BWBLevel8">
    <w:name w:val="BWBLevel8"/>
    <w:basedOn w:val="Normal"/>
    <w:rsid w:val="00FB4B71"/>
    <w:pPr>
      <w:numPr>
        <w:ilvl w:val="7"/>
        <w:numId w:val="4"/>
      </w:numPr>
      <w:spacing w:after="60" w:line="300" w:lineRule="atLeast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BWBLevel9">
    <w:name w:val="BWBLevel9"/>
    <w:basedOn w:val="Normal"/>
    <w:rsid w:val="00FB4B71"/>
    <w:pPr>
      <w:numPr>
        <w:ilvl w:val="8"/>
        <w:numId w:val="4"/>
      </w:numPr>
      <w:spacing w:after="60" w:line="300" w:lineRule="atLeast"/>
      <w:jc w:val="both"/>
    </w:pPr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8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access-socialinvestment.org.uk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bigsocietycapital.com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bigsocietycapital.com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youthfuturesfoundation.org/" TargetMode="External"/><Relationship Id="rId10" Type="http://schemas.openxmlformats.org/officeDocument/2006/relationships/hyperlink" Target="https://bigsocietycapital.com/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bigsocietytrust.com/" TargetMode="External"/><Relationship Id="rId14" Type="http://schemas.openxmlformats.org/officeDocument/2006/relationships/hyperlink" Target="https://fair4allfinance.org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27BBE671B0364A85840E791A026EF4" ma:contentTypeVersion="10" ma:contentTypeDescription="Create a new document." ma:contentTypeScope="" ma:versionID="8ecbd64a1c9116a74d6a45baf9ae2f39">
  <xsd:schema xmlns:xsd="http://www.w3.org/2001/XMLSchema" xmlns:xs="http://www.w3.org/2001/XMLSchema" xmlns:p="http://schemas.microsoft.com/office/2006/metadata/properties" xmlns:ns2="bf5c987a-ff27-466b-bb4f-4aa9dd68b23a" xmlns:ns3="1cd4c129-12c6-4d32-b3aa-ef2bf551d29a" targetNamespace="http://schemas.microsoft.com/office/2006/metadata/properties" ma:root="true" ma:fieldsID="922f12ca50fe593cc3ae1f6f65efb3c9" ns2:_="" ns3:_="">
    <xsd:import namespace="bf5c987a-ff27-466b-bb4f-4aa9dd68b23a"/>
    <xsd:import namespace="1cd4c129-12c6-4d32-b3aa-ef2bf551d2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5c987a-ff27-466b-bb4f-4aa9dd68b2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d4c129-12c6-4d32-b3aa-ef2bf551d29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EEA273-353B-4F96-941E-124ECAEC6EC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BED5AFC-2A18-4C73-B801-2077383452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B89F55-985C-497C-B9E7-C136A087CF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5c987a-ff27-466b-bb4f-4aa9dd68b23a"/>
    <ds:schemaRef ds:uri="1cd4c129-12c6-4d32-b3aa-ef2bf551d2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4916A9-5994-456B-95AD-3539059D598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Georgette Harrison</dc:creator>
  <cp:keywords/>
  <dc:description/>
  <cp:lastModifiedBy>Alastair Ballantyne</cp:lastModifiedBy>
  <cp:revision>4</cp:revision>
  <dcterms:created xsi:type="dcterms:W3CDTF">2020-07-30T06:58:00Z</dcterms:created>
  <dcterms:modified xsi:type="dcterms:W3CDTF">2020-07-30T06:59:00Z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0x0101002027BBE671B0364A85840E791A026EF4</vt:lpwstr>
  </property>
</Properties>
</file>